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5D2DB7BC" w:rsidR="00022296" w:rsidRPr="00270664" w:rsidRDefault="00270664" w:rsidP="2DD5AA23">
      <w:pPr>
        <w:spacing w:after="0" w:line="240" w:lineRule="auto"/>
        <w:jc w:val="center"/>
        <w:rPr>
          <w:rFonts w:ascii="Arial" w:hAnsi="Arial" w:cs="Arial"/>
          <w:b/>
          <w:bCs/>
          <w:sz w:val="44"/>
          <w:szCs w:val="44"/>
          <w:lang w:bidi="en-US"/>
        </w:rPr>
      </w:pPr>
      <w:r w:rsidRPr="00270664">
        <w:rPr>
          <w:rFonts w:ascii="Arial" w:hAnsi="Arial" w:cs="Arial"/>
          <w:b/>
          <w:bCs/>
          <w:sz w:val="44"/>
          <w:szCs w:val="44"/>
        </w:rPr>
        <w:t>OSS 64</w:t>
      </w:r>
      <w:r w:rsidR="00DE3453">
        <w:rPr>
          <w:rFonts w:ascii="Arial" w:hAnsi="Arial" w:cs="Arial"/>
          <w:b/>
          <w:bCs/>
          <w:sz w:val="44"/>
          <w:szCs w:val="44"/>
        </w:rPr>
        <w:t>1</w:t>
      </w:r>
    </w:p>
    <w:p w14:paraId="3B59ED50" w14:textId="6E78E339" w:rsidR="007D7480" w:rsidRPr="001613D1" w:rsidRDefault="006234EC" w:rsidP="006234EC">
      <w:pPr>
        <w:spacing w:after="0" w:line="240" w:lineRule="auto"/>
        <w:jc w:val="center"/>
        <w:rPr>
          <w:rFonts w:ascii="Arial" w:hAnsi="Arial" w:cs="Arial"/>
        </w:rPr>
      </w:pPr>
      <w:r>
        <w:rPr>
          <w:rStyle w:val="normaltextrun"/>
          <w:rFonts w:ascii="Arial" w:hAnsi="Arial" w:cs="Arial"/>
          <w:b/>
          <w:bCs/>
          <w:color w:val="000000"/>
          <w:sz w:val="72"/>
          <w:szCs w:val="72"/>
          <w:bdr w:val="none" w:sz="0" w:space="0" w:color="auto" w:frame="1"/>
        </w:rPr>
        <w:t>Facial and Plastic Reconstruction</w:t>
      </w: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637AE827"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OSTEOPATHIC SURGICAL SPECIALITIES</w:t>
      </w:r>
      <w:r>
        <w:rPr>
          <w:rStyle w:val="eop"/>
          <w:rFonts w:ascii="Arial" w:hAnsi="Arial" w:cs="Arial"/>
          <w:sz w:val="32"/>
          <w:szCs w:val="32"/>
        </w:rPr>
        <w:t> </w:t>
      </w:r>
    </w:p>
    <w:p w14:paraId="7D28F9A1"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6"/>
          <w:szCs w:val="36"/>
        </w:rPr>
        <w:t>W. BRITT ZIMMERMAN, D.O.</w:t>
      </w:r>
      <w:r>
        <w:rPr>
          <w:rStyle w:val="eop"/>
          <w:rFonts w:ascii="Arial" w:hAnsi="Arial" w:cs="Arial"/>
          <w:sz w:val="36"/>
          <w:szCs w:val="36"/>
        </w:rPr>
        <w:t> </w:t>
      </w:r>
    </w:p>
    <w:p w14:paraId="27FD910C"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CHAIRPERSON</w:t>
      </w:r>
      <w:r>
        <w:rPr>
          <w:rStyle w:val="eop"/>
          <w:rFonts w:ascii="Arial" w:hAnsi="Arial" w:cs="Arial"/>
          <w:sz w:val="32"/>
          <w:szCs w:val="32"/>
        </w:rPr>
        <w:t> </w:t>
      </w:r>
    </w:p>
    <w:p w14:paraId="3E055DEA" w14:textId="76B19AF4" w:rsidR="00841350" w:rsidRPr="001613D1" w:rsidRDefault="00841350" w:rsidP="1E9BEEF9">
      <w:pPr>
        <w:spacing w:after="0" w:line="240" w:lineRule="auto"/>
        <w:jc w:val="center"/>
        <w:rPr>
          <w:rFonts w:ascii="Arial" w:hAnsi="Arial" w:cs="Arial"/>
          <w:sz w:val="32"/>
          <w:szCs w:val="32"/>
        </w:rPr>
      </w:pPr>
    </w:p>
    <w:p w14:paraId="2EC9C7CE" w14:textId="0E7E4C46" w:rsidR="00841350" w:rsidRPr="001613D1" w:rsidRDefault="0014658C" w:rsidP="00B611BC">
      <w:pPr>
        <w:spacing w:after="0" w:line="240" w:lineRule="auto"/>
        <w:jc w:val="center"/>
        <w:rPr>
          <w:rFonts w:ascii="Arial" w:hAnsi="Arial" w:cs="Arial"/>
          <w:sz w:val="36"/>
          <w:szCs w:val="36"/>
        </w:rPr>
      </w:pPr>
      <w:r>
        <w:rPr>
          <w:rFonts w:ascii="Arial" w:hAnsi="Arial" w:cs="Arial"/>
          <w:sz w:val="36"/>
          <w:szCs w:val="36"/>
        </w:rPr>
        <w:t>Jacquelyn Charbel</w:t>
      </w:r>
      <w:r w:rsidR="00270664">
        <w:rPr>
          <w:rFonts w:ascii="Arial" w:hAnsi="Arial" w:cs="Arial"/>
          <w:sz w:val="36"/>
          <w:szCs w:val="36"/>
        </w:rPr>
        <w:t>, D.O.</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2EB99168" w:rsidR="005239D2" w:rsidRDefault="0014658C" w:rsidP="00B611BC">
      <w:pPr>
        <w:autoSpaceDE w:val="0"/>
        <w:autoSpaceDN w:val="0"/>
        <w:adjustRightInd w:val="0"/>
        <w:spacing w:after="0" w:line="240" w:lineRule="auto"/>
        <w:jc w:val="center"/>
        <w:rPr>
          <w:rFonts w:ascii="Arial" w:hAnsi="Arial" w:cs="Arial"/>
          <w:sz w:val="32"/>
          <w:szCs w:val="32"/>
        </w:rPr>
      </w:pPr>
      <w:hyperlink r:id="rId12" w:history="1">
        <w:r w:rsidRPr="00F17F0F">
          <w:rPr>
            <w:rStyle w:val="Hyperlink"/>
            <w:rFonts w:ascii="Arial" w:hAnsi="Arial" w:cs="Arial"/>
            <w:sz w:val="32"/>
            <w:szCs w:val="32"/>
          </w:rPr>
          <w:t>charbelj@msu.edu</w:t>
        </w:r>
      </w:hyperlink>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3BE8AE9C"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EFFECTIVE AUGUST 1, 202</w:t>
      </w:r>
      <w:r w:rsidR="00AC7BA9">
        <w:rPr>
          <w:rFonts w:ascii="Arial" w:hAnsi="Arial" w:cs="Arial"/>
          <w:iCs/>
          <w:sz w:val="32"/>
          <w:szCs w:val="32"/>
        </w:rPr>
        <w:t>5</w:t>
      </w:r>
      <w:r w:rsidR="00DB489E">
        <w:rPr>
          <w:rFonts w:ascii="Arial" w:hAnsi="Arial" w:cs="Arial"/>
          <w:iCs/>
          <w:sz w:val="32"/>
          <w:szCs w:val="32"/>
        </w:rPr>
        <w:t>,</w:t>
      </w:r>
      <w:r w:rsidRPr="001613D1">
        <w:rPr>
          <w:rFonts w:ascii="Arial" w:hAnsi="Arial" w:cs="Arial"/>
          <w:iCs/>
          <w:sz w:val="32"/>
          <w:szCs w:val="32"/>
        </w:rPr>
        <w:t xml:space="preserve"> TO JULY 31, 202</w:t>
      </w:r>
      <w:r w:rsidR="00AC7BA9">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4D8F921C" w14:textId="77777777" w:rsidR="00E1487F" w:rsidRDefault="00E1487F" w:rsidP="00B611BC">
      <w:pPr>
        <w:autoSpaceDE w:val="0"/>
        <w:autoSpaceDN w:val="0"/>
        <w:adjustRightInd w:val="0"/>
        <w:spacing w:after="120" w:line="240" w:lineRule="auto"/>
        <w:ind w:left="360"/>
        <w:jc w:val="left"/>
        <w:rPr>
          <w:rFonts w:ascii="Arial" w:hAnsi="Arial" w:cs="Arial"/>
          <w:i/>
          <w:sz w:val="24"/>
          <w:szCs w:val="24"/>
        </w:rPr>
      </w:pPr>
    </w:p>
    <w:p w14:paraId="3F81E9A2" w14:textId="7C7FCAAF" w:rsidR="00790546" w:rsidRDefault="00790546" w:rsidP="00685D4C">
      <w:pPr>
        <w:autoSpaceDE w:val="0"/>
        <w:autoSpaceDN w:val="0"/>
        <w:adjustRightInd w:val="0"/>
        <w:spacing w:after="120" w:line="240" w:lineRule="auto"/>
        <w:ind w:left="360"/>
        <w:jc w:val="center"/>
        <w:rPr>
          <w:rFonts w:ascii="Arial" w:hAnsi="Arial" w:cs="Arial"/>
          <w:i/>
          <w:sz w:val="24"/>
          <w:szCs w:val="24"/>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4C9B2AF7" w14:textId="77777777" w:rsidR="00E1487F" w:rsidRPr="001613D1" w:rsidRDefault="00E1487F" w:rsidP="00B611BC">
      <w:pPr>
        <w:autoSpaceDE w:val="0"/>
        <w:autoSpaceDN w:val="0"/>
        <w:adjustRightInd w:val="0"/>
        <w:spacing w:after="120" w:line="240" w:lineRule="auto"/>
        <w:ind w:left="360"/>
        <w:jc w:val="left"/>
        <w:rPr>
          <w:rFonts w:ascii="Arial" w:hAnsi="Arial" w:cs="Arial"/>
          <w:i/>
          <w:sz w:val="27"/>
          <w:szCs w:val="27"/>
        </w:rPr>
      </w:pPr>
    </w:p>
    <w:p w14:paraId="232DA728" w14:textId="629E9489"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40"/>
          <w:szCs w:val="40"/>
        </w:rPr>
        <w:t>Shawna Olds</w:t>
      </w:r>
      <w:r>
        <w:rPr>
          <w:rStyle w:val="eop"/>
          <w:rFonts w:ascii="Arial" w:hAnsi="Arial" w:cs="Arial"/>
          <w:color w:val="000000"/>
          <w:sz w:val="40"/>
          <w:szCs w:val="40"/>
        </w:rPr>
        <w:t> </w:t>
      </w:r>
    </w:p>
    <w:p w14:paraId="29726FBE"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COURSE ASSISTANT (CA)</w:t>
      </w:r>
      <w:r>
        <w:rPr>
          <w:rStyle w:val="eop"/>
          <w:rFonts w:ascii="Arial" w:hAnsi="Arial" w:cs="Arial"/>
          <w:sz w:val="32"/>
          <w:szCs w:val="32"/>
        </w:rPr>
        <w:t> </w:t>
      </w:r>
    </w:p>
    <w:p w14:paraId="4B0ADBC5" w14:textId="29C0D18B" w:rsidR="00270664" w:rsidRDefault="00270664" w:rsidP="00B611BC">
      <w:pPr>
        <w:autoSpaceDE w:val="0"/>
        <w:autoSpaceDN w:val="0"/>
        <w:adjustRightInd w:val="0"/>
        <w:spacing w:after="0" w:line="240" w:lineRule="auto"/>
        <w:jc w:val="center"/>
        <w:rPr>
          <w:rStyle w:val="Hyperlink"/>
          <w:rFonts w:ascii="Arial" w:hAnsi="Arial" w:cs="Arial"/>
          <w:sz w:val="32"/>
          <w:szCs w:val="32"/>
        </w:rPr>
      </w:pPr>
      <w:hyperlink r:id="rId13" w:history="1">
        <w:r w:rsidRPr="00270664">
          <w:rPr>
            <w:rStyle w:val="Hyperlink"/>
            <w:rFonts w:ascii="Arial" w:hAnsi="Arial" w:cs="Arial"/>
            <w:sz w:val="32"/>
            <w:szCs w:val="32"/>
          </w:rPr>
          <w:t>oldss@msu.edu</w:t>
        </w:r>
      </w:hyperlink>
    </w:p>
    <w:p w14:paraId="6E2BA6F7" w14:textId="77777777" w:rsidR="00E1487F" w:rsidRDefault="00E1487F" w:rsidP="00B611BC">
      <w:pPr>
        <w:autoSpaceDE w:val="0"/>
        <w:autoSpaceDN w:val="0"/>
        <w:adjustRightInd w:val="0"/>
        <w:spacing w:after="0" w:line="240" w:lineRule="auto"/>
        <w:jc w:val="center"/>
        <w:rPr>
          <w:rStyle w:val="Hyperlink"/>
          <w:rFonts w:ascii="Arial" w:hAnsi="Arial" w:cs="Arial"/>
          <w:sz w:val="32"/>
          <w:szCs w:val="32"/>
        </w:rPr>
      </w:pPr>
    </w:p>
    <w:p w14:paraId="7B25A0A4" w14:textId="77777777" w:rsidR="00E1487F" w:rsidRDefault="00E1487F" w:rsidP="00B611BC">
      <w:pPr>
        <w:autoSpaceDE w:val="0"/>
        <w:autoSpaceDN w:val="0"/>
        <w:adjustRightInd w:val="0"/>
        <w:spacing w:after="0" w:line="240" w:lineRule="auto"/>
        <w:jc w:val="center"/>
        <w:rPr>
          <w:rStyle w:val="Hyperlink"/>
          <w:rFonts w:ascii="Arial" w:hAnsi="Arial" w:cs="Arial"/>
          <w:sz w:val="32"/>
          <w:szCs w:val="32"/>
        </w:rPr>
      </w:pPr>
    </w:p>
    <w:p w14:paraId="5F909C8B" w14:textId="77777777" w:rsidR="00E1487F" w:rsidRPr="00270664" w:rsidRDefault="00E1487F" w:rsidP="00B611BC">
      <w:pPr>
        <w:autoSpaceDE w:val="0"/>
        <w:autoSpaceDN w:val="0"/>
        <w:adjustRightInd w:val="0"/>
        <w:spacing w:after="0" w:line="240" w:lineRule="auto"/>
        <w:jc w:val="center"/>
        <w:rPr>
          <w:rFonts w:ascii="Arial" w:hAnsi="Arial" w:cs="Arial"/>
          <w:color w:val="000000"/>
          <w:sz w:val="32"/>
          <w:szCs w:val="32"/>
        </w:rPr>
      </w:pPr>
    </w:p>
    <w:p w14:paraId="509D3FEF" w14:textId="36803488" w:rsidR="0066214A" w:rsidRPr="004B3CF7" w:rsidRDefault="00E405FF" w:rsidP="1E9BEEF9">
      <w:pPr>
        <w:autoSpaceDE w:val="0"/>
        <w:autoSpaceDN w:val="0"/>
        <w:adjustRightInd w:val="0"/>
        <w:spacing w:after="0" w:line="240" w:lineRule="auto"/>
        <w:rPr>
          <w:rFonts w:ascii="Arial" w:hAnsi="Arial" w:cs="Arial"/>
          <w:i/>
          <w:iCs/>
          <w:color w:val="000000"/>
          <w:sz w:val="20"/>
          <w:szCs w:val="20"/>
        </w:rPr>
      </w:pPr>
      <w:r w:rsidRPr="004B3CF7">
        <w:rPr>
          <w:rFonts w:ascii="Arial" w:hAnsi="Arial" w:cs="Arial"/>
          <w:i/>
          <w:iCs/>
          <w:color w:val="000000" w:themeColor="text1"/>
          <w:sz w:val="20"/>
          <w:szCs w:val="20"/>
        </w:rPr>
        <w:t xml:space="preserve">At </w:t>
      </w:r>
      <w:r w:rsidR="00B72C2C" w:rsidRPr="004B3CF7">
        <w:rPr>
          <w:rFonts w:ascii="Arial" w:hAnsi="Arial" w:cs="Arial"/>
          <w:i/>
          <w:iCs/>
          <w:color w:val="000000" w:themeColor="text1"/>
          <w:sz w:val="20"/>
          <w:szCs w:val="20"/>
        </w:rPr>
        <w:t>Michigan State University College of Osteopathic Medicine (MSUCOM)</w:t>
      </w:r>
      <w:r w:rsidRPr="004B3CF7">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4B3CF7">
        <w:rPr>
          <w:rFonts w:ascii="Arial" w:hAnsi="Arial" w:cs="Arial"/>
          <w:i/>
          <w:iCs/>
          <w:color w:val="000000" w:themeColor="text1"/>
          <w:sz w:val="20"/>
          <w:szCs w:val="20"/>
        </w:rPr>
        <w:t xml:space="preserve">also </w:t>
      </w:r>
      <w:r w:rsidRPr="004B3CF7">
        <w:rPr>
          <w:rFonts w:ascii="Arial" w:hAnsi="Arial" w:cs="Arial"/>
          <w:i/>
          <w:iCs/>
          <w:color w:val="000000" w:themeColor="text1"/>
          <w:sz w:val="20"/>
          <w:szCs w:val="20"/>
        </w:rPr>
        <w:t>be implemented semester to semester</w:t>
      </w:r>
      <w:r w:rsidR="1CCD6D00" w:rsidRPr="004B3CF7">
        <w:rPr>
          <w:rFonts w:ascii="Arial" w:hAnsi="Arial" w:cs="Arial"/>
          <w:i/>
          <w:iCs/>
          <w:color w:val="000000" w:themeColor="text1"/>
          <w:sz w:val="20"/>
          <w:szCs w:val="20"/>
        </w:rPr>
        <w:t xml:space="preserve">. </w:t>
      </w:r>
      <w:r w:rsidRPr="004B3CF7">
        <w:rPr>
          <w:rFonts w:ascii="Arial" w:hAnsi="Arial" w:cs="Arial"/>
          <w:i/>
          <w:iCs/>
          <w:color w:val="000000" w:themeColor="text1"/>
          <w:sz w:val="20"/>
          <w:szCs w:val="20"/>
        </w:rPr>
        <w:t>Please be mindful of the need to read your syllabi before beginning your rotation.</w:t>
      </w:r>
      <w:r w:rsidRPr="004B3CF7">
        <w:rPr>
          <w:rFonts w:ascii="Arial" w:hAnsi="Arial" w:cs="Arial"/>
          <w:sz w:val="20"/>
          <w:szCs w:val="20"/>
        </w:rPr>
        <w:br w:type="page"/>
      </w:r>
    </w:p>
    <w:p w14:paraId="06B67191" w14:textId="77777777" w:rsidR="00074976" w:rsidRPr="00074976" w:rsidRDefault="00074976" w:rsidP="00DF309C">
      <w:pPr>
        <w:spacing w:after="360" w:line="276" w:lineRule="auto"/>
        <w:contextualSpacing/>
        <w:jc w:val="center"/>
        <w:rPr>
          <w:rFonts w:ascii="Arial" w:eastAsiaTheme="majorEastAsia" w:hAnsi="Arial" w:cs="Arial"/>
          <w:b/>
          <w:bCs/>
          <w:caps/>
          <w:spacing w:val="-7"/>
          <w:sz w:val="44"/>
          <w:szCs w:val="44"/>
        </w:rPr>
      </w:pPr>
      <w:r w:rsidRPr="00074976">
        <w:rPr>
          <w:rFonts w:ascii="Arial" w:eastAsiaTheme="majorEastAsia" w:hAnsi="Arial" w:cs="Arial"/>
          <w:b/>
          <w:bCs/>
          <w:spacing w:val="-7"/>
          <w:sz w:val="44"/>
          <w:szCs w:val="44"/>
        </w:rPr>
        <w:lastRenderedPageBreak/>
        <w:t>TABLE OF CONTENTS</w:t>
      </w:r>
    </w:p>
    <w:p w14:paraId="44709DA3" w14:textId="4274D9A6" w:rsidR="004B3CF7" w:rsidRDefault="00BE7794">
      <w:pPr>
        <w:pStyle w:val="TOC1"/>
        <w:rPr>
          <w:rFonts w:asciiTheme="minorHAnsi" w:hAnsiTheme="minorHAnsi" w:cstheme="minorBidi"/>
          <w:b w:val="0"/>
          <w:bCs w:val="0"/>
          <w:iCs w:val="0"/>
          <w:caps w:val="0"/>
          <w:kern w:val="2"/>
          <w14:ligatures w14:val="standardContextual"/>
        </w:rPr>
      </w:pPr>
      <w:r>
        <w:fldChar w:fldCharType="begin"/>
      </w:r>
      <w:r>
        <w:instrText xml:space="preserve"> TOC \o "1-3" \h \z \u </w:instrText>
      </w:r>
      <w:r>
        <w:fldChar w:fldCharType="separate"/>
      </w:r>
      <w:hyperlink w:anchor="_Toc214361759" w:history="1">
        <w:r w:rsidR="004B3CF7" w:rsidRPr="00ED17F7">
          <w:rPr>
            <w:rStyle w:val="Hyperlink"/>
          </w:rPr>
          <w:t>Rotation Requirements</w:t>
        </w:r>
        <w:r w:rsidR="004B3CF7">
          <w:rPr>
            <w:webHidden/>
          </w:rPr>
          <w:tab/>
        </w:r>
        <w:r w:rsidR="004B3CF7">
          <w:rPr>
            <w:webHidden/>
          </w:rPr>
          <w:fldChar w:fldCharType="begin"/>
        </w:r>
        <w:r w:rsidR="004B3CF7">
          <w:rPr>
            <w:webHidden/>
          </w:rPr>
          <w:instrText xml:space="preserve"> PAGEREF _Toc214361759 \h </w:instrText>
        </w:r>
        <w:r w:rsidR="004B3CF7">
          <w:rPr>
            <w:webHidden/>
          </w:rPr>
        </w:r>
        <w:r w:rsidR="004B3CF7">
          <w:rPr>
            <w:webHidden/>
          </w:rPr>
          <w:fldChar w:fldCharType="separate"/>
        </w:r>
        <w:r w:rsidR="004B3CF7">
          <w:rPr>
            <w:webHidden/>
          </w:rPr>
          <w:t>5</w:t>
        </w:r>
        <w:r w:rsidR="004B3CF7">
          <w:rPr>
            <w:webHidden/>
          </w:rPr>
          <w:fldChar w:fldCharType="end"/>
        </w:r>
      </w:hyperlink>
    </w:p>
    <w:p w14:paraId="2F5C57C6" w14:textId="5189F083" w:rsidR="004B3CF7" w:rsidRDefault="004B3CF7">
      <w:pPr>
        <w:pStyle w:val="TOC1"/>
        <w:rPr>
          <w:rFonts w:asciiTheme="minorHAnsi" w:hAnsiTheme="minorHAnsi" w:cstheme="minorBidi"/>
          <w:b w:val="0"/>
          <w:bCs w:val="0"/>
          <w:iCs w:val="0"/>
          <w:caps w:val="0"/>
          <w:kern w:val="2"/>
          <w14:ligatures w14:val="standardContextual"/>
        </w:rPr>
      </w:pPr>
      <w:hyperlink w:anchor="_Toc214361760" w:history="1">
        <w:r w:rsidRPr="00ED17F7">
          <w:rPr>
            <w:rStyle w:val="Hyperlink"/>
          </w:rPr>
          <w:t>Introduction and Overview</w:t>
        </w:r>
        <w:r>
          <w:rPr>
            <w:webHidden/>
          </w:rPr>
          <w:tab/>
        </w:r>
        <w:r>
          <w:rPr>
            <w:webHidden/>
          </w:rPr>
          <w:fldChar w:fldCharType="begin"/>
        </w:r>
        <w:r>
          <w:rPr>
            <w:webHidden/>
          </w:rPr>
          <w:instrText xml:space="preserve"> PAGEREF _Toc214361760 \h </w:instrText>
        </w:r>
        <w:r>
          <w:rPr>
            <w:webHidden/>
          </w:rPr>
        </w:r>
        <w:r>
          <w:rPr>
            <w:webHidden/>
          </w:rPr>
          <w:fldChar w:fldCharType="separate"/>
        </w:r>
        <w:r>
          <w:rPr>
            <w:webHidden/>
          </w:rPr>
          <w:t>5</w:t>
        </w:r>
        <w:r>
          <w:rPr>
            <w:webHidden/>
          </w:rPr>
          <w:fldChar w:fldCharType="end"/>
        </w:r>
      </w:hyperlink>
    </w:p>
    <w:p w14:paraId="04A00D71" w14:textId="34F3382A" w:rsidR="004B3CF7" w:rsidRDefault="004B3CF7">
      <w:pPr>
        <w:pStyle w:val="TOC2"/>
        <w:rPr>
          <w:rFonts w:asciiTheme="minorHAnsi" w:hAnsiTheme="minorHAnsi" w:cstheme="minorBidi"/>
          <w:smallCaps w:val="0"/>
          <w:kern w:val="2"/>
          <w:sz w:val="24"/>
          <w:szCs w:val="24"/>
          <w14:ligatures w14:val="standardContextual"/>
        </w:rPr>
      </w:pPr>
      <w:hyperlink w:anchor="_Toc214361761" w:history="1">
        <w:r w:rsidRPr="00ED17F7">
          <w:rPr>
            <w:rStyle w:val="Hyperlink"/>
          </w:rPr>
          <w:t>ELECTIVE COURSE scheduling</w:t>
        </w:r>
        <w:r>
          <w:rPr>
            <w:webHidden/>
          </w:rPr>
          <w:tab/>
        </w:r>
        <w:r>
          <w:rPr>
            <w:webHidden/>
          </w:rPr>
          <w:fldChar w:fldCharType="begin"/>
        </w:r>
        <w:r>
          <w:rPr>
            <w:webHidden/>
          </w:rPr>
          <w:instrText xml:space="preserve"> PAGEREF _Toc214361761 \h </w:instrText>
        </w:r>
        <w:r>
          <w:rPr>
            <w:webHidden/>
          </w:rPr>
        </w:r>
        <w:r>
          <w:rPr>
            <w:webHidden/>
          </w:rPr>
          <w:fldChar w:fldCharType="separate"/>
        </w:r>
        <w:r>
          <w:rPr>
            <w:webHidden/>
          </w:rPr>
          <w:t>6</w:t>
        </w:r>
        <w:r>
          <w:rPr>
            <w:webHidden/>
          </w:rPr>
          <w:fldChar w:fldCharType="end"/>
        </w:r>
      </w:hyperlink>
    </w:p>
    <w:p w14:paraId="0B30589C" w14:textId="40E66937" w:rsidR="004B3CF7" w:rsidRDefault="004B3CF7" w:rsidP="004B3CF7">
      <w:pPr>
        <w:pStyle w:val="TOC3"/>
        <w:rPr>
          <w:rFonts w:asciiTheme="minorHAnsi" w:hAnsiTheme="minorHAnsi" w:cstheme="minorBidi"/>
          <w:kern w:val="2"/>
          <w:sz w:val="24"/>
          <w14:ligatures w14:val="standardContextual"/>
        </w:rPr>
      </w:pPr>
      <w:hyperlink w:anchor="_Toc214361762" w:history="1">
        <w:r w:rsidRPr="00ED17F7">
          <w:rPr>
            <w:rStyle w:val="Hyperlink"/>
          </w:rPr>
          <w:t>Preapproval</w:t>
        </w:r>
        <w:r>
          <w:rPr>
            <w:webHidden/>
          </w:rPr>
          <w:tab/>
        </w:r>
        <w:r>
          <w:rPr>
            <w:webHidden/>
          </w:rPr>
          <w:fldChar w:fldCharType="begin"/>
        </w:r>
        <w:r>
          <w:rPr>
            <w:webHidden/>
          </w:rPr>
          <w:instrText xml:space="preserve"> PAGEREF _Toc214361762 \h </w:instrText>
        </w:r>
        <w:r>
          <w:rPr>
            <w:webHidden/>
          </w:rPr>
        </w:r>
        <w:r>
          <w:rPr>
            <w:webHidden/>
          </w:rPr>
          <w:fldChar w:fldCharType="separate"/>
        </w:r>
        <w:r>
          <w:rPr>
            <w:webHidden/>
          </w:rPr>
          <w:t>6</w:t>
        </w:r>
        <w:r>
          <w:rPr>
            <w:webHidden/>
          </w:rPr>
          <w:fldChar w:fldCharType="end"/>
        </w:r>
      </w:hyperlink>
    </w:p>
    <w:p w14:paraId="58C400C2" w14:textId="7D33132A" w:rsidR="004B3CF7" w:rsidRDefault="004B3CF7" w:rsidP="004B3CF7">
      <w:pPr>
        <w:pStyle w:val="TOC3"/>
        <w:rPr>
          <w:rFonts w:asciiTheme="minorHAnsi" w:hAnsiTheme="minorHAnsi" w:cstheme="minorBidi"/>
          <w:kern w:val="2"/>
          <w:sz w:val="24"/>
          <w14:ligatures w14:val="standardContextual"/>
        </w:rPr>
      </w:pPr>
      <w:hyperlink w:anchor="_Toc214361763" w:history="1">
        <w:r w:rsidRPr="00ED17F7">
          <w:rPr>
            <w:rStyle w:val="Hyperlink"/>
          </w:rPr>
          <w:t>Required Prerequisites</w:t>
        </w:r>
        <w:r>
          <w:rPr>
            <w:webHidden/>
          </w:rPr>
          <w:tab/>
        </w:r>
        <w:r>
          <w:rPr>
            <w:webHidden/>
          </w:rPr>
          <w:fldChar w:fldCharType="begin"/>
        </w:r>
        <w:r>
          <w:rPr>
            <w:webHidden/>
          </w:rPr>
          <w:instrText xml:space="preserve"> PAGEREF _Toc214361763 \h </w:instrText>
        </w:r>
        <w:r>
          <w:rPr>
            <w:webHidden/>
          </w:rPr>
        </w:r>
        <w:r>
          <w:rPr>
            <w:webHidden/>
          </w:rPr>
          <w:fldChar w:fldCharType="separate"/>
        </w:r>
        <w:r>
          <w:rPr>
            <w:webHidden/>
          </w:rPr>
          <w:t>6</w:t>
        </w:r>
        <w:r>
          <w:rPr>
            <w:webHidden/>
          </w:rPr>
          <w:fldChar w:fldCharType="end"/>
        </w:r>
      </w:hyperlink>
    </w:p>
    <w:p w14:paraId="725DF322" w14:textId="757C0D74" w:rsidR="004B3CF7" w:rsidRDefault="004B3CF7" w:rsidP="004B3CF7">
      <w:pPr>
        <w:pStyle w:val="TOC3"/>
        <w:rPr>
          <w:rFonts w:asciiTheme="minorHAnsi" w:hAnsiTheme="minorHAnsi" w:cstheme="minorBidi"/>
          <w:kern w:val="2"/>
          <w:sz w:val="24"/>
          <w14:ligatures w14:val="standardContextual"/>
        </w:rPr>
      </w:pPr>
      <w:hyperlink w:anchor="_Toc214361764" w:history="1">
        <w:r w:rsidRPr="00ED17F7">
          <w:rPr>
            <w:rStyle w:val="Hyperlink"/>
          </w:rPr>
          <w:t>Course Confirmation and Enrollment</w:t>
        </w:r>
        <w:r>
          <w:rPr>
            <w:webHidden/>
          </w:rPr>
          <w:tab/>
        </w:r>
        <w:r>
          <w:rPr>
            <w:webHidden/>
          </w:rPr>
          <w:fldChar w:fldCharType="begin"/>
        </w:r>
        <w:r>
          <w:rPr>
            <w:webHidden/>
          </w:rPr>
          <w:instrText xml:space="preserve"> PAGEREF _Toc214361764 \h </w:instrText>
        </w:r>
        <w:r>
          <w:rPr>
            <w:webHidden/>
          </w:rPr>
        </w:r>
        <w:r>
          <w:rPr>
            <w:webHidden/>
          </w:rPr>
          <w:fldChar w:fldCharType="separate"/>
        </w:r>
        <w:r>
          <w:rPr>
            <w:webHidden/>
          </w:rPr>
          <w:t>6</w:t>
        </w:r>
        <w:r>
          <w:rPr>
            <w:webHidden/>
          </w:rPr>
          <w:fldChar w:fldCharType="end"/>
        </w:r>
      </w:hyperlink>
    </w:p>
    <w:p w14:paraId="19454555" w14:textId="03D647E7" w:rsidR="004B3CF7" w:rsidRDefault="004B3CF7">
      <w:pPr>
        <w:pStyle w:val="TOC2"/>
        <w:rPr>
          <w:rFonts w:asciiTheme="minorHAnsi" w:hAnsiTheme="minorHAnsi" w:cstheme="minorBidi"/>
          <w:smallCaps w:val="0"/>
          <w:kern w:val="2"/>
          <w:sz w:val="24"/>
          <w:szCs w:val="24"/>
          <w14:ligatures w14:val="standardContextual"/>
        </w:rPr>
      </w:pPr>
      <w:hyperlink w:anchor="_Toc214361765" w:history="1">
        <w:r w:rsidRPr="00ED17F7">
          <w:rPr>
            <w:rStyle w:val="Hyperlink"/>
          </w:rPr>
          <w:t>ROTATION FORMAT</w:t>
        </w:r>
        <w:r>
          <w:rPr>
            <w:webHidden/>
          </w:rPr>
          <w:tab/>
        </w:r>
        <w:r>
          <w:rPr>
            <w:webHidden/>
          </w:rPr>
          <w:fldChar w:fldCharType="begin"/>
        </w:r>
        <w:r>
          <w:rPr>
            <w:webHidden/>
          </w:rPr>
          <w:instrText xml:space="preserve"> PAGEREF _Toc214361765 \h </w:instrText>
        </w:r>
        <w:r>
          <w:rPr>
            <w:webHidden/>
          </w:rPr>
        </w:r>
        <w:r>
          <w:rPr>
            <w:webHidden/>
          </w:rPr>
          <w:fldChar w:fldCharType="separate"/>
        </w:r>
        <w:r>
          <w:rPr>
            <w:webHidden/>
          </w:rPr>
          <w:t>6</w:t>
        </w:r>
        <w:r>
          <w:rPr>
            <w:webHidden/>
          </w:rPr>
          <w:fldChar w:fldCharType="end"/>
        </w:r>
      </w:hyperlink>
    </w:p>
    <w:p w14:paraId="1181899A" w14:textId="75313F3E" w:rsidR="004B3CF7" w:rsidRDefault="004B3CF7">
      <w:pPr>
        <w:pStyle w:val="TOC1"/>
        <w:rPr>
          <w:rFonts w:asciiTheme="minorHAnsi" w:hAnsiTheme="minorHAnsi" w:cstheme="minorBidi"/>
          <w:b w:val="0"/>
          <w:bCs w:val="0"/>
          <w:iCs w:val="0"/>
          <w:caps w:val="0"/>
          <w:kern w:val="2"/>
          <w14:ligatures w14:val="standardContextual"/>
        </w:rPr>
      </w:pPr>
      <w:hyperlink w:anchor="_Toc214361766" w:history="1">
        <w:r w:rsidRPr="00ED17F7">
          <w:rPr>
            <w:rStyle w:val="Hyperlink"/>
          </w:rPr>
          <w:t>GOALS AND OBJECTIVES</w:t>
        </w:r>
        <w:r>
          <w:rPr>
            <w:webHidden/>
          </w:rPr>
          <w:tab/>
        </w:r>
        <w:r>
          <w:rPr>
            <w:webHidden/>
          </w:rPr>
          <w:fldChar w:fldCharType="begin"/>
        </w:r>
        <w:r>
          <w:rPr>
            <w:webHidden/>
          </w:rPr>
          <w:instrText xml:space="preserve"> PAGEREF _Toc214361766 \h </w:instrText>
        </w:r>
        <w:r>
          <w:rPr>
            <w:webHidden/>
          </w:rPr>
        </w:r>
        <w:r>
          <w:rPr>
            <w:webHidden/>
          </w:rPr>
          <w:fldChar w:fldCharType="separate"/>
        </w:r>
        <w:r>
          <w:rPr>
            <w:webHidden/>
          </w:rPr>
          <w:t>7</w:t>
        </w:r>
        <w:r>
          <w:rPr>
            <w:webHidden/>
          </w:rPr>
          <w:fldChar w:fldCharType="end"/>
        </w:r>
      </w:hyperlink>
    </w:p>
    <w:p w14:paraId="31888381" w14:textId="7DB6473C" w:rsidR="004B3CF7" w:rsidRDefault="004B3CF7">
      <w:pPr>
        <w:pStyle w:val="TOC2"/>
        <w:rPr>
          <w:rFonts w:asciiTheme="minorHAnsi" w:hAnsiTheme="minorHAnsi" w:cstheme="minorBidi"/>
          <w:smallCaps w:val="0"/>
          <w:kern w:val="2"/>
          <w:sz w:val="24"/>
          <w:szCs w:val="24"/>
          <w14:ligatures w14:val="standardContextual"/>
        </w:rPr>
      </w:pPr>
      <w:hyperlink w:anchor="_Toc214361767" w:history="1">
        <w:r w:rsidRPr="00ED17F7">
          <w:rPr>
            <w:rStyle w:val="Hyperlink"/>
          </w:rPr>
          <w:t>GOALS</w:t>
        </w:r>
        <w:r>
          <w:rPr>
            <w:webHidden/>
          </w:rPr>
          <w:tab/>
        </w:r>
        <w:r>
          <w:rPr>
            <w:webHidden/>
          </w:rPr>
          <w:fldChar w:fldCharType="begin"/>
        </w:r>
        <w:r>
          <w:rPr>
            <w:webHidden/>
          </w:rPr>
          <w:instrText xml:space="preserve"> PAGEREF _Toc214361767 \h </w:instrText>
        </w:r>
        <w:r>
          <w:rPr>
            <w:webHidden/>
          </w:rPr>
        </w:r>
        <w:r>
          <w:rPr>
            <w:webHidden/>
          </w:rPr>
          <w:fldChar w:fldCharType="separate"/>
        </w:r>
        <w:r>
          <w:rPr>
            <w:webHidden/>
          </w:rPr>
          <w:t>7</w:t>
        </w:r>
        <w:r>
          <w:rPr>
            <w:webHidden/>
          </w:rPr>
          <w:fldChar w:fldCharType="end"/>
        </w:r>
      </w:hyperlink>
    </w:p>
    <w:p w14:paraId="5D29CC4B" w14:textId="00351EBC" w:rsidR="004B3CF7" w:rsidRDefault="004B3CF7">
      <w:pPr>
        <w:pStyle w:val="TOC2"/>
        <w:rPr>
          <w:rFonts w:asciiTheme="minorHAnsi" w:hAnsiTheme="minorHAnsi" w:cstheme="minorBidi"/>
          <w:smallCaps w:val="0"/>
          <w:kern w:val="2"/>
          <w:sz w:val="24"/>
          <w:szCs w:val="24"/>
          <w14:ligatures w14:val="standardContextual"/>
        </w:rPr>
      </w:pPr>
      <w:hyperlink w:anchor="_Toc214361768" w:history="1">
        <w:r w:rsidRPr="00ED17F7">
          <w:rPr>
            <w:rStyle w:val="Hyperlink"/>
          </w:rPr>
          <w:t>OBJECTIVES</w:t>
        </w:r>
        <w:r>
          <w:rPr>
            <w:webHidden/>
          </w:rPr>
          <w:tab/>
        </w:r>
        <w:r>
          <w:rPr>
            <w:webHidden/>
          </w:rPr>
          <w:fldChar w:fldCharType="begin"/>
        </w:r>
        <w:r>
          <w:rPr>
            <w:webHidden/>
          </w:rPr>
          <w:instrText xml:space="preserve"> PAGEREF _Toc214361768 \h </w:instrText>
        </w:r>
        <w:r>
          <w:rPr>
            <w:webHidden/>
          </w:rPr>
        </w:r>
        <w:r>
          <w:rPr>
            <w:webHidden/>
          </w:rPr>
          <w:fldChar w:fldCharType="separate"/>
        </w:r>
        <w:r>
          <w:rPr>
            <w:webHidden/>
          </w:rPr>
          <w:t>7</w:t>
        </w:r>
        <w:r>
          <w:rPr>
            <w:webHidden/>
          </w:rPr>
          <w:fldChar w:fldCharType="end"/>
        </w:r>
      </w:hyperlink>
    </w:p>
    <w:p w14:paraId="278F50AF" w14:textId="6CD78605" w:rsidR="004B3CF7" w:rsidRDefault="004B3CF7">
      <w:pPr>
        <w:pStyle w:val="TOC1"/>
        <w:rPr>
          <w:rFonts w:asciiTheme="minorHAnsi" w:hAnsiTheme="minorHAnsi" w:cstheme="minorBidi"/>
          <w:b w:val="0"/>
          <w:bCs w:val="0"/>
          <w:iCs w:val="0"/>
          <w:caps w:val="0"/>
          <w:kern w:val="2"/>
          <w14:ligatures w14:val="standardContextual"/>
        </w:rPr>
      </w:pPr>
      <w:hyperlink w:anchor="_Toc214361769" w:history="1">
        <w:r w:rsidRPr="00ED17F7">
          <w:rPr>
            <w:rStyle w:val="Hyperlink"/>
          </w:rPr>
          <w:t>COLLEGE PROGRAM OBJECTIVES</w:t>
        </w:r>
        <w:r>
          <w:rPr>
            <w:webHidden/>
          </w:rPr>
          <w:tab/>
        </w:r>
        <w:r>
          <w:rPr>
            <w:webHidden/>
          </w:rPr>
          <w:fldChar w:fldCharType="begin"/>
        </w:r>
        <w:r>
          <w:rPr>
            <w:webHidden/>
          </w:rPr>
          <w:instrText xml:space="preserve"> PAGEREF _Toc214361769 \h </w:instrText>
        </w:r>
        <w:r>
          <w:rPr>
            <w:webHidden/>
          </w:rPr>
        </w:r>
        <w:r>
          <w:rPr>
            <w:webHidden/>
          </w:rPr>
          <w:fldChar w:fldCharType="separate"/>
        </w:r>
        <w:r>
          <w:rPr>
            <w:webHidden/>
          </w:rPr>
          <w:t>8</w:t>
        </w:r>
        <w:r>
          <w:rPr>
            <w:webHidden/>
          </w:rPr>
          <w:fldChar w:fldCharType="end"/>
        </w:r>
      </w:hyperlink>
    </w:p>
    <w:p w14:paraId="40171195" w14:textId="04910DB2" w:rsidR="004B3CF7" w:rsidRDefault="004B3CF7">
      <w:pPr>
        <w:pStyle w:val="TOC1"/>
        <w:rPr>
          <w:rFonts w:asciiTheme="minorHAnsi" w:hAnsiTheme="minorHAnsi" w:cstheme="minorBidi"/>
          <w:b w:val="0"/>
          <w:bCs w:val="0"/>
          <w:iCs w:val="0"/>
          <w:caps w:val="0"/>
          <w:kern w:val="2"/>
          <w14:ligatures w14:val="standardContextual"/>
        </w:rPr>
      </w:pPr>
      <w:hyperlink w:anchor="_Toc214361770" w:history="1">
        <w:r w:rsidRPr="00ED17F7">
          <w:rPr>
            <w:rStyle w:val="Hyperlink"/>
          </w:rPr>
          <w:t>REFERENCES</w:t>
        </w:r>
        <w:r>
          <w:rPr>
            <w:webHidden/>
          </w:rPr>
          <w:tab/>
        </w:r>
        <w:r>
          <w:rPr>
            <w:webHidden/>
          </w:rPr>
          <w:fldChar w:fldCharType="begin"/>
        </w:r>
        <w:r>
          <w:rPr>
            <w:webHidden/>
          </w:rPr>
          <w:instrText xml:space="preserve"> PAGEREF _Toc214361770 \h </w:instrText>
        </w:r>
        <w:r>
          <w:rPr>
            <w:webHidden/>
          </w:rPr>
        </w:r>
        <w:r>
          <w:rPr>
            <w:webHidden/>
          </w:rPr>
          <w:fldChar w:fldCharType="separate"/>
        </w:r>
        <w:r>
          <w:rPr>
            <w:webHidden/>
          </w:rPr>
          <w:t>8</w:t>
        </w:r>
        <w:r>
          <w:rPr>
            <w:webHidden/>
          </w:rPr>
          <w:fldChar w:fldCharType="end"/>
        </w:r>
      </w:hyperlink>
    </w:p>
    <w:p w14:paraId="500A49F5" w14:textId="5DFB1F45" w:rsidR="004B3CF7" w:rsidRDefault="004B3CF7">
      <w:pPr>
        <w:pStyle w:val="TOC2"/>
        <w:rPr>
          <w:rFonts w:asciiTheme="minorHAnsi" w:hAnsiTheme="minorHAnsi" w:cstheme="minorBidi"/>
          <w:smallCaps w:val="0"/>
          <w:kern w:val="2"/>
          <w:sz w:val="24"/>
          <w:szCs w:val="24"/>
          <w14:ligatures w14:val="standardContextual"/>
        </w:rPr>
      </w:pPr>
      <w:hyperlink w:anchor="_Toc214361771" w:history="1">
        <w:r w:rsidRPr="00ED17F7">
          <w:rPr>
            <w:rStyle w:val="Hyperlink"/>
          </w:rPr>
          <w:t>REQUIRED STUDY RESOURCES</w:t>
        </w:r>
        <w:r>
          <w:rPr>
            <w:webHidden/>
          </w:rPr>
          <w:tab/>
        </w:r>
        <w:r>
          <w:rPr>
            <w:webHidden/>
          </w:rPr>
          <w:fldChar w:fldCharType="begin"/>
        </w:r>
        <w:r>
          <w:rPr>
            <w:webHidden/>
          </w:rPr>
          <w:instrText xml:space="preserve"> PAGEREF _Toc214361771 \h </w:instrText>
        </w:r>
        <w:r>
          <w:rPr>
            <w:webHidden/>
          </w:rPr>
        </w:r>
        <w:r>
          <w:rPr>
            <w:webHidden/>
          </w:rPr>
          <w:fldChar w:fldCharType="separate"/>
        </w:r>
        <w:r>
          <w:rPr>
            <w:webHidden/>
          </w:rPr>
          <w:t>8</w:t>
        </w:r>
        <w:r>
          <w:rPr>
            <w:webHidden/>
          </w:rPr>
          <w:fldChar w:fldCharType="end"/>
        </w:r>
      </w:hyperlink>
    </w:p>
    <w:p w14:paraId="35C42B20" w14:textId="6BF0369B" w:rsidR="004B3CF7" w:rsidRDefault="004B3CF7">
      <w:pPr>
        <w:pStyle w:val="TOC2"/>
        <w:rPr>
          <w:rFonts w:asciiTheme="minorHAnsi" w:hAnsiTheme="minorHAnsi" w:cstheme="minorBidi"/>
          <w:smallCaps w:val="0"/>
          <w:kern w:val="2"/>
          <w:sz w:val="24"/>
          <w:szCs w:val="24"/>
          <w14:ligatures w14:val="standardContextual"/>
        </w:rPr>
      </w:pPr>
      <w:hyperlink w:anchor="_Toc214361772" w:history="1">
        <w:r w:rsidRPr="00ED17F7">
          <w:rPr>
            <w:rStyle w:val="Hyperlink"/>
          </w:rPr>
          <w:t>SUGGESTED STUDY RESOURCES</w:t>
        </w:r>
        <w:r>
          <w:rPr>
            <w:webHidden/>
          </w:rPr>
          <w:tab/>
        </w:r>
        <w:r>
          <w:rPr>
            <w:webHidden/>
          </w:rPr>
          <w:fldChar w:fldCharType="begin"/>
        </w:r>
        <w:r>
          <w:rPr>
            <w:webHidden/>
          </w:rPr>
          <w:instrText xml:space="preserve"> PAGEREF _Toc214361772 \h </w:instrText>
        </w:r>
        <w:r>
          <w:rPr>
            <w:webHidden/>
          </w:rPr>
        </w:r>
        <w:r>
          <w:rPr>
            <w:webHidden/>
          </w:rPr>
          <w:fldChar w:fldCharType="separate"/>
        </w:r>
        <w:r>
          <w:rPr>
            <w:webHidden/>
          </w:rPr>
          <w:t>9</w:t>
        </w:r>
        <w:r>
          <w:rPr>
            <w:webHidden/>
          </w:rPr>
          <w:fldChar w:fldCharType="end"/>
        </w:r>
      </w:hyperlink>
    </w:p>
    <w:p w14:paraId="41B72C6A" w14:textId="1E58E885" w:rsidR="004B3CF7" w:rsidRDefault="004B3CF7">
      <w:pPr>
        <w:pStyle w:val="TOC2"/>
        <w:rPr>
          <w:rFonts w:asciiTheme="minorHAnsi" w:hAnsiTheme="minorHAnsi" w:cstheme="minorBidi"/>
          <w:smallCaps w:val="0"/>
          <w:kern w:val="2"/>
          <w:sz w:val="24"/>
          <w:szCs w:val="24"/>
          <w14:ligatures w14:val="standardContextual"/>
        </w:rPr>
      </w:pPr>
      <w:hyperlink w:anchor="_Toc214361773" w:history="1">
        <w:r w:rsidRPr="00ED17F7">
          <w:rPr>
            <w:rStyle w:val="Hyperlink"/>
          </w:rPr>
          <w:t>WEEKLY READINGS/OBJECTIVES/ASSIGNMENTS</w:t>
        </w:r>
        <w:r>
          <w:rPr>
            <w:webHidden/>
          </w:rPr>
          <w:tab/>
        </w:r>
        <w:r>
          <w:rPr>
            <w:webHidden/>
          </w:rPr>
          <w:fldChar w:fldCharType="begin"/>
        </w:r>
        <w:r>
          <w:rPr>
            <w:webHidden/>
          </w:rPr>
          <w:instrText xml:space="preserve"> PAGEREF _Toc214361773 \h </w:instrText>
        </w:r>
        <w:r>
          <w:rPr>
            <w:webHidden/>
          </w:rPr>
        </w:r>
        <w:r>
          <w:rPr>
            <w:webHidden/>
          </w:rPr>
          <w:fldChar w:fldCharType="separate"/>
        </w:r>
        <w:r>
          <w:rPr>
            <w:webHidden/>
          </w:rPr>
          <w:t>9</w:t>
        </w:r>
        <w:r>
          <w:rPr>
            <w:webHidden/>
          </w:rPr>
          <w:fldChar w:fldCharType="end"/>
        </w:r>
      </w:hyperlink>
    </w:p>
    <w:p w14:paraId="2B2FA46B" w14:textId="7B373C45" w:rsidR="004B3CF7" w:rsidRDefault="004B3CF7">
      <w:pPr>
        <w:pStyle w:val="TOC2"/>
        <w:rPr>
          <w:rFonts w:asciiTheme="minorHAnsi" w:hAnsiTheme="minorHAnsi" w:cstheme="minorBidi"/>
          <w:smallCaps w:val="0"/>
          <w:kern w:val="2"/>
          <w:sz w:val="24"/>
          <w:szCs w:val="24"/>
          <w14:ligatures w14:val="standardContextual"/>
        </w:rPr>
      </w:pPr>
      <w:hyperlink w:anchor="_Toc214361774" w:history="1">
        <w:r w:rsidRPr="00ED17F7">
          <w:rPr>
            <w:rStyle w:val="Hyperlink"/>
          </w:rPr>
          <w:t>MID ROTATION FEEDBACK FORM</w:t>
        </w:r>
        <w:r>
          <w:rPr>
            <w:webHidden/>
          </w:rPr>
          <w:tab/>
        </w:r>
        <w:r>
          <w:rPr>
            <w:webHidden/>
          </w:rPr>
          <w:fldChar w:fldCharType="begin"/>
        </w:r>
        <w:r>
          <w:rPr>
            <w:webHidden/>
          </w:rPr>
          <w:instrText xml:space="preserve"> PAGEREF _Toc214361774 \h </w:instrText>
        </w:r>
        <w:r>
          <w:rPr>
            <w:webHidden/>
          </w:rPr>
        </w:r>
        <w:r>
          <w:rPr>
            <w:webHidden/>
          </w:rPr>
          <w:fldChar w:fldCharType="separate"/>
        </w:r>
        <w:r>
          <w:rPr>
            <w:webHidden/>
          </w:rPr>
          <w:t>9</w:t>
        </w:r>
        <w:r>
          <w:rPr>
            <w:webHidden/>
          </w:rPr>
          <w:fldChar w:fldCharType="end"/>
        </w:r>
      </w:hyperlink>
    </w:p>
    <w:p w14:paraId="5DC36267" w14:textId="2195F9F5" w:rsidR="004B3CF7" w:rsidRDefault="004B3CF7">
      <w:pPr>
        <w:pStyle w:val="TOC2"/>
        <w:rPr>
          <w:rFonts w:asciiTheme="minorHAnsi" w:hAnsiTheme="minorHAnsi" w:cstheme="minorBidi"/>
          <w:smallCaps w:val="0"/>
          <w:kern w:val="2"/>
          <w:sz w:val="24"/>
          <w:szCs w:val="24"/>
          <w14:ligatures w14:val="standardContextual"/>
        </w:rPr>
      </w:pPr>
      <w:hyperlink w:anchor="_Toc214361775" w:history="1">
        <w:r w:rsidRPr="00ED17F7">
          <w:rPr>
            <w:rStyle w:val="Hyperlink"/>
          </w:rPr>
          <w:t>STUDENT ACTIVITY LOG</w:t>
        </w:r>
        <w:r>
          <w:rPr>
            <w:webHidden/>
          </w:rPr>
          <w:tab/>
        </w:r>
        <w:r>
          <w:rPr>
            <w:webHidden/>
          </w:rPr>
          <w:fldChar w:fldCharType="begin"/>
        </w:r>
        <w:r>
          <w:rPr>
            <w:webHidden/>
          </w:rPr>
          <w:instrText xml:space="preserve"> PAGEREF _Toc214361775 \h </w:instrText>
        </w:r>
        <w:r>
          <w:rPr>
            <w:webHidden/>
          </w:rPr>
        </w:r>
        <w:r>
          <w:rPr>
            <w:webHidden/>
          </w:rPr>
          <w:fldChar w:fldCharType="separate"/>
        </w:r>
        <w:r>
          <w:rPr>
            <w:webHidden/>
          </w:rPr>
          <w:t>9</w:t>
        </w:r>
        <w:r>
          <w:rPr>
            <w:webHidden/>
          </w:rPr>
          <w:fldChar w:fldCharType="end"/>
        </w:r>
      </w:hyperlink>
    </w:p>
    <w:p w14:paraId="2BA2F8D7" w14:textId="387B8D95" w:rsidR="004B3CF7" w:rsidRDefault="004B3CF7">
      <w:pPr>
        <w:pStyle w:val="TOC2"/>
        <w:rPr>
          <w:rFonts w:asciiTheme="minorHAnsi" w:hAnsiTheme="minorHAnsi" w:cstheme="minorBidi"/>
          <w:smallCaps w:val="0"/>
          <w:kern w:val="2"/>
          <w:sz w:val="24"/>
          <w:szCs w:val="24"/>
          <w14:ligatures w14:val="standardContextual"/>
        </w:rPr>
      </w:pPr>
      <w:hyperlink w:anchor="_Toc214361776" w:history="1">
        <w:r w:rsidRPr="00ED17F7">
          <w:rPr>
            <w:rStyle w:val="Hyperlink"/>
          </w:rPr>
          <w:t>ROTATION EVALUATIONS</w:t>
        </w:r>
        <w:r>
          <w:rPr>
            <w:webHidden/>
          </w:rPr>
          <w:tab/>
        </w:r>
        <w:r>
          <w:rPr>
            <w:webHidden/>
          </w:rPr>
          <w:fldChar w:fldCharType="begin"/>
        </w:r>
        <w:r>
          <w:rPr>
            <w:webHidden/>
          </w:rPr>
          <w:instrText xml:space="preserve"> PAGEREF _Toc214361776 \h </w:instrText>
        </w:r>
        <w:r>
          <w:rPr>
            <w:webHidden/>
          </w:rPr>
        </w:r>
        <w:r>
          <w:rPr>
            <w:webHidden/>
          </w:rPr>
          <w:fldChar w:fldCharType="separate"/>
        </w:r>
        <w:r>
          <w:rPr>
            <w:webHidden/>
          </w:rPr>
          <w:t>9</w:t>
        </w:r>
        <w:r>
          <w:rPr>
            <w:webHidden/>
          </w:rPr>
          <w:fldChar w:fldCharType="end"/>
        </w:r>
      </w:hyperlink>
    </w:p>
    <w:p w14:paraId="26310768" w14:textId="7DC1733C" w:rsidR="004B3CF7" w:rsidRDefault="004B3CF7" w:rsidP="004B3CF7">
      <w:pPr>
        <w:pStyle w:val="TOC3"/>
        <w:rPr>
          <w:rFonts w:asciiTheme="minorHAnsi" w:hAnsiTheme="minorHAnsi" w:cstheme="minorBidi"/>
          <w:kern w:val="2"/>
          <w:sz w:val="24"/>
          <w14:ligatures w14:val="standardContextual"/>
        </w:rPr>
      </w:pPr>
      <w:hyperlink w:anchor="_Toc214361777" w:history="1">
        <w:r w:rsidRPr="00ED17F7">
          <w:rPr>
            <w:rStyle w:val="Hyperlink"/>
          </w:rPr>
          <w:t>Attending Evaluation of Student</w:t>
        </w:r>
        <w:r>
          <w:rPr>
            <w:webHidden/>
          </w:rPr>
          <w:tab/>
        </w:r>
        <w:r>
          <w:rPr>
            <w:webHidden/>
          </w:rPr>
          <w:fldChar w:fldCharType="begin"/>
        </w:r>
        <w:r>
          <w:rPr>
            <w:webHidden/>
          </w:rPr>
          <w:instrText xml:space="preserve"> PAGEREF _Toc214361777 \h </w:instrText>
        </w:r>
        <w:r>
          <w:rPr>
            <w:webHidden/>
          </w:rPr>
        </w:r>
        <w:r>
          <w:rPr>
            <w:webHidden/>
          </w:rPr>
          <w:fldChar w:fldCharType="separate"/>
        </w:r>
        <w:r>
          <w:rPr>
            <w:webHidden/>
          </w:rPr>
          <w:t>9</w:t>
        </w:r>
        <w:r>
          <w:rPr>
            <w:webHidden/>
          </w:rPr>
          <w:fldChar w:fldCharType="end"/>
        </w:r>
      </w:hyperlink>
    </w:p>
    <w:p w14:paraId="41F5D635" w14:textId="02F53A51" w:rsidR="004B3CF7" w:rsidRDefault="004B3CF7" w:rsidP="004B3CF7">
      <w:pPr>
        <w:pStyle w:val="TOC3"/>
        <w:rPr>
          <w:rFonts w:asciiTheme="minorHAnsi" w:hAnsiTheme="minorHAnsi" w:cstheme="minorBidi"/>
          <w:kern w:val="2"/>
          <w:sz w:val="24"/>
          <w14:ligatures w14:val="standardContextual"/>
        </w:rPr>
      </w:pPr>
      <w:hyperlink w:anchor="_Toc214361778" w:history="1">
        <w:r w:rsidRPr="00ED17F7">
          <w:rPr>
            <w:rStyle w:val="Hyperlink"/>
          </w:rPr>
          <w:t>Student Evaluation of Clerkship Rotation</w:t>
        </w:r>
        <w:r>
          <w:rPr>
            <w:webHidden/>
          </w:rPr>
          <w:tab/>
        </w:r>
        <w:r>
          <w:rPr>
            <w:webHidden/>
          </w:rPr>
          <w:fldChar w:fldCharType="begin"/>
        </w:r>
        <w:r>
          <w:rPr>
            <w:webHidden/>
          </w:rPr>
          <w:instrText xml:space="preserve"> PAGEREF _Toc214361778 \h </w:instrText>
        </w:r>
        <w:r>
          <w:rPr>
            <w:webHidden/>
          </w:rPr>
        </w:r>
        <w:r>
          <w:rPr>
            <w:webHidden/>
          </w:rPr>
          <w:fldChar w:fldCharType="separate"/>
        </w:r>
        <w:r>
          <w:rPr>
            <w:webHidden/>
          </w:rPr>
          <w:t>10</w:t>
        </w:r>
        <w:r>
          <w:rPr>
            <w:webHidden/>
          </w:rPr>
          <w:fldChar w:fldCharType="end"/>
        </w:r>
      </w:hyperlink>
    </w:p>
    <w:p w14:paraId="0F27764A" w14:textId="5097883B" w:rsidR="004B3CF7" w:rsidRDefault="004B3CF7" w:rsidP="004B3CF7">
      <w:pPr>
        <w:pStyle w:val="TOC3"/>
        <w:rPr>
          <w:rFonts w:asciiTheme="minorHAnsi" w:hAnsiTheme="minorHAnsi" w:cstheme="minorBidi"/>
          <w:kern w:val="2"/>
          <w:sz w:val="24"/>
          <w14:ligatures w14:val="standardContextual"/>
        </w:rPr>
      </w:pPr>
      <w:hyperlink w:anchor="_Toc214361779" w:history="1">
        <w:r w:rsidRPr="00ED17F7">
          <w:rPr>
            <w:rStyle w:val="Hyperlink"/>
          </w:rPr>
          <w:t>Unsatisfactory Clinical Performance</w:t>
        </w:r>
        <w:r>
          <w:rPr>
            <w:webHidden/>
          </w:rPr>
          <w:tab/>
        </w:r>
        <w:r>
          <w:rPr>
            <w:webHidden/>
          </w:rPr>
          <w:fldChar w:fldCharType="begin"/>
        </w:r>
        <w:r>
          <w:rPr>
            <w:webHidden/>
          </w:rPr>
          <w:instrText xml:space="preserve"> PAGEREF _Toc214361779 \h </w:instrText>
        </w:r>
        <w:r>
          <w:rPr>
            <w:webHidden/>
          </w:rPr>
        </w:r>
        <w:r>
          <w:rPr>
            <w:webHidden/>
          </w:rPr>
          <w:fldChar w:fldCharType="separate"/>
        </w:r>
        <w:r>
          <w:rPr>
            <w:webHidden/>
          </w:rPr>
          <w:t>10</w:t>
        </w:r>
        <w:r>
          <w:rPr>
            <w:webHidden/>
          </w:rPr>
          <w:fldChar w:fldCharType="end"/>
        </w:r>
      </w:hyperlink>
    </w:p>
    <w:p w14:paraId="77F1AFD9" w14:textId="325B780B" w:rsidR="004B3CF7" w:rsidRDefault="004B3CF7">
      <w:pPr>
        <w:pStyle w:val="TOC2"/>
        <w:rPr>
          <w:rFonts w:asciiTheme="minorHAnsi" w:hAnsiTheme="minorHAnsi" w:cstheme="minorBidi"/>
          <w:smallCaps w:val="0"/>
          <w:kern w:val="2"/>
          <w:sz w:val="24"/>
          <w:szCs w:val="24"/>
          <w14:ligatures w14:val="standardContextual"/>
        </w:rPr>
      </w:pPr>
      <w:hyperlink w:anchor="_Toc214361780" w:history="1">
        <w:r w:rsidRPr="00ED17F7">
          <w:rPr>
            <w:rStyle w:val="Hyperlink"/>
          </w:rPr>
          <w:t>CORRECTIVE ACTION</w:t>
        </w:r>
        <w:r>
          <w:rPr>
            <w:webHidden/>
          </w:rPr>
          <w:tab/>
        </w:r>
        <w:r>
          <w:rPr>
            <w:webHidden/>
          </w:rPr>
          <w:fldChar w:fldCharType="begin"/>
        </w:r>
        <w:r>
          <w:rPr>
            <w:webHidden/>
          </w:rPr>
          <w:instrText xml:space="preserve"> PAGEREF _Toc214361780 \h </w:instrText>
        </w:r>
        <w:r>
          <w:rPr>
            <w:webHidden/>
          </w:rPr>
        </w:r>
        <w:r>
          <w:rPr>
            <w:webHidden/>
          </w:rPr>
          <w:fldChar w:fldCharType="separate"/>
        </w:r>
        <w:r>
          <w:rPr>
            <w:webHidden/>
          </w:rPr>
          <w:t>10</w:t>
        </w:r>
        <w:r>
          <w:rPr>
            <w:webHidden/>
          </w:rPr>
          <w:fldChar w:fldCharType="end"/>
        </w:r>
      </w:hyperlink>
    </w:p>
    <w:p w14:paraId="0DF4162A" w14:textId="5E3D56DD" w:rsidR="004B3CF7" w:rsidRDefault="004B3CF7">
      <w:pPr>
        <w:pStyle w:val="TOC2"/>
        <w:rPr>
          <w:rFonts w:asciiTheme="minorHAnsi" w:hAnsiTheme="minorHAnsi" w:cstheme="minorBidi"/>
          <w:smallCaps w:val="0"/>
          <w:kern w:val="2"/>
          <w:sz w:val="24"/>
          <w:szCs w:val="24"/>
          <w14:ligatures w14:val="standardContextual"/>
        </w:rPr>
      </w:pPr>
      <w:hyperlink w:anchor="_Toc214361781" w:history="1">
        <w:r w:rsidRPr="00ED17F7">
          <w:rPr>
            <w:rStyle w:val="Hyperlink"/>
          </w:rPr>
          <w:t>BASE HOSPITAL REQUIREMENTS</w:t>
        </w:r>
        <w:r>
          <w:rPr>
            <w:webHidden/>
          </w:rPr>
          <w:tab/>
        </w:r>
        <w:r>
          <w:rPr>
            <w:webHidden/>
          </w:rPr>
          <w:fldChar w:fldCharType="begin"/>
        </w:r>
        <w:r>
          <w:rPr>
            <w:webHidden/>
          </w:rPr>
          <w:instrText xml:space="preserve"> PAGEREF _Toc214361781 \h </w:instrText>
        </w:r>
        <w:r>
          <w:rPr>
            <w:webHidden/>
          </w:rPr>
        </w:r>
        <w:r>
          <w:rPr>
            <w:webHidden/>
          </w:rPr>
          <w:fldChar w:fldCharType="separate"/>
        </w:r>
        <w:r>
          <w:rPr>
            <w:webHidden/>
          </w:rPr>
          <w:t>11</w:t>
        </w:r>
        <w:r>
          <w:rPr>
            <w:webHidden/>
          </w:rPr>
          <w:fldChar w:fldCharType="end"/>
        </w:r>
      </w:hyperlink>
    </w:p>
    <w:p w14:paraId="68030652" w14:textId="2CCABFDF" w:rsidR="004B3CF7" w:rsidRDefault="004B3CF7">
      <w:pPr>
        <w:pStyle w:val="TOC2"/>
        <w:rPr>
          <w:rFonts w:asciiTheme="minorHAnsi" w:hAnsiTheme="minorHAnsi" w:cstheme="minorBidi"/>
          <w:smallCaps w:val="0"/>
          <w:kern w:val="2"/>
          <w:sz w:val="24"/>
          <w:szCs w:val="24"/>
          <w14:ligatures w14:val="standardContextual"/>
        </w:rPr>
      </w:pPr>
      <w:hyperlink w:anchor="_Toc214361782" w:history="1">
        <w:r w:rsidRPr="00ED17F7">
          <w:rPr>
            <w:rStyle w:val="Hyperlink"/>
          </w:rPr>
          <w:t>COURSE GRADES</w:t>
        </w:r>
        <w:r>
          <w:rPr>
            <w:webHidden/>
          </w:rPr>
          <w:tab/>
        </w:r>
        <w:r>
          <w:rPr>
            <w:webHidden/>
          </w:rPr>
          <w:fldChar w:fldCharType="begin"/>
        </w:r>
        <w:r>
          <w:rPr>
            <w:webHidden/>
          </w:rPr>
          <w:instrText xml:space="preserve"> PAGEREF _Toc214361782 \h </w:instrText>
        </w:r>
        <w:r>
          <w:rPr>
            <w:webHidden/>
          </w:rPr>
        </w:r>
        <w:r>
          <w:rPr>
            <w:webHidden/>
          </w:rPr>
          <w:fldChar w:fldCharType="separate"/>
        </w:r>
        <w:r>
          <w:rPr>
            <w:webHidden/>
          </w:rPr>
          <w:t>11</w:t>
        </w:r>
        <w:r>
          <w:rPr>
            <w:webHidden/>
          </w:rPr>
          <w:fldChar w:fldCharType="end"/>
        </w:r>
      </w:hyperlink>
    </w:p>
    <w:p w14:paraId="5716796A" w14:textId="4CE006DE" w:rsidR="004B3CF7" w:rsidRDefault="004B3CF7" w:rsidP="004B3CF7">
      <w:pPr>
        <w:pStyle w:val="TOC3"/>
        <w:rPr>
          <w:rFonts w:asciiTheme="minorHAnsi" w:hAnsiTheme="minorHAnsi" w:cstheme="minorBidi"/>
          <w:kern w:val="2"/>
          <w:sz w:val="24"/>
          <w14:ligatures w14:val="standardContextual"/>
        </w:rPr>
      </w:pPr>
      <w:hyperlink w:anchor="_Toc214361783" w:history="1">
        <w:r w:rsidRPr="00ED17F7">
          <w:rPr>
            <w:rStyle w:val="Hyperlink"/>
          </w:rPr>
          <w:t>N Grade Policy</w:t>
        </w:r>
        <w:r>
          <w:rPr>
            <w:webHidden/>
          </w:rPr>
          <w:tab/>
        </w:r>
        <w:r>
          <w:rPr>
            <w:webHidden/>
          </w:rPr>
          <w:fldChar w:fldCharType="begin"/>
        </w:r>
        <w:r>
          <w:rPr>
            <w:webHidden/>
          </w:rPr>
          <w:instrText xml:space="preserve"> PAGEREF _Toc214361783 \h </w:instrText>
        </w:r>
        <w:r>
          <w:rPr>
            <w:webHidden/>
          </w:rPr>
        </w:r>
        <w:r>
          <w:rPr>
            <w:webHidden/>
          </w:rPr>
          <w:fldChar w:fldCharType="separate"/>
        </w:r>
        <w:r>
          <w:rPr>
            <w:webHidden/>
          </w:rPr>
          <w:t>11</w:t>
        </w:r>
        <w:r>
          <w:rPr>
            <w:webHidden/>
          </w:rPr>
          <w:fldChar w:fldCharType="end"/>
        </w:r>
      </w:hyperlink>
    </w:p>
    <w:p w14:paraId="143CBA7E" w14:textId="06974BA0" w:rsidR="004B3CF7" w:rsidRDefault="004B3CF7">
      <w:pPr>
        <w:pStyle w:val="TOC1"/>
        <w:rPr>
          <w:rFonts w:asciiTheme="minorHAnsi" w:hAnsiTheme="minorHAnsi" w:cstheme="minorBidi"/>
          <w:b w:val="0"/>
          <w:bCs w:val="0"/>
          <w:iCs w:val="0"/>
          <w:caps w:val="0"/>
          <w:kern w:val="2"/>
          <w14:ligatures w14:val="standardContextual"/>
        </w:rPr>
      </w:pPr>
      <w:hyperlink w:anchor="_Toc214361784" w:history="1">
        <w:r w:rsidRPr="00ED17F7">
          <w:rPr>
            <w:rStyle w:val="Hyperlink"/>
            <w:rFonts w:eastAsia="Arial"/>
          </w:rPr>
          <w:t>STUDENT RESPONSIBILITIES AND EXPECTATIONS</w:t>
        </w:r>
        <w:r>
          <w:rPr>
            <w:webHidden/>
          </w:rPr>
          <w:tab/>
        </w:r>
        <w:r>
          <w:rPr>
            <w:webHidden/>
          </w:rPr>
          <w:fldChar w:fldCharType="begin"/>
        </w:r>
        <w:r>
          <w:rPr>
            <w:webHidden/>
          </w:rPr>
          <w:instrText xml:space="preserve"> PAGEREF _Toc214361784 \h </w:instrText>
        </w:r>
        <w:r>
          <w:rPr>
            <w:webHidden/>
          </w:rPr>
        </w:r>
        <w:r>
          <w:rPr>
            <w:webHidden/>
          </w:rPr>
          <w:fldChar w:fldCharType="separate"/>
        </w:r>
        <w:r>
          <w:rPr>
            <w:webHidden/>
          </w:rPr>
          <w:t>11</w:t>
        </w:r>
        <w:r>
          <w:rPr>
            <w:webHidden/>
          </w:rPr>
          <w:fldChar w:fldCharType="end"/>
        </w:r>
      </w:hyperlink>
    </w:p>
    <w:p w14:paraId="78CB2539" w14:textId="77D87CF0" w:rsidR="004B3CF7" w:rsidRDefault="004B3CF7">
      <w:pPr>
        <w:pStyle w:val="TOC1"/>
        <w:rPr>
          <w:rFonts w:asciiTheme="minorHAnsi" w:hAnsiTheme="minorHAnsi" w:cstheme="minorBidi"/>
          <w:b w:val="0"/>
          <w:bCs w:val="0"/>
          <w:iCs w:val="0"/>
          <w:caps w:val="0"/>
          <w:kern w:val="2"/>
          <w14:ligatures w14:val="standardContextual"/>
        </w:rPr>
      </w:pPr>
      <w:hyperlink w:anchor="_Toc214361785" w:history="1">
        <w:r w:rsidRPr="00ED17F7">
          <w:rPr>
            <w:rStyle w:val="Hyperlink"/>
          </w:rPr>
          <w:t>MSU College of Osteopathic Medicine Standard Policies</w:t>
        </w:r>
        <w:r>
          <w:rPr>
            <w:webHidden/>
          </w:rPr>
          <w:tab/>
        </w:r>
        <w:r>
          <w:rPr>
            <w:webHidden/>
          </w:rPr>
          <w:fldChar w:fldCharType="begin"/>
        </w:r>
        <w:r>
          <w:rPr>
            <w:webHidden/>
          </w:rPr>
          <w:instrText xml:space="preserve"> PAGEREF _Toc214361785 \h </w:instrText>
        </w:r>
        <w:r>
          <w:rPr>
            <w:webHidden/>
          </w:rPr>
        </w:r>
        <w:r>
          <w:rPr>
            <w:webHidden/>
          </w:rPr>
          <w:fldChar w:fldCharType="separate"/>
        </w:r>
        <w:r>
          <w:rPr>
            <w:webHidden/>
          </w:rPr>
          <w:t>12</w:t>
        </w:r>
        <w:r>
          <w:rPr>
            <w:webHidden/>
          </w:rPr>
          <w:fldChar w:fldCharType="end"/>
        </w:r>
      </w:hyperlink>
    </w:p>
    <w:p w14:paraId="245FF76A" w14:textId="2F5F31BC" w:rsidR="004B3CF7" w:rsidRDefault="004B3CF7">
      <w:pPr>
        <w:pStyle w:val="TOC2"/>
        <w:rPr>
          <w:rFonts w:asciiTheme="minorHAnsi" w:hAnsiTheme="minorHAnsi" w:cstheme="minorBidi"/>
          <w:smallCaps w:val="0"/>
          <w:kern w:val="2"/>
          <w:sz w:val="24"/>
          <w:szCs w:val="24"/>
          <w14:ligatures w14:val="standardContextual"/>
        </w:rPr>
      </w:pPr>
      <w:hyperlink w:anchor="_Toc214361786" w:history="1">
        <w:r w:rsidRPr="00ED17F7">
          <w:rPr>
            <w:rStyle w:val="Hyperlink"/>
          </w:rPr>
          <w:t>CLERKSHIP ATTENDANCE</w:t>
        </w:r>
        <w:r w:rsidRPr="00ED17F7">
          <w:rPr>
            <w:rStyle w:val="Hyperlink"/>
            <w:spacing w:val="-1"/>
          </w:rPr>
          <w:t xml:space="preserve"> POLICY</w:t>
        </w:r>
        <w:r>
          <w:rPr>
            <w:webHidden/>
          </w:rPr>
          <w:tab/>
        </w:r>
        <w:r>
          <w:rPr>
            <w:webHidden/>
          </w:rPr>
          <w:fldChar w:fldCharType="begin"/>
        </w:r>
        <w:r>
          <w:rPr>
            <w:webHidden/>
          </w:rPr>
          <w:instrText xml:space="preserve"> PAGEREF _Toc214361786 \h </w:instrText>
        </w:r>
        <w:r>
          <w:rPr>
            <w:webHidden/>
          </w:rPr>
        </w:r>
        <w:r>
          <w:rPr>
            <w:webHidden/>
          </w:rPr>
          <w:fldChar w:fldCharType="separate"/>
        </w:r>
        <w:r>
          <w:rPr>
            <w:webHidden/>
          </w:rPr>
          <w:t>12</w:t>
        </w:r>
        <w:r>
          <w:rPr>
            <w:webHidden/>
          </w:rPr>
          <w:fldChar w:fldCharType="end"/>
        </w:r>
      </w:hyperlink>
    </w:p>
    <w:p w14:paraId="10A37327" w14:textId="132C2363" w:rsidR="004B3CF7" w:rsidRDefault="004B3CF7">
      <w:pPr>
        <w:pStyle w:val="TOC2"/>
        <w:rPr>
          <w:rFonts w:asciiTheme="minorHAnsi" w:hAnsiTheme="minorHAnsi" w:cstheme="minorBidi"/>
          <w:smallCaps w:val="0"/>
          <w:kern w:val="2"/>
          <w:sz w:val="24"/>
          <w:szCs w:val="24"/>
          <w14:ligatures w14:val="standardContextual"/>
        </w:rPr>
      </w:pPr>
      <w:hyperlink w:anchor="_Toc214361787" w:history="1">
        <w:r w:rsidRPr="00ED17F7">
          <w:rPr>
            <w:rStyle w:val="Hyperlink"/>
          </w:rPr>
          <w:t>POLICY FOR MEDICAL STUDENT SUPERVISION</w:t>
        </w:r>
        <w:r>
          <w:rPr>
            <w:webHidden/>
          </w:rPr>
          <w:tab/>
        </w:r>
        <w:r>
          <w:rPr>
            <w:webHidden/>
          </w:rPr>
          <w:fldChar w:fldCharType="begin"/>
        </w:r>
        <w:r>
          <w:rPr>
            <w:webHidden/>
          </w:rPr>
          <w:instrText xml:space="preserve"> PAGEREF _Toc214361787 \h </w:instrText>
        </w:r>
        <w:r>
          <w:rPr>
            <w:webHidden/>
          </w:rPr>
        </w:r>
        <w:r>
          <w:rPr>
            <w:webHidden/>
          </w:rPr>
          <w:fldChar w:fldCharType="separate"/>
        </w:r>
        <w:r>
          <w:rPr>
            <w:webHidden/>
          </w:rPr>
          <w:t>12</w:t>
        </w:r>
        <w:r>
          <w:rPr>
            <w:webHidden/>
          </w:rPr>
          <w:fldChar w:fldCharType="end"/>
        </w:r>
      </w:hyperlink>
    </w:p>
    <w:p w14:paraId="69856A3E" w14:textId="1C5E1AB7" w:rsidR="004B3CF7" w:rsidRDefault="004B3CF7">
      <w:pPr>
        <w:pStyle w:val="TOC2"/>
        <w:rPr>
          <w:rFonts w:asciiTheme="minorHAnsi" w:hAnsiTheme="minorHAnsi" w:cstheme="minorBidi"/>
          <w:smallCaps w:val="0"/>
          <w:kern w:val="2"/>
          <w:sz w:val="24"/>
          <w:szCs w:val="24"/>
          <w14:ligatures w14:val="standardContextual"/>
        </w:rPr>
      </w:pPr>
      <w:hyperlink w:anchor="_Toc214361788" w:history="1">
        <w:r w:rsidRPr="00ED17F7">
          <w:rPr>
            <w:rStyle w:val="Hyperlink"/>
          </w:rPr>
          <w:t>MSUCOM Student Handbook</w:t>
        </w:r>
        <w:r>
          <w:rPr>
            <w:webHidden/>
          </w:rPr>
          <w:tab/>
        </w:r>
        <w:r>
          <w:rPr>
            <w:webHidden/>
          </w:rPr>
          <w:fldChar w:fldCharType="begin"/>
        </w:r>
        <w:r>
          <w:rPr>
            <w:webHidden/>
          </w:rPr>
          <w:instrText xml:space="preserve"> PAGEREF _Toc214361788 \h </w:instrText>
        </w:r>
        <w:r>
          <w:rPr>
            <w:webHidden/>
          </w:rPr>
        </w:r>
        <w:r>
          <w:rPr>
            <w:webHidden/>
          </w:rPr>
          <w:fldChar w:fldCharType="separate"/>
        </w:r>
        <w:r>
          <w:rPr>
            <w:webHidden/>
          </w:rPr>
          <w:t>12</w:t>
        </w:r>
        <w:r>
          <w:rPr>
            <w:webHidden/>
          </w:rPr>
          <w:fldChar w:fldCharType="end"/>
        </w:r>
      </w:hyperlink>
    </w:p>
    <w:p w14:paraId="3E49CCE0" w14:textId="2011CABD" w:rsidR="004B3CF7" w:rsidRDefault="004B3CF7">
      <w:pPr>
        <w:pStyle w:val="TOC2"/>
        <w:rPr>
          <w:rFonts w:asciiTheme="minorHAnsi" w:hAnsiTheme="minorHAnsi" w:cstheme="minorBidi"/>
          <w:smallCaps w:val="0"/>
          <w:kern w:val="2"/>
          <w:sz w:val="24"/>
          <w:szCs w:val="24"/>
          <w14:ligatures w14:val="standardContextual"/>
        </w:rPr>
      </w:pPr>
      <w:hyperlink w:anchor="_Toc214361789" w:history="1">
        <w:r w:rsidRPr="00ED17F7">
          <w:rPr>
            <w:rStyle w:val="Hyperlink"/>
          </w:rPr>
          <w:t>Common Ground Framework for Professional Conduct</w:t>
        </w:r>
        <w:r>
          <w:rPr>
            <w:webHidden/>
          </w:rPr>
          <w:tab/>
        </w:r>
        <w:r>
          <w:rPr>
            <w:webHidden/>
          </w:rPr>
          <w:fldChar w:fldCharType="begin"/>
        </w:r>
        <w:r>
          <w:rPr>
            <w:webHidden/>
          </w:rPr>
          <w:instrText xml:space="preserve"> PAGEREF _Toc214361789 \h </w:instrText>
        </w:r>
        <w:r>
          <w:rPr>
            <w:webHidden/>
          </w:rPr>
        </w:r>
        <w:r>
          <w:rPr>
            <w:webHidden/>
          </w:rPr>
          <w:fldChar w:fldCharType="separate"/>
        </w:r>
        <w:r>
          <w:rPr>
            <w:webHidden/>
          </w:rPr>
          <w:t>12</w:t>
        </w:r>
        <w:r>
          <w:rPr>
            <w:webHidden/>
          </w:rPr>
          <w:fldChar w:fldCharType="end"/>
        </w:r>
      </w:hyperlink>
    </w:p>
    <w:p w14:paraId="30458CFC" w14:textId="1607A3D1" w:rsidR="004B3CF7" w:rsidRDefault="004B3CF7">
      <w:pPr>
        <w:pStyle w:val="TOC2"/>
        <w:rPr>
          <w:rFonts w:asciiTheme="minorHAnsi" w:hAnsiTheme="minorHAnsi" w:cstheme="minorBidi"/>
          <w:smallCaps w:val="0"/>
          <w:kern w:val="2"/>
          <w:sz w:val="24"/>
          <w:szCs w:val="24"/>
          <w14:ligatures w14:val="standardContextual"/>
        </w:rPr>
      </w:pPr>
      <w:hyperlink w:anchor="_Toc214361790" w:history="1">
        <w:r w:rsidRPr="00ED17F7">
          <w:rPr>
            <w:rStyle w:val="Hyperlink"/>
          </w:rPr>
          <w:t>Medical Student Rights and Responsibilities</w:t>
        </w:r>
        <w:r>
          <w:rPr>
            <w:webHidden/>
          </w:rPr>
          <w:tab/>
        </w:r>
        <w:r>
          <w:rPr>
            <w:webHidden/>
          </w:rPr>
          <w:fldChar w:fldCharType="begin"/>
        </w:r>
        <w:r>
          <w:rPr>
            <w:webHidden/>
          </w:rPr>
          <w:instrText xml:space="preserve"> PAGEREF _Toc214361790 \h </w:instrText>
        </w:r>
        <w:r>
          <w:rPr>
            <w:webHidden/>
          </w:rPr>
        </w:r>
        <w:r>
          <w:rPr>
            <w:webHidden/>
          </w:rPr>
          <w:fldChar w:fldCharType="separate"/>
        </w:r>
        <w:r>
          <w:rPr>
            <w:webHidden/>
          </w:rPr>
          <w:t>13</w:t>
        </w:r>
        <w:r>
          <w:rPr>
            <w:webHidden/>
          </w:rPr>
          <w:fldChar w:fldCharType="end"/>
        </w:r>
      </w:hyperlink>
    </w:p>
    <w:p w14:paraId="773E70B1" w14:textId="70308DF9" w:rsidR="004B3CF7" w:rsidRDefault="004B3CF7">
      <w:pPr>
        <w:pStyle w:val="TOC2"/>
        <w:rPr>
          <w:rFonts w:asciiTheme="minorHAnsi" w:hAnsiTheme="minorHAnsi" w:cstheme="minorBidi"/>
          <w:smallCaps w:val="0"/>
          <w:kern w:val="2"/>
          <w:sz w:val="24"/>
          <w:szCs w:val="24"/>
          <w14:ligatures w14:val="standardContextual"/>
        </w:rPr>
      </w:pPr>
      <w:hyperlink w:anchor="_Toc214361791" w:history="1">
        <w:r w:rsidRPr="00ED17F7">
          <w:rPr>
            <w:rStyle w:val="Hyperlink"/>
          </w:rPr>
          <w:t>MSU Email</w:t>
        </w:r>
        <w:r>
          <w:rPr>
            <w:webHidden/>
          </w:rPr>
          <w:tab/>
        </w:r>
        <w:r>
          <w:rPr>
            <w:webHidden/>
          </w:rPr>
          <w:fldChar w:fldCharType="begin"/>
        </w:r>
        <w:r>
          <w:rPr>
            <w:webHidden/>
          </w:rPr>
          <w:instrText xml:space="preserve"> PAGEREF _Toc214361791 \h </w:instrText>
        </w:r>
        <w:r>
          <w:rPr>
            <w:webHidden/>
          </w:rPr>
        </w:r>
        <w:r>
          <w:rPr>
            <w:webHidden/>
          </w:rPr>
          <w:fldChar w:fldCharType="separate"/>
        </w:r>
        <w:r>
          <w:rPr>
            <w:webHidden/>
          </w:rPr>
          <w:t>13</w:t>
        </w:r>
        <w:r>
          <w:rPr>
            <w:webHidden/>
          </w:rPr>
          <w:fldChar w:fldCharType="end"/>
        </w:r>
      </w:hyperlink>
    </w:p>
    <w:p w14:paraId="31762BA4" w14:textId="2552605A" w:rsidR="004B3CF7" w:rsidRDefault="004B3CF7" w:rsidP="004B3CF7">
      <w:pPr>
        <w:pStyle w:val="TOC3"/>
        <w:rPr>
          <w:rFonts w:asciiTheme="minorHAnsi" w:hAnsiTheme="minorHAnsi" w:cstheme="minorBidi"/>
          <w:kern w:val="2"/>
          <w:sz w:val="24"/>
          <w14:ligatures w14:val="standardContextual"/>
        </w:rPr>
      </w:pPr>
      <w:hyperlink w:anchor="_Toc214361792" w:history="1">
        <w:r w:rsidRPr="00ED17F7">
          <w:rPr>
            <w:rStyle w:val="Hyperlink"/>
          </w:rPr>
          <w:t>ARTIFICIAL INTELLIGENCE (AI) USAGE POLICY</w:t>
        </w:r>
        <w:r>
          <w:rPr>
            <w:webHidden/>
          </w:rPr>
          <w:tab/>
        </w:r>
        <w:r>
          <w:rPr>
            <w:webHidden/>
          </w:rPr>
          <w:fldChar w:fldCharType="begin"/>
        </w:r>
        <w:r>
          <w:rPr>
            <w:webHidden/>
          </w:rPr>
          <w:instrText xml:space="preserve"> PAGEREF _Toc214361792 \h </w:instrText>
        </w:r>
        <w:r>
          <w:rPr>
            <w:webHidden/>
          </w:rPr>
        </w:r>
        <w:r>
          <w:rPr>
            <w:webHidden/>
          </w:rPr>
          <w:fldChar w:fldCharType="separate"/>
        </w:r>
        <w:r>
          <w:rPr>
            <w:webHidden/>
          </w:rPr>
          <w:t>13</w:t>
        </w:r>
        <w:r>
          <w:rPr>
            <w:webHidden/>
          </w:rPr>
          <w:fldChar w:fldCharType="end"/>
        </w:r>
      </w:hyperlink>
    </w:p>
    <w:p w14:paraId="1D74F771" w14:textId="5F41CBA6" w:rsidR="004B3CF7" w:rsidRDefault="004B3CF7">
      <w:pPr>
        <w:pStyle w:val="TOC2"/>
        <w:rPr>
          <w:rFonts w:asciiTheme="minorHAnsi" w:hAnsiTheme="minorHAnsi" w:cstheme="minorBidi"/>
          <w:smallCaps w:val="0"/>
          <w:kern w:val="2"/>
          <w:sz w:val="24"/>
          <w:szCs w:val="24"/>
          <w14:ligatures w14:val="standardContextual"/>
        </w:rPr>
      </w:pPr>
      <w:hyperlink w:anchor="_Toc214361793" w:history="1">
        <w:r w:rsidRPr="00ED17F7">
          <w:rPr>
            <w:rStyle w:val="Hyperlink"/>
          </w:rPr>
          <w:t>DUTY HOURS AND FATIGUE MITIGATION</w:t>
        </w:r>
        <w:r>
          <w:rPr>
            <w:webHidden/>
          </w:rPr>
          <w:tab/>
        </w:r>
        <w:r>
          <w:rPr>
            <w:webHidden/>
          </w:rPr>
          <w:fldChar w:fldCharType="begin"/>
        </w:r>
        <w:r>
          <w:rPr>
            <w:webHidden/>
          </w:rPr>
          <w:instrText xml:space="preserve"> PAGEREF _Toc214361793 \h </w:instrText>
        </w:r>
        <w:r>
          <w:rPr>
            <w:webHidden/>
          </w:rPr>
        </w:r>
        <w:r>
          <w:rPr>
            <w:webHidden/>
          </w:rPr>
          <w:fldChar w:fldCharType="separate"/>
        </w:r>
        <w:r>
          <w:rPr>
            <w:webHidden/>
          </w:rPr>
          <w:t>13</w:t>
        </w:r>
        <w:r>
          <w:rPr>
            <w:webHidden/>
          </w:rPr>
          <w:fldChar w:fldCharType="end"/>
        </w:r>
      </w:hyperlink>
    </w:p>
    <w:p w14:paraId="2B455AC1" w14:textId="6264A00C" w:rsidR="004B3CF7" w:rsidRDefault="004B3CF7">
      <w:pPr>
        <w:pStyle w:val="TOC2"/>
        <w:rPr>
          <w:rFonts w:asciiTheme="minorHAnsi" w:hAnsiTheme="minorHAnsi" w:cstheme="minorBidi"/>
          <w:smallCaps w:val="0"/>
          <w:kern w:val="2"/>
          <w:sz w:val="24"/>
          <w:szCs w:val="24"/>
          <w14:ligatures w14:val="standardContextual"/>
        </w:rPr>
      </w:pPr>
      <w:hyperlink w:anchor="_Toc214361794" w:history="1">
        <w:r w:rsidRPr="00ED17F7">
          <w:rPr>
            <w:rStyle w:val="Hyperlink"/>
          </w:rPr>
          <w:t>STUDENT EXPOSURE PROCEDURE</w:t>
        </w:r>
        <w:r>
          <w:rPr>
            <w:webHidden/>
          </w:rPr>
          <w:tab/>
        </w:r>
        <w:r>
          <w:rPr>
            <w:webHidden/>
          </w:rPr>
          <w:fldChar w:fldCharType="begin"/>
        </w:r>
        <w:r>
          <w:rPr>
            <w:webHidden/>
          </w:rPr>
          <w:instrText xml:space="preserve"> PAGEREF _Toc214361794 \h </w:instrText>
        </w:r>
        <w:r>
          <w:rPr>
            <w:webHidden/>
          </w:rPr>
        </w:r>
        <w:r>
          <w:rPr>
            <w:webHidden/>
          </w:rPr>
          <w:fldChar w:fldCharType="separate"/>
        </w:r>
        <w:r>
          <w:rPr>
            <w:webHidden/>
          </w:rPr>
          <w:t>14</w:t>
        </w:r>
        <w:r>
          <w:rPr>
            <w:webHidden/>
          </w:rPr>
          <w:fldChar w:fldCharType="end"/>
        </w:r>
      </w:hyperlink>
    </w:p>
    <w:p w14:paraId="1EB77A81" w14:textId="172560F3" w:rsidR="004B3CF7" w:rsidRDefault="004B3CF7">
      <w:pPr>
        <w:pStyle w:val="TOC2"/>
        <w:rPr>
          <w:rFonts w:asciiTheme="minorHAnsi" w:hAnsiTheme="minorHAnsi" w:cstheme="minorBidi"/>
          <w:smallCaps w:val="0"/>
          <w:kern w:val="2"/>
          <w:sz w:val="24"/>
          <w:szCs w:val="24"/>
          <w14:ligatures w14:val="standardContextual"/>
        </w:rPr>
      </w:pPr>
      <w:hyperlink w:anchor="_Toc214361795" w:history="1">
        <w:r w:rsidRPr="00ED17F7">
          <w:rPr>
            <w:rStyle w:val="Hyperlink"/>
          </w:rPr>
          <w:t>STUDENT ACCOMMODATION LETTERS</w:t>
        </w:r>
        <w:r>
          <w:rPr>
            <w:webHidden/>
          </w:rPr>
          <w:tab/>
        </w:r>
        <w:r>
          <w:rPr>
            <w:webHidden/>
          </w:rPr>
          <w:fldChar w:fldCharType="begin"/>
        </w:r>
        <w:r>
          <w:rPr>
            <w:webHidden/>
          </w:rPr>
          <w:instrText xml:space="preserve"> PAGEREF _Toc214361795 \h </w:instrText>
        </w:r>
        <w:r>
          <w:rPr>
            <w:webHidden/>
          </w:rPr>
        </w:r>
        <w:r>
          <w:rPr>
            <w:webHidden/>
          </w:rPr>
          <w:fldChar w:fldCharType="separate"/>
        </w:r>
        <w:r>
          <w:rPr>
            <w:webHidden/>
          </w:rPr>
          <w:t>14</w:t>
        </w:r>
        <w:r>
          <w:rPr>
            <w:webHidden/>
          </w:rPr>
          <w:fldChar w:fldCharType="end"/>
        </w:r>
      </w:hyperlink>
    </w:p>
    <w:p w14:paraId="7FE358E9" w14:textId="38739C74" w:rsidR="004B3CF7" w:rsidRDefault="004B3CF7">
      <w:pPr>
        <w:pStyle w:val="TOC1"/>
        <w:rPr>
          <w:rFonts w:asciiTheme="minorHAnsi" w:hAnsiTheme="minorHAnsi" w:cstheme="minorBidi"/>
          <w:b w:val="0"/>
          <w:bCs w:val="0"/>
          <w:iCs w:val="0"/>
          <w:caps w:val="0"/>
          <w:kern w:val="2"/>
          <w14:ligatures w14:val="standardContextual"/>
        </w:rPr>
      </w:pPr>
      <w:hyperlink w:anchor="_Toc214361796" w:history="1">
        <w:r w:rsidRPr="00ED17F7">
          <w:rPr>
            <w:rStyle w:val="Hyperlink"/>
          </w:rPr>
          <w:t>SUMMARY OF GRADING REQUIREMENTS</w:t>
        </w:r>
        <w:r>
          <w:rPr>
            <w:webHidden/>
          </w:rPr>
          <w:tab/>
        </w:r>
        <w:r>
          <w:rPr>
            <w:webHidden/>
          </w:rPr>
          <w:fldChar w:fldCharType="begin"/>
        </w:r>
        <w:r>
          <w:rPr>
            <w:webHidden/>
          </w:rPr>
          <w:instrText xml:space="preserve"> PAGEREF _Toc214361796 \h </w:instrText>
        </w:r>
        <w:r>
          <w:rPr>
            <w:webHidden/>
          </w:rPr>
        </w:r>
        <w:r>
          <w:rPr>
            <w:webHidden/>
          </w:rPr>
          <w:fldChar w:fldCharType="separate"/>
        </w:r>
        <w:r>
          <w:rPr>
            <w:webHidden/>
          </w:rPr>
          <w:t>15</w:t>
        </w:r>
        <w:r>
          <w:rPr>
            <w:webHidden/>
          </w:rPr>
          <w:fldChar w:fldCharType="end"/>
        </w:r>
      </w:hyperlink>
    </w:p>
    <w:p w14:paraId="39C8B79F" w14:textId="4FD6EFBC" w:rsidR="004A44AB" w:rsidRDefault="00BE7794" w:rsidP="008B083D">
      <w:pPr>
        <w:tabs>
          <w:tab w:val="right" w:leader="dot" w:pos="9360"/>
        </w:tabs>
        <w:spacing w:before="240" w:after="0"/>
        <w:rPr>
          <w:rFonts w:ascii="Arial" w:hAnsi="Arial" w:cs="Arial"/>
          <w:noProof/>
          <w:sz w:val="24"/>
          <w:szCs w:val="24"/>
        </w:rPr>
      </w:pPr>
      <w:r>
        <w:rPr>
          <w:rFonts w:ascii="Arial" w:hAnsi="Arial" w:cs="Arial"/>
          <w:noProof/>
          <w:sz w:val="24"/>
          <w:szCs w:val="24"/>
        </w:rPr>
        <w:fldChar w:fldCharType="end"/>
      </w:r>
    </w:p>
    <w:p w14:paraId="6E3CB86B" w14:textId="77777777" w:rsidR="00BE7794" w:rsidRDefault="00BE7794" w:rsidP="008B083D">
      <w:pPr>
        <w:tabs>
          <w:tab w:val="right" w:leader="dot" w:pos="9360"/>
        </w:tabs>
        <w:spacing w:before="240" w:after="0"/>
        <w:rPr>
          <w:rFonts w:ascii="Arial" w:hAnsi="Arial" w:cs="Arial"/>
          <w:noProof/>
          <w:sz w:val="24"/>
          <w:szCs w:val="24"/>
        </w:rPr>
      </w:pPr>
    </w:p>
    <w:p w14:paraId="6DC6E407" w14:textId="77777777" w:rsidR="00BE7794" w:rsidRDefault="00BE7794" w:rsidP="008B083D">
      <w:pPr>
        <w:tabs>
          <w:tab w:val="right" w:leader="dot" w:pos="9360"/>
        </w:tabs>
        <w:spacing w:before="240" w:after="0"/>
        <w:rPr>
          <w:rFonts w:ascii="Arial" w:hAnsi="Arial" w:cs="Arial"/>
          <w:noProof/>
          <w:sz w:val="24"/>
          <w:szCs w:val="24"/>
        </w:rPr>
      </w:pPr>
    </w:p>
    <w:p w14:paraId="23B7A8B1" w14:textId="77777777" w:rsidR="00BE7794" w:rsidRDefault="00BE7794" w:rsidP="008B083D">
      <w:pPr>
        <w:tabs>
          <w:tab w:val="right" w:leader="dot" w:pos="9360"/>
        </w:tabs>
        <w:spacing w:before="240" w:after="0"/>
        <w:rPr>
          <w:rFonts w:ascii="Arial" w:hAnsi="Arial" w:cs="Arial"/>
          <w:noProof/>
          <w:sz w:val="24"/>
          <w:szCs w:val="24"/>
        </w:rPr>
      </w:pPr>
    </w:p>
    <w:p w14:paraId="479C5B21" w14:textId="77777777" w:rsidR="00BE7794" w:rsidRDefault="00BE7794" w:rsidP="008B083D">
      <w:pPr>
        <w:tabs>
          <w:tab w:val="right" w:leader="dot" w:pos="9360"/>
        </w:tabs>
        <w:spacing w:before="240" w:after="0"/>
        <w:rPr>
          <w:rFonts w:ascii="Arial" w:hAnsi="Arial" w:cs="Arial"/>
          <w:noProof/>
          <w:sz w:val="24"/>
          <w:szCs w:val="24"/>
        </w:rPr>
      </w:pPr>
    </w:p>
    <w:p w14:paraId="218CD624" w14:textId="77777777" w:rsidR="00BE7794" w:rsidRDefault="00BE7794" w:rsidP="008B083D">
      <w:pPr>
        <w:tabs>
          <w:tab w:val="right" w:leader="dot" w:pos="9360"/>
        </w:tabs>
        <w:spacing w:before="240" w:after="0"/>
        <w:rPr>
          <w:rFonts w:ascii="Arial" w:hAnsi="Arial" w:cs="Arial"/>
          <w:noProof/>
          <w:sz w:val="24"/>
          <w:szCs w:val="24"/>
        </w:rPr>
      </w:pPr>
    </w:p>
    <w:p w14:paraId="1CC28CA8" w14:textId="77777777" w:rsidR="00BE7794" w:rsidRDefault="00BE7794" w:rsidP="008B083D">
      <w:pPr>
        <w:tabs>
          <w:tab w:val="right" w:leader="dot" w:pos="9360"/>
        </w:tabs>
        <w:spacing w:before="240" w:after="0"/>
        <w:rPr>
          <w:rFonts w:ascii="Arial" w:hAnsi="Arial" w:cs="Arial"/>
          <w:noProof/>
          <w:sz w:val="24"/>
          <w:szCs w:val="24"/>
        </w:rPr>
      </w:pPr>
    </w:p>
    <w:p w14:paraId="42470D00" w14:textId="77777777" w:rsidR="00BE7794" w:rsidRDefault="00BE7794" w:rsidP="008B083D">
      <w:pPr>
        <w:tabs>
          <w:tab w:val="right" w:leader="dot" w:pos="9360"/>
        </w:tabs>
        <w:spacing w:before="240" w:after="0"/>
        <w:rPr>
          <w:rFonts w:ascii="Arial" w:hAnsi="Arial" w:cs="Arial"/>
          <w:noProof/>
          <w:sz w:val="24"/>
          <w:szCs w:val="24"/>
        </w:rPr>
      </w:pPr>
    </w:p>
    <w:p w14:paraId="09110C8A" w14:textId="77777777" w:rsidR="00BE7794" w:rsidRDefault="00BE7794" w:rsidP="008B083D">
      <w:pPr>
        <w:tabs>
          <w:tab w:val="right" w:leader="dot" w:pos="9360"/>
        </w:tabs>
        <w:spacing w:before="240" w:after="0"/>
        <w:rPr>
          <w:rFonts w:ascii="Arial" w:hAnsi="Arial" w:cs="Arial"/>
          <w:noProof/>
          <w:sz w:val="24"/>
          <w:szCs w:val="24"/>
        </w:rPr>
      </w:pPr>
    </w:p>
    <w:p w14:paraId="12C09D28" w14:textId="77777777" w:rsidR="00BE7794" w:rsidRDefault="00BE7794" w:rsidP="008B083D">
      <w:pPr>
        <w:tabs>
          <w:tab w:val="right" w:leader="dot" w:pos="9360"/>
        </w:tabs>
        <w:spacing w:before="240" w:after="0"/>
        <w:rPr>
          <w:rFonts w:ascii="Arial" w:hAnsi="Arial" w:cs="Arial"/>
          <w:noProof/>
          <w:sz w:val="24"/>
          <w:szCs w:val="24"/>
        </w:rPr>
      </w:pPr>
    </w:p>
    <w:p w14:paraId="4A3C6CCF" w14:textId="77777777" w:rsidR="00BE7794" w:rsidRDefault="00BE7794" w:rsidP="008B083D">
      <w:pPr>
        <w:tabs>
          <w:tab w:val="right" w:leader="dot" w:pos="9360"/>
        </w:tabs>
        <w:spacing w:before="240" w:after="0"/>
        <w:rPr>
          <w:rFonts w:ascii="Arial" w:hAnsi="Arial" w:cs="Arial"/>
          <w:noProof/>
          <w:sz w:val="24"/>
          <w:szCs w:val="24"/>
        </w:rPr>
      </w:pPr>
    </w:p>
    <w:p w14:paraId="75CC7CBD" w14:textId="77777777" w:rsidR="00BE7794" w:rsidRDefault="00BE7794" w:rsidP="008B083D">
      <w:pPr>
        <w:tabs>
          <w:tab w:val="right" w:leader="dot" w:pos="9360"/>
        </w:tabs>
        <w:spacing w:before="240" w:after="0"/>
        <w:rPr>
          <w:rFonts w:ascii="Arial" w:hAnsi="Arial" w:cs="Arial"/>
          <w:noProof/>
          <w:sz w:val="24"/>
          <w:szCs w:val="24"/>
        </w:rPr>
      </w:pPr>
    </w:p>
    <w:p w14:paraId="103A66DE" w14:textId="77777777" w:rsidR="00BE7794" w:rsidRDefault="00BE7794" w:rsidP="008B083D">
      <w:pPr>
        <w:tabs>
          <w:tab w:val="right" w:leader="dot" w:pos="9360"/>
        </w:tabs>
        <w:spacing w:before="240" w:after="0"/>
        <w:rPr>
          <w:rFonts w:ascii="Arial" w:hAnsi="Arial" w:cs="Arial"/>
          <w:noProof/>
          <w:sz w:val="24"/>
          <w:szCs w:val="24"/>
        </w:rPr>
      </w:pPr>
    </w:p>
    <w:p w14:paraId="41DF7541" w14:textId="77777777" w:rsidR="00BE7794" w:rsidRDefault="00BE7794" w:rsidP="008B083D">
      <w:pPr>
        <w:tabs>
          <w:tab w:val="right" w:leader="dot" w:pos="9360"/>
        </w:tabs>
        <w:spacing w:before="240" w:after="0"/>
        <w:rPr>
          <w:rFonts w:ascii="Arial" w:hAnsi="Arial" w:cs="Arial"/>
          <w:noProof/>
          <w:sz w:val="24"/>
          <w:szCs w:val="24"/>
        </w:rPr>
      </w:pPr>
    </w:p>
    <w:p w14:paraId="4B0F3A9D" w14:textId="77777777" w:rsidR="00BE7794" w:rsidRDefault="00BE7794" w:rsidP="008B083D">
      <w:pPr>
        <w:tabs>
          <w:tab w:val="right" w:leader="dot" w:pos="9360"/>
        </w:tabs>
        <w:spacing w:before="240" w:after="0"/>
        <w:rPr>
          <w:rFonts w:ascii="Arial" w:hAnsi="Arial" w:cs="Arial"/>
          <w:noProof/>
          <w:sz w:val="24"/>
          <w:szCs w:val="24"/>
        </w:rPr>
      </w:pPr>
    </w:p>
    <w:p w14:paraId="4EB400D5" w14:textId="77777777" w:rsidR="00BE7794" w:rsidRDefault="00BE7794" w:rsidP="008B083D">
      <w:pPr>
        <w:tabs>
          <w:tab w:val="right" w:leader="dot" w:pos="9360"/>
        </w:tabs>
        <w:spacing w:before="240" w:after="0"/>
        <w:rPr>
          <w:rFonts w:ascii="Arial" w:hAnsi="Arial" w:cs="Arial"/>
          <w:noProof/>
          <w:sz w:val="24"/>
          <w:szCs w:val="24"/>
        </w:rPr>
      </w:pPr>
    </w:p>
    <w:p w14:paraId="515A8AF3" w14:textId="77777777" w:rsidR="00BE7794" w:rsidRDefault="00BE7794" w:rsidP="008B083D">
      <w:pPr>
        <w:tabs>
          <w:tab w:val="right" w:leader="dot" w:pos="9360"/>
        </w:tabs>
        <w:spacing w:before="240" w:after="0"/>
        <w:rPr>
          <w:rFonts w:ascii="Arial" w:hAnsi="Arial" w:cs="Arial"/>
          <w:noProof/>
          <w:sz w:val="24"/>
          <w:szCs w:val="24"/>
        </w:rPr>
      </w:pPr>
    </w:p>
    <w:p w14:paraId="7DECD1B1" w14:textId="77777777" w:rsidR="00BE7794" w:rsidRDefault="00BE7794" w:rsidP="008B083D">
      <w:pPr>
        <w:tabs>
          <w:tab w:val="right" w:leader="dot" w:pos="9360"/>
        </w:tabs>
        <w:spacing w:before="240" w:after="0"/>
        <w:rPr>
          <w:rFonts w:ascii="Arial" w:hAnsi="Arial" w:cs="Arial"/>
          <w:noProof/>
          <w:sz w:val="24"/>
          <w:szCs w:val="24"/>
        </w:rPr>
      </w:pPr>
    </w:p>
    <w:p w14:paraId="78F6608B" w14:textId="77777777" w:rsidR="00BE7794" w:rsidRDefault="00BE7794" w:rsidP="008B083D">
      <w:pPr>
        <w:tabs>
          <w:tab w:val="right" w:leader="dot" w:pos="9360"/>
        </w:tabs>
        <w:spacing w:before="240" w:after="0"/>
        <w:rPr>
          <w:rFonts w:ascii="Arial" w:hAnsi="Arial" w:cs="Arial"/>
          <w:noProof/>
          <w:sz w:val="24"/>
          <w:szCs w:val="24"/>
        </w:rPr>
      </w:pPr>
    </w:p>
    <w:p w14:paraId="78F642D9" w14:textId="77777777" w:rsidR="00BE7794" w:rsidRDefault="00BE7794" w:rsidP="008B083D">
      <w:pPr>
        <w:tabs>
          <w:tab w:val="right" w:leader="dot" w:pos="9360"/>
        </w:tabs>
        <w:spacing w:before="240" w:after="0"/>
        <w:rPr>
          <w:rFonts w:ascii="Arial" w:hAnsi="Arial" w:cs="Arial"/>
          <w:noProof/>
          <w:sz w:val="24"/>
          <w:szCs w:val="24"/>
        </w:rPr>
      </w:pPr>
    </w:p>
    <w:p w14:paraId="42FBE77F" w14:textId="77777777" w:rsidR="00BE7794" w:rsidRDefault="00BE7794" w:rsidP="008B083D">
      <w:pPr>
        <w:tabs>
          <w:tab w:val="right" w:leader="dot" w:pos="9360"/>
        </w:tabs>
        <w:spacing w:before="240" w:after="0"/>
        <w:rPr>
          <w:rFonts w:ascii="Arial" w:hAnsi="Arial" w:cs="Arial"/>
          <w:noProof/>
          <w:sz w:val="24"/>
          <w:szCs w:val="24"/>
        </w:rPr>
      </w:pPr>
    </w:p>
    <w:p w14:paraId="1AC58CE7" w14:textId="77777777" w:rsidR="00BE7794" w:rsidRDefault="00BE7794" w:rsidP="008B083D">
      <w:pPr>
        <w:tabs>
          <w:tab w:val="right" w:leader="dot" w:pos="9360"/>
        </w:tabs>
        <w:spacing w:before="240" w:after="0"/>
        <w:rPr>
          <w:rFonts w:ascii="Arial" w:hAnsi="Arial" w:cs="Arial"/>
          <w:noProof/>
          <w:sz w:val="24"/>
          <w:szCs w:val="24"/>
        </w:rPr>
      </w:pPr>
    </w:p>
    <w:p w14:paraId="134B7127" w14:textId="3F8B451D" w:rsidR="000933FE" w:rsidRPr="000933FE" w:rsidRDefault="000933FE" w:rsidP="004B3CF7">
      <w:pPr>
        <w:pStyle w:val="Level1Header"/>
        <w:ind w:left="-720"/>
        <w:rPr>
          <w:rFonts w:ascii="Segoe UI" w:hAnsi="Segoe UI" w:cs="Segoe UI"/>
          <w:sz w:val="18"/>
          <w:szCs w:val="18"/>
        </w:rPr>
      </w:pPr>
      <w:bookmarkStart w:id="0" w:name="_Toc214361759"/>
      <w:r w:rsidRPr="000933FE">
        <w:lastRenderedPageBreak/>
        <w:t>Rotation Requirements</w:t>
      </w:r>
      <w:bookmarkEnd w:id="0"/>
      <w:r w:rsidRPr="000933FE">
        <w:t> </w:t>
      </w:r>
    </w:p>
    <w:tbl>
      <w:tblPr>
        <w:tblW w:w="10784" w:type="dxa"/>
        <w:tblInd w:w="-7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2"/>
        <w:gridCol w:w="5580"/>
        <w:gridCol w:w="2332"/>
      </w:tblGrid>
      <w:tr w:rsidR="00D17AB5" w:rsidRPr="000933FE" w14:paraId="3869887E" w14:textId="1257E857" w:rsidTr="004B3CF7">
        <w:trPr>
          <w:trHeight w:val="831"/>
        </w:trPr>
        <w:tc>
          <w:tcPr>
            <w:tcW w:w="2872" w:type="dxa"/>
            <w:tcBorders>
              <w:top w:val="single" w:sz="6" w:space="0" w:color="auto"/>
              <w:left w:val="single" w:sz="6" w:space="0" w:color="auto"/>
              <w:bottom w:val="single" w:sz="6" w:space="0" w:color="auto"/>
              <w:right w:val="single" w:sz="6" w:space="0" w:color="auto"/>
            </w:tcBorders>
            <w:vAlign w:val="center"/>
            <w:hideMark/>
          </w:tcPr>
          <w:p w14:paraId="5040B266" w14:textId="77777777" w:rsidR="00D17AB5" w:rsidRPr="000933FE" w:rsidRDefault="00D17AB5" w:rsidP="000933FE">
            <w:pPr>
              <w:spacing w:after="0" w:line="240" w:lineRule="auto"/>
              <w:jc w:val="center"/>
              <w:textAlignment w:val="baseline"/>
              <w:rPr>
                <w:rFonts w:ascii="Times New Roman" w:eastAsia="Times New Roman" w:hAnsi="Times New Roman" w:cs="Times New Roman"/>
                <w:color w:val="000000"/>
                <w:sz w:val="24"/>
                <w:szCs w:val="24"/>
              </w:rPr>
            </w:pPr>
            <w:r w:rsidRPr="000933FE">
              <w:rPr>
                <w:rFonts w:ascii="Arial" w:eastAsia="Times New Roman" w:hAnsi="Arial" w:cs="Arial"/>
                <w:color w:val="000000"/>
              </w:rPr>
              <w:t>REQUIREMENT </w:t>
            </w:r>
          </w:p>
        </w:tc>
        <w:tc>
          <w:tcPr>
            <w:tcW w:w="5580" w:type="dxa"/>
            <w:tcBorders>
              <w:top w:val="single" w:sz="6" w:space="0" w:color="auto"/>
              <w:left w:val="single" w:sz="6" w:space="0" w:color="auto"/>
              <w:bottom w:val="single" w:sz="6" w:space="0" w:color="auto"/>
              <w:right w:val="single" w:sz="6" w:space="0" w:color="auto"/>
            </w:tcBorders>
            <w:vAlign w:val="center"/>
            <w:hideMark/>
          </w:tcPr>
          <w:p w14:paraId="5D08DF28" w14:textId="77777777" w:rsidR="00D17AB5" w:rsidRPr="000933FE" w:rsidRDefault="00D17AB5" w:rsidP="000933FE">
            <w:pPr>
              <w:spacing w:after="0" w:line="240" w:lineRule="auto"/>
              <w:jc w:val="center"/>
              <w:textAlignment w:val="baseline"/>
              <w:rPr>
                <w:rFonts w:ascii="Times New Roman" w:eastAsia="Times New Roman" w:hAnsi="Times New Roman" w:cs="Times New Roman"/>
                <w:color w:val="000000"/>
                <w:sz w:val="24"/>
                <w:szCs w:val="24"/>
              </w:rPr>
            </w:pPr>
            <w:r w:rsidRPr="000933FE">
              <w:rPr>
                <w:rFonts w:ascii="Arial" w:eastAsia="Times New Roman" w:hAnsi="Arial" w:cs="Arial"/>
                <w:color w:val="000000"/>
              </w:rPr>
              <w:t>SUBMISSION METHOD </w:t>
            </w:r>
          </w:p>
          <w:p w14:paraId="3865E75C" w14:textId="77777777" w:rsidR="00D17AB5" w:rsidRPr="000933FE" w:rsidRDefault="00D17AB5" w:rsidP="000933FE">
            <w:pPr>
              <w:spacing w:after="0" w:line="240" w:lineRule="auto"/>
              <w:jc w:val="center"/>
              <w:textAlignment w:val="baseline"/>
              <w:rPr>
                <w:rFonts w:ascii="Times New Roman" w:eastAsia="Times New Roman" w:hAnsi="Times New Roman" w:cs="Times New Roman"/>
                <w:color w:val="000000"/>
                <w:sz w:val="24"/>
                <w:szCs w:val="24"/>
              </w:rPr>
            </w:pPr>
            <w:r w:rsidRPr="000933FE">
              <w:rPr>
                <w:rFonts w:ascii="Arial" w:eastAsia="Times New Roman" w:hAnsi="Arial" w:cs="Arial"/>
                <w:color w:val="000000"/>
              </w:rPr>
              <w:t>(for submission due dates, refer to table at the end of the syllabus) </w:t>
            </w:r>
          </w:p>
        </w:tc>
        <w:tc>
          <w:tcPr>
            <w:tcW w:w="2332" w:type="dxa"/>
            <w:tcBorders>
              <w:top w:val="single" w:sz="6" w:space="0" w:color="auto"/>
              <w:left w:val="single" w:sz="6" w:space="0" w:color="auto"/>
              <w:bottom w:val="single" w:sz="6" w:space="0" w:color="auto"/>
              <w:right w:val="single" w:sz="6" w:space="0" w:color="auto"/>
            </w:tcBorders>
          </w:tcPr>
          <w:p w14:paraId="51791497" w14:textId="4F930877" w:rsidR="00D17AB5" w:rsidRPr="000933FE" w:rsidRDefault="005B2622" w:rsidP="005B2622">
            <w:pPr>
              <w:spacing w:after="0" w:line="240" w:lineRule="auto"/>
              <w:jc w:val="center"/>
              <w:textAlignment w:val="baseline"/>
              <w:rPr>
                <w:rFonts w:ascii="Arial" w:eastAsia="Times New Roman" w:hAnsi="Arial" w:cs="Arial"/>
                <w:color w:val="000000"/>
              </w:rPr>
            </w:pPr>
            <w:r w:rsidRPr="0011161F">
              <w:rPr>
                <w:rFonts w:ascii="Arial" w:hAnsi="Arial" w:cs="Arial"/>
              </w:rPr>
              <w:t>APPROVED LEVEL OF ARTIFICIAL INTELLIGENCE (AI) USAGE</w:t>
            </w:r>
          </w:p>
        </w:tc>
      </w:tr>
      <w:tr w:rsidR="00D17AB5" w:rsidRPr="000933FE" w14:paraId="4EA63B4C" w14:textId="508696FB" w:rsidTr="004B3CF7">
        <w:trPr>
          <w:trHeight w:val="2316"/>
        </w:trPr>
        <w:tc>
          <w:tcPr>
            <w:tcW w:w="2872" w:type="dxa"/>
            <w:tcBorders>
              <w:top w:val="single" w:sz="6" w:space="0" w:color="auto"/>
              <w:left w:val="single" w:sz="6" w:space="0" w:color="auto"/>
              <w:bottom w:val="single" w:sz="6" w:space="0" w:color="auto"/>
              <w:right w:val="single" w:sz="6" w:space="0" w:color="auto"/>
            </w:tcBorders>
            <w:vAlign w:val="center"/>
            <w:hideMark/>
          </w:tcPr>
          <w:p w14:paraId="43A61BF8" w14:textId="77777777" w:rsidR="00D17AB5" w:rsidRPr="000933FE" w:rsidRDefault="00D17AB5" w:rsidP="000933FE">
            <w:pPr>
              <w:spacing w:after="0" w:line="240" w:lineRule="auto"/>
              <w:ind w:left="60"/>
              <w:jc w:val="left"/>
              <w:textAlignment w:val="baseline"/>
              <w:rPr>
                <w:rFonts w:ascii="Times New Roman" w:eastAsia="Times New Roman" w:hAnsi="Times New Roman" w:cs="Times New Roman"/>
                <w:color w:val="000000"/>
                <w:sz w:val="24"/>
                <w:szCs w:val="24"/>
              </w:rPr>
            </w:pPr>
            <w:r w:rsidRPr="000933FE">
              <w:rPr>
                <w:rFonts w:ascii="Arial" w:eastAsia="Times New Roman" w:hAnsi="Arial" w:cs="Arial"/>
                <w:color w:val="000000"/>
              </w:rPr>
              <w:t>Attending Evaluation of Clerkship Student  </w:t>
            </w:r>
          </w:p>
        </w:tc>
        <w:tc>
          <w:tcPr>
            <w:tcW w:w="5580" w:type="dxa"/>
            <w:tcBorders>
              <w:top w:val="single" w:sz="6" w:space="0" w:color="auto"/>
              <w:left w:val="single" w:sz="6" w:space="0" w:color="auto"/>
              <w:bottom w:val="single" w:sz="6" w:space="0" w:color="auto"/>
              <w:right w:val="single" w:sz="6" w:space="0" w:color="auto"/>
            </w:tcBorders>
            <w:vAlign w:val="center"/>
            <w:hideMark/>
          </w:tcPr>
          <w:p w14:paraId="568BDCE6" w14:textId="77777777" w:rsidR="00D17AB5" w:rsidRPr="000933FE" w:rsidRDefault="00D17AB5" w:rsidP="000933FE">
            <w:pPr>
              <w:spacing w:after="0" w:line="240" w:lineRule="auto"/>
              <w:jc w:val="left"/>
              <w:textAlignment w:val="baseline"/>
              <w:rPr>
                <w:rFonts w:ascii="Times New Roman" w:eastAsia="Times New Roman" w:hAnsi="Times New Roman" w:cs="Times New Roman"/>
                <w:color w:val="000000"/>
                <w:sz w:val="24"/>
                <w:szCs w:val="24"/>
              </w:rPr>
            </w:pPr>
            <w:r w:rsidRPr="000933FE">
              <w:rPr>
                <w:rFonts w:ascii="Arial" w:eastAsia="Times New Roman" w:hAnsi="Arial" w:cs="Arial"/>
                <w:color w:val="000000"/>
              </w:rPr>
              <w:t xml:space="preserve">Students must select their attending physician as directed within the rotation description in </w:t>
            </w:r>
            <w:proofErr w:type="spellStart"/>
            <w:r w:rsidRPr="000933FE">
              <w:rPr>
                <w:rFonts w:ascii="Arial" w:eastAsia="Times New Roman" w:hAnsi="Arial" w:cs="Arial"/>
                <w:color w:val="000000"/>
              </w:rPr>
              <w:t>Medtrics</w:t>
            </w:r>
            <w:proofErr w:type="spellEnd"/>
            <w:r w:rsidRPr="000933FE">
              <w:rPr>
                <w:rFonts w:ascii="Arial" w:eastAsia="Times New Roman" w:hAnsi="Arial" w:cs="Arial"/>
                <w:color w:val="000000"/>
              </w:rPr>
              <w:t xml:space="preserve">. At the start of the last week of the rotation, students will need to request an evaluation in </w:t>
            </w:r>
            <w:proofErr w:type="spellStart"/>
            <w:r w:rsidRPr="000933FE">
              <w:rPr>
                <w:rFonts w:ascii="Arial" w:eastAsia="Times New Roman" w:hAnsi="Arial" w:cs="Arial"/>
                <w:color w:val="000000"/>
              </w:rPr>
              <w:t>Medtrics</w:t>
            </w:r>
            <w:proofErr w:type="spellEnd"/>
            <w:r w:rsidRPr="000933FE">
              <w:rPr>
                <w:rFonts w:ascii="Arial" w:eastAsia="Times New Roman" w:hAnsi="Arial" w:cs="Arial"/>
                <w:color w:val="000000"/>
              </w:rPr>
              <w:t xml:space="preserve">. By requesting an attending evaluation from their assigned attending physician, the attending physician will receive an automated email link connecting them to their assigned Attending Evaluation within </w:t>
            </w:r>
            <w:proofErr w:type="spellStart"/>
            <w:r w:rsidRPr="000933FE">
              <w:rPr>
                <w:rFonts w:ascii="Arial" w:eastAsia="Times New Roman" w:hAnsi="Arial" w:cs="Arial"/>
                <w:color w:val="000000"/>
              </w:rPr>
              <w:t>Medtrics</w:t>
            </w:r>
            <w:proofErr w:type="spellEnd"/>
            <w:r w:rsidRPr="000933FE">
              <w:rPr>
                <w:rFonts w:ascii="Arial" w:eastAsia="Times New Roman" w:hAnsi="Arial" w:cs="Arial"/>
                <w:color w:val="000000"/>
              </w:rPr>
              <w:t>. Attendings will be able to electronically access and submit the forms on behalf of their students. </w:t>
            </w:r>
          </w:p>
        </w:tc>
        <w:tc>
          <w:tcPr>
            <w:tcW w:w="2332" w:type="dxa"/>
            <w:tcBorders>
              <w:top w:val="single" w:sz="6" w:space="0" w:color="auto"/>
              <w:left w:val="single" w:sz="6" w:space="0" w:color="auto"/>
              <w:bottom w:val="single" w:sz="6" w:space="0" w:color="auto"/>
              <w:right w:val="single" w:sz="6" w:space="0" w:color="auto"/>
            </w:tcBorders>
          </w:tcPr>
          <w:p w14:paraId="565B0D39" w14:textId="7FADB490" w:rsidR="00D17AB5" w:rsidRPr="000933FE" w:rsidRDefault="005B2622" w:rsidP="005B2622">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D17AB5" w:rsidRPr="000933FE" w14:paraId="394990E5" w14:textId="7A9BE635" w:rsidTr="004B3CF7">
        <w:trPr>
          <w:trHeight w:val="2244"/>
        </w:trPr>
        <w:tc>
          <w:tcPr>
            <w:tcW w:w="2872" w:type="dxa"/>
            <w:tcBorders>
              <w:top w:val="single" w:sz="6" w:space="0" w:color="auto"/>
              <w:left w:val="single" w:sz="6" w:space="0" w:color="auto"/>
              <w:bottom w:val="single" w:sz="6" w:space="0" w:color="auto"/>
              <w:right w:val="single" w:sz="6" w:space="0" w:color="auto"/>
            </w:tcBorders>
            <w:vAlign w:val="center"/>
            <w:hideMark/>
          </w:tcPr>
          <w:p w14:paraId="5A3DA0FC" w14:textId="77777777" w:rsidR="00D17AB5" w:rsidRPr="000933FE" w:rsidRDefault="00D17AB5" w:rsidP="000933FE">
            <w:pPr>
              <w:spacing w:after="0" w:line="240" w:lineRule="auto"/>
              <w:ind w:left="60"/>
              <w:jc w:val="left"/>
              <w:textAlignment w:val="baseline"/>
              <w:rPr>
                <w:rFonts w:ascii="Times New Roman" w:eastAsia="Times New Roman" w:hAnsi="Times New Roman" w:cs="Times New Roman"/>
                <w:color w:val="000000"/>
                <w:sz w:val="24"/>
                <w:szCs w:val="24"/>
              </w:rPr>
            </w:pPr>
            <w:r w:rsidRPr="000933FE">
              <w:rPr>
                <w:rFonts w:ascii="Arial" w:eastAsia="Times New Roman" w:hAnsi="Arial" w:cs="Arial"/>
                <w:color w:val="000000"/>
              </w:rPr>
              <w:t>Student Evaluation of Clerkship Rotation  </w:t>
            </w:r>
          </w:p>
        </w:tc>
        <w:tc>
          <w:tcPr>
            <w:tcW w:w="5580" w:type="dxa"/>
            <w:tcBorders>
              <w:top w:val="single" w:sz="6" w:space="0" w:color="auto"/>
              <w:left w:val="single" w:sz="6" w:space="0" w:color="auto"/>
              <w:bottom w:val="single" w:sz="6" w:space="0" w:color="auto"/>
              <w:right w:val="single" w:sz="6" w:space="0" w:color="auto"/>
            </w:tcBorders>
            <w:vAlign w:val="center"/>
            <w:hideMark/>
          </w:tcPr>
          <w:p w14:paraId="0955BD3D" w14:textId="77777777" w:rsidR="00D17AB5" w:rsidRPr="000933FE" w:rsidRDefault="00D17AB5" w:rsidP="000933FE">
            <w:pPr>
              <w:spacing w:after="0" w:line="240" w:lineRule="auto"/>
              <w:jc w:val="left"/>
              <w:textAlignment w:val="baseline"/>
              <w:rPr>
                <w:rFonts w:ascii="Times New Roman" w:eastAsia="Times New Roman" w:hAnsi="Times New Roman" w:cs="Times New Roman"/>
                <w:color w:val="000000"/>
                <w:sz w:val="24"/>
                <w:szCs w:val="24"/>
              </w:rPr>
            </w:pPr>
            <w:r w:rsidRPr="000933FE">
              <w:rPr>
                <w:rFonts w:ascii="Arial" w:eastAsia="Times New Roman" w:hAnsi="Arial" w:cs="Arial"/>
                <w:color w:val="000000"/>
              </w:rPr>
              <w:t xml:space="preserve">Students will submit their rotation evaluations electronically at the conclusion of every rotation by accessing the </w:t>
            </w:r>
            <w:proofErr w:type="spellStart"/>
            <w:r w:rsidRPr="000933FE">
              <w:rPr>
                <w:rFonts w:ascii="Arial" w:eastAsia="Times New Roman" w:hAnsi="Arial" w:cs="Arial"/>
                <w:color w:val="000000"/>
              </w:rPr>
              <w:t>Medtrics</w:t>
            </w:r>
            <w:proofErr w:type="spellEnd"/>
            <w:r w:rsidRPr="000933FE">
              <w:rPr>
                <w:rFonts w:ascii="Arial" w:eastAsia="Times New Roman" w:hAnsi="Arial" w:cs="Arial"/>
                <w:color w:val="000000"/>
              </w:rPr>
              <w:t xml:space="preserve"> system: </w:t>
            </w:r>
            <w:hyperlink r:id="rId14" w:tgtFrame="_blank" w:history="1">
              <w:r w:rsidRPr="000933FE">
                <w:rPr>
                  <w:rFonts w:ascii="Arial" w:eastAsia="Times New Roman" w:hAnsi="Arial" w:cs="Arial"/>
                  <w:color w:val="0000FF"/>
                  <w:u w:val="single"/>
                </w:rPr>
                <w:t>https://msucom.medtricslab.com/users/login/</w:t>
              </w:r>
            </w:hyperlink>
            <w:r w:rsidRPr="000933FE">
              <w:rPr>
                <w:rFonts w:ascii="Arial" w:eastAsia="Times New Roman" w:hAnsi="Arial" w:cs="Arial"/>
                <w:color w:val="000000"/>
              </w:rPr>
              <w:t xml:space="preserve">. By the last week of each rotation, students will receive an automated email link connecting them to their assigned evaluation. Students can also access pending evaluations on the ‘Home’ or ‘Evaluations’ tabs within their </w:t>
            </w:r>
            <w:proofErr w:type="spellStart"/>
            <w:r w:rsidRPr="000933FE">
              <w:rPr>
                <w:rFonts w:ascii="Arial" w:eastAsia="Times New Roman" w:hAnsi="Arial" w:cs="Arial"/>
                <w:color w:val="000000"/>
              </w:rPr>
              <w:t>Medtrics</w:t>
            </w:r>
            <w:proofErr w:type="spellEnd"/>
            <w:r w:rsidRPr="000933FE">
              <w:rPr>
                <w:rFonts w:ascii="Arial" w:eastAsia="Times New Roman" w:hAnsi="Arial" w:cs="Arial"/>
                <w:color w:val="000000"/>
              </w:rPr>
              <w:t xml:space="preserve"> accounts. </w:t>
            </w:r>
          </w:p>
        </w:tc>
        <w:tc>
          <w:tcPr>
            <w:tcW w:w="2332" w:type="dxa"/>
            <w:tcBorders>
              <w:top w:val="single" w:sz="6" w:space="0" w:color="auto"/>
              <w:left w:val="single" w:sz="6" w:space="0" w:color="auto"/>
              <w:bottom w:val="single" w:sz="6" w:space="0" w:color="auto"/>
              <w:right w:val="single" w:sz="6" w:space="0" w:color="auto"/>
            </w:tcBorders>
          </w:tcPr>
          <w:p w14:paraId="49DB7EC8" w14:textId="45F500FB" w:rsidR="00D17AB5" w:rsidRPr="000933FE" w:rsidRDefault="005B2622" w:rsidP="005B2622">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D17AB5" w:rsidRPr="000933FE" w14:paraId="444E77D8" w14:textId="0B5722D8" w:rsidTr="004B3CF7">
        <w:trPr>
          <w:trHeight w:val="1425"/>
        </w:trPr>
        <w:tc>
          <w:tcPr>
            <w:tcW w:w="2872" w:type="dxa"/>
            <w:tcBorders>
              <w:top w:val="single" w:sz="6" w:space="0" w:color="auto"/>
              <w:left w:val="single" w:sz="6" w:space="0" w:color="auto"/>
              <w:bottom w:val="single" w:sz="6" w:space="0" w:color="auto"/>
              <w:right w:val="single" w:sz="6" w:space="0" w:color="auto"/>
            </w:tcBorders>
            <w:vAlign w:val="center"/>
            <w:hideMark/>
          </w:tcPr>
          <w:p w14:paraId="564882D2" w14:textId="77777777" w:rsidR="00D17AB5" w:rsidRPr="000933FE" w:rsidRDefault="00D17AB5" w:rsidP="000933FE">
            <w:pPr>
              <w:spacing w:after="0" w:line="240" w:lineRule="auto"/>
              <w:jc w:val="left"/>
              <w:textAlignment w:val="baseline"/>
              <w:rPr>
                <w:rFonts w:ascii="Times New Roman" w:eastAsia="Times New Roman" w:hAnsi="Times New Roman" w:cs="Times New Roman"/>
                <w:sz w:val="24"/>
                <w:szCs w:val="24"/>
              </w:rPr>
            </w:pPr>
            <w:r w:rsidRPr="000933FE">
              <w:rPr>
                <w:rFonts w:ascii="Arial" w:eastAsia="Times New Roman" w:hAnsi="Arial" w:cs="Arial"/>
                <w:color w:val="000000"/>
              </w:rPr>
              <w:t>Mid Rotation Form  </w:t>
            </w:r>
          </w:p>
          <w:p w14:paraId="36CFA621" w14:textId="77777777" w:rsidR="00D17AB5" w:rsidRPr="000933FE" w:rsidRDefault="00D17AB5" w:rsidP="000933FE">
            <w:pPr>
              <w:spacing w:after="0" w:line="240" w:lineRule="auto"/>
              <w:jc w:val="left"/>
              <w:textAlignment w:val="baseline"/>
              <w:rPr>
                <w:rFonts w:ascii="Times New Roman" w:eastAsia="Times New Roman" w:hAnsi="Times New Roman" w:cs="Times New Roman"/>
                <w:sz w:val="24"/>
                <w:szCs w:val="24"/>
              </w:rPr>
            </w:pPr>
            <w:r w:rsidRPr="000933FE">
              <w:rPr>
                <w:rFonts w:ascii="Arial" w:eastAsia="Times New Roman" w:hAnsi="Arial" w:cs="Arial"/>
                <w:color w:val="000000"/>
              </w:rPr>
              <w:t>  </w:t>
            </w:r>
          </w:p>
        </w:tc>
        <w:tc>
          <w:tcPr>
            <w:tcW w:w="5580" w:type="dxa"/>
            <w:tcBorders>
              <w:top w:val="single" w:sz="6" w:space="0" w:color="auto"/>
              <w:left w:val="single" w:sz="6" w:space="0" w:color="auto"/>
              <w:bottom w:val="single" w:sz="6" w:space="0" w:color="auto"/>
              <w:right w:val="single" w:sz="6" w:space="0" w:color="auto"/>
            </w:tcBorders>
            <w:vAlign w:val="center"/>
            <w:hideMark/>
          </w:tcPr>
          <w:p w14:paraId="572512C8" w14:textId="77777777" w:rsidR="00D17AB5" w:rsidRPr="000933FE" w:rsidRDefault="00D17AB5" w:rsidP="000933FE">
            <w:pPr>
              <w:spacing w:after="0" w:line="240" w:lineRule="auto"/>
              <w:jc w:val="left"/>
              <w:textAlignment w:val="baseline"/>
              <w:rPr>
                <w:rFonts w:ascii="Times New Roman" w:eastAsia="Times New Roman" w:hAnsi="Times New Roman" w:cs="Times New Roman"/>
                <w:color w:val="000000"/>
                <w:sz w:val="24"/>
                <w:szCs w:val="24"/>
              </w:rPr>
            </w:pPr>
            <w:r w:rsidRPr="000933FE">
              <w:rPr>
                <w:rFonts w:ascii="Arial" w:eastAsia="Times New Roman" w:hAnsi="Arial" w:cs="Arial"/>
                <w:color w:val="000000"/>
              </w:rPr>
              <w:t>Completed 100% and needing no revisions to the appropriate drop box in D2L </w:t>
            </w:r>
          </w:p>
        </w:tc>
        <w:tc>
          <w:tcPr>
            <w:tcW w:w="2332" w:type="dxa"/>
            <w:tcBorders>
              <w:top w:val="single" w:sz="6" w:space="0" w:color="auto"/>
              <w:left w:val="single" w:sz="6" w:space="0" w:color="auto"/>
              <w:bottom w:val="single" w:sz="6" w:space="0" w:color="auto"/>
              <w:right w:val="single" w:sz="6" w:space="0" w:color="auto"/>
            </w:tcBorders>
          </w:tcPr>
          <w:p w14:paraId="28E07E4E" w14:textId="63338302" w:rsidR="00D17AB5" w:rsidRPr="000933FE" w:rsidRDefault="005B2622" w:rsidP="005B2622">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D17AB5" w:rsidRPr="000933FE" w14:paraId="2C7EB991" w14:textId="6F632900" w:rsidTr="004B3CF7">
        <w:trPr>
          <w:trHeight w:val="975"/>
        </w:trPr>
        <w:tc>
          <w:tcPr>
            <w:tcW w:w="2872" w:type="dxa"/>
            <w:tcBorders>
              <w:top w:val="single" w:sz="6" w:space="0" w:color="auto"/>
              <w:left w:val="single" w:sz="6" w:space="0" w:color="auto"/>
              <w:bottom w:val="single" w:sz="6" w:space="0" w:color="auto"/>
              <w:right w:val="single" w:sz="6" w:space="0" w:color="auto"/>
            </w:tcBorders>
            <w:vAlign w:val="center"/>
          </w:tcPr>
          <w:p w14:paraId="1BABB66C" w14:textId="01EF1307" w:rsidR="00D17AB5" w:rsidRDefault="00D17AB5" w:rsidP="000933FE">
            <w:pPr>
              <w:spacing w:after="0" w:line="240" w:lineRule="auto"/>
              <w:jc w:val="left"/>
              <w:textAlignment w:val="baseline"/>
              <w:rPr>
                <w:rFonts w:ascii="Arial" w:eastAsia="Times New Roman" w:hAnsi="Arial" w:cs="Arial"/>
                <w:color w:val="000000"/>
              </w:rPr>
            </w:pPr>
            <w:r>
              <w:rPr>
                <w:rFonts w:ascii="Arial" w:eastAsia="Times New Roman" w:hAnsi="Arial" w:cs="Arial"/>
                <w:color w:val="000000"/>
              </w:rPr>
              <w:t>Student Activity Log</w:t>
            </w:r>
          </w:p>
          <w:p w14:paraId="35554544" w14:textId="77777777" w:rsidR="00D17AB5" w:rsidRPr="000933FE" w:rsidRDefault="00D17AB5" w:rsidP="000933FE">
            <w:pPr>
              <w:spacing w:after="0" w:line="240" w:lineRule="auto"/>
              <w:jc w:val="left"/>
              <w:textAlignment w:val="baseline"/>
              <w:rPr>
                <w:rFonts w:ascii="Arial" w:eastAsia="Times New Roman" w:hAnsi="Arial" w:cs="Arial"/>
                <w:color w:val="000000"/>
              </w:rPr>
            </w:pPr>
          </w:p>
        </w:tc>
        <w:tc>
          <w:tcPr>
            <w:tcW w:w="5580" w:type="dxa"/>
            <w:tcBorders>
              <w:top w:val="single" w:sz="6" w:space="0" w:color="auto"/>
              <w:left w:val="single" w:sz="6" w:space="0" w:color="auto"/>
              <w:bottom w:val="single" w:sz="6" w:space="0" w:color="auto"/>
              <w:right w:val="single" w:sz="6" w:space="0" w:color="auto"/>
            </w:tcBorders>
            <w:vAlign w:val="center"/>
          </w:tcPr>
          <w:p w14:paraId="234F18FF" w14:textId="1C8A6C89" w:rsidR="00D17AB5" w:rsidRPr="000933FE" w:rsidRDefault="00D17AB5" w:rsidP="000933FE">
            <w:pPr>
              <w:spacing w:after="0" w:line="240" w:lineRule="auto"/>
              <w:jc w:val="left"/>
              <w:textAlignment w:val="baseline"/>
              <w:rPr>
                <w:rFonts w:ascii="Arial" w:eastAsia="Times New Roman" w:hAnsi="Arial" w:cs="Arial"/>
                <w:color w:val="000000"/>
              </w:rPr>
            </w:pPr>
            <w:r w:rsidRPr="000933FE">
              <w:rPr>
                <w:rFonts w:ascii="Arial" w:eastAsia="Times New Roman" w:hAnsi="Arial" w:cs="Arial"/>
                <w:color w:val="000000"/>
              </w:rPr>
              <w:t>Completed 100% and needing no revisions to the appropriate drop box in D2L </w:t>
            </w:r>
          </w:p>
        </w:tc>
        <w:tc>
          <w:tcPr>
            <w:tcW w:w="2332" w:type="dxa"/>
            <w:tcBorders>
              <w:top w:val="single" w:sz="6" w:space="0" w:color="auto"/>
              <w:left w:val="single" w:sz="6" w:space="0" w:color="auto"/>
              <w:bottom w:val="single" w:sz="6" w:space="0" w:color="auto"/>
              <w:right w:val="single" w:sz="6" w:space="0" w:color="auto"/>
            </w:tcBorders>
          </w:tcPr>
          <w:p w14:paraId="4A28EAAC" w14:textId="4A35DE29" w:rsidR="00D17AB5" w:rsidRPr="000933FE" w:rsidRDefault="005B2622" w:rsidP="005B2622">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bl>
    <w:p w14:paraId="06CB904A" w14:textId="77777777" w:rsidR="00B376B5" w:rsidRDefault="00B376B5" w:rsidP="00C61FC6">
      <w:pPr>
        <w:pStyle w:val="Level1Header"/>
        <w:spacing w:line="240" w:lineRule="auto"/>
      </w:pPr>
    </w:p>
    <w:p w14:paraId="5268960E" w14:textId="2D0DD5B0" w:rsidR="00B848B6" w:rsidRPr="00336483" w:rsidRDefault="00B848B6" w:rsidP="00336483">
      <w:pPr>
        <w:pStyle w:val="Level1Header"/>
      </w:pPr>
      <w:bookmarkStart w:id="1" w:name="_Toc203144184"/>
      <w:bookmarkStart w:id="2" w:name="_Toc203549403"/>
      <w:bookmarkStart w:id="3" w:name="_Toc214361760"/>
      <w:r w:rsidRPr="00336483">
        <w:t>Introduction and Overview</w:t>
      </w:r>
      <w:bookmarkEnd w:id="1"/>
      <w:bookmarkEnd w:id="2"/>
      <w:bookmarkEnd w:id="3"/>
    </w:p>
    <w:p w14:paraId="5D40E86F" w14:textId="3944FEB5"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This course is designed to provide the student with an opportunity to actively engage in patient-based learning experiences under the guidance of a faculty member in collaboration, as appropriate, with residents and/or fellows. The purpose of this </w:t>
      </w:r>
      <w:r w:rsidR="006234EC">
        <w:rPr>
          <w:rStyle w:val="normaltextrun"/>
          <w:rFonts w:ascii="Arial" w:hAnsi="Arial" w:cs="Arial"/>
          <w:sz w:val="22"/>
          <w:szCs w:val="22"/>
        </w:rPr>
        <w:t>Facial and Plastic Reconstruction</w:t>
      </w:r>
      <w:r>
        <w:rPr>
          <w:rStyle w:val="normaltextrun"/>
          <w:rFonts w:ascii="Arial" w:hAnsi="Arial" w:cs="Arial"/>
          <w:sz w:val="22"/>
          <w:szCs w:val="22"/>
        </w:rPr>
        <w:t xml:space="preserve"> clerkship is to provide the student with an overview of the clinical specialty</w:t>
      </w:r>
      <w:r w:rsidR="00290B93">
        <w:rPr>
          <w:rStyle w:val="normaltextrun"/>
          <w:rFonts w:ascii="Arial" w:hAnsi="Arial" w:cs="Arial"/>
          <w:sz w:val="22"/>
          <w:szCs w:val="22"/>
        </w:rPr>
        <w:t xml:space="preserve">. </w:t>
      </w:r>
    </w:p>
    <w:p w14:paraId="1E21C85D" w14:textId="77777777"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11049B1" w14:textId="77777777" w:rsidR="00270664" w:rsidRDefault="00270664" w:rsidP="00270664">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Rotations are typically two weeks, 3 credit hours or four weeks, 6 credit hours in duration. Timeframes for each rotation are decided at least 30-days prior to the beginning of the rotation.</w:t>
      </w:r>
      <w:r>
        <w:rPr>
          <w:rStyle w:val="eop"/>
          <w:rFonts w:ascii="Arial" w:hAnsi="Arial" w:cs="Arial"/>
          <w:sz w:val="22"/>
          <w:szCs w:val="22"/>
        </w:rPr>
        <w:t> </w:t>
      </w:r>
    </w:p>
    <w:p w14:paraId="1576A63F" w14:textId="77777777" w:rsidR="008967B0" w:rsidRDefault="008967B0" w:rsidP="00270664">
      <w:pPr>
        <w:pStyle w:val="paragraph"/>
        <w:spacing w:before="0" w:beforeAutospacing="0" w:after="0" w:afterAutospacing="0"/>
        <w:textAlignment w:val="baseline"/>
        <w:rPr>
          <w:rFonts w:ascii="Segoe UI" w:hAnsi="Segoe UI" w:cs="Segoe UI"/>
          <w:sz w:val="18"/>
          <w:szCs w:val="18"/>
        </w:rPr>
      </w:pPr>
    </w:p>
    <w:p w14:paraId="38E7BDBA" w14:textId="77777777"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overall performance of course participants will be evaluated through customary assessment instruments normally employed by the department for core rotations, at the discretion of the instructor of record.</w:t>
      </w:r>
      <w:r>
        <w:rPr>
          <w:rStyle w:val="eop"/>
          <w:rFonts w:ascii="Arial" w:hAnsi="Arial" w:cs="Arial"/>
          <w:sz w:val="22"/>
          <w:szCs w:val="22"/>
        </w:rPr>
        <w:t> </w:t>
      </w:r>
    </w:p>
    <w:p w14:paraId="2D666BC7" w14:textId="51DD2A0B" w:rsidR="00270664" w:rsidRDefault="00270664" w:rsidP="00270664">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Please note that we have included links to the reading materials</w:t>
      </w:r>
      <w:r w:rsidR="00290B93">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0A75F177" w14:textId="77777777" w:rsidR="008967B0" w:rsidRDefault="008967B0" w:rsidP="00270664">
      <w:pPr>
        <w:pStyle w:val="paragraph"/>
        <w:spacing w:before="0" w:beforeAutospacing="0" w:after="0" w:afterAutospacing="0"/>
        <w:jc w:val="both"/>
        <w:textAlignment w:val="baseline"/>
        <w:rPr>
          <w:rFonts w:ascii="Segoe UI" w:hAnsi="Segoe UI" w:cs="Segoe UI"/>
          <w:sz w:val="18"/>
          <w:szCs w:val="18"/>
        </w:rPr>
      </w:pPr>
    </w:p>
    <w:p w14:paraId="4D4177A6" w14:textId="3D3685E3"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lastRenderedPageBreak/>
        <w:t>This syllabus provides an overview of rotation goals and objectives designed to help you gain an understanding of the breadth and scope of this subject</w:t>
      </w:r>
      <w:r w:rsidR="00290B93">
        <w:rPr>
          <w:rStyle w:val="normaltextrun"/>
          <w:rFonts w:ascii="Arial" w:hAnsi="Arial" w:cs="Arial"/>
          <w:sz w:val="22"/>
          <w:szCs w:val="22"/>
        </w:rPr>
        <w:t xml:space="preserve">. </w:t>
      </w:r>
      <w:r>
        <w:rPr>
          <w:rStyle w:val="normaltextrun"/>
          <w:rFonts w:ascii="Arial" w:hAnsi="Arial" w:cs="Arial"/>
          <w:sz w:val="22"/>
          <w:szCs w:val="22"/>
        </w:rPr>
        <w:t>As you progress through the rotation, you will perform certain activities intended to help you meet the identified goals and objectives</w:t>
      </w:r>
      <w:r w:rsidR="00290B93">
        <w:rPr>
          <w:rStyle w:val="normaltextrun"/>
          <w:rFonts w:ascii="Arial" w:hAnsi="Arial" w:cs="Arial"/>
          <w:sz w:val="22"/>
          <w:szCs w:val="22"/>
        </w:rPr>
        <w:t xml:space="preserve">. </w:t>
      </w:r>
      <w:r>
        <w:rPr>
          <w:rStyle w:val="normaltextrun"/>
          <w:rFonts w:ascii="Arial" w:hAnsi="Arial" w:cs="Arial"/>
          <w:sz w:val="22"/>
          <w:szCs w:val="22"/>
        </w:rPr>
        <w:t>Please make sure to review this syllabus in its entirety to ensure understanding of the rotation format, syllabus content, and MSUCOM expectations.</w:t>
      </w:r>
      <w:r>
        <w:rPr>
          <w:rStyle w:val="eop"/>
          <w:rFonts w:ascii="Arial" w:hAnsi="Arial" w:cs="Arial"/>
          <w:sz w:val="22"/>
          <w:szCs w:val="22"/>
        </w:rPr>
        <w:t> </w:t>
      </w:r>
    </w:p>
    <w:p w14:paraId="1B31D056" w14:textId="165772D2" w:rsidR="00BE1988" w:rsidRPr="00C40B5D" w:rsidRDefault="00BE1988" w:rsidP="00C61FC6">
      <w:pPr>
        <w:spacing w:after="0" w:line="276" w:lineRule="auto"/>
        <w:jc w:val="left"/>
        <w:rPr>
          <w:rFonts w:ascii="Arial" w:hAnsi="Arial" w:cs="Arial"/>
          <w:sz w:val="24"/>
          <w:szCs w:val="24"/>
        </w:rPr>
      </w:pPr>
    </w:p>
    <w:p w14:paraId="7CB9F3CB" w14:textId="01506DD6" w:rsidR="00307435" w:rsidRPr="00D616BA" w:rsidRDefault="26C8B23B" w:rsidP="00D616BA">
      <w:pPr>
        <w:pStyle w:val="Level2Header"/>
        <w:rPr>
          <w:rStyle w:val="normaltextrun"/>
        </w:rPr>
      </w:pPr>
      <w:bookmarkStart w:id="4" w:name="_Toc203144185"/>
      <w:bookmarkStart w:id="5" w:name="_Toc203549404"/>
      <w:bookmarkStart w:id="6" w:name="_Toc214361761"/>
      <w:r w:rsidRPr="00D616BA">
        <w:t>ELECTIVE COURSE</w:t>
      </w:r>
      <w:r w:rsidR="60907D4B" w:rsidRPr="00D616BA">
        <w:t xml:space="preserve"> scheduling</w:t>
      </w:r>
      <w:bookmarkEnd w:id="4"/>
      <w:bookmarkEnd w:id="5"/>
      <w:bookmarkEnd w:id="6"/>
    </w:p>
    <w:p w14:paraId="5E0BAA6C" w14:textId="77777777" w:rsidR="000244E4" w:rsidRPr="00E322C2" w:rsidRDefault="000244E4" w:rsidP="00E322C2">
      <w:pPr>
        <w:pStyle w:val="Level3Header"/>
      </w:pPr>
      <w:bookmarkStart w:id="7" w:name="_Toc214361762"/>
      <w:r w:rsidRPr="00E322C2">
        <w:rPr>
          <w:rStyle w:val="normaltextrun"/>
        </w:rPr>
        <w:t>Preapproval</w:t>
      </w:r>
      <w:bookmarkEnd w:id="7"/>
      <w:r w:rsidRPr="00E322C2">
        <w:rPr>
          <w:rStyle w:val="eop"/>
        </w:rPr>
        <w:t> </w:t>
      </w:r>
    </w:p>
    <w:p w14:paraId="0ED2DB9C" w14:textId="32230499" w:rsidR="000244E4" w:rsidRPr="00D616BA" w:rsidRDefault="000244E4" w:rsidP="00D616BA">
      <w:pPr>
        <w:pStyle w:val="paragraph"/>
        <w:numPr>
          <w:ilvl w:val="0"/>
          <w:numId w:val="16"/>
        </w:numPr>
        <w:spacing w:before="0" w:beforeAutospacing="0" w:after="0" w:afterAutospacing="0"/>
        <w:ind w:left="1080"/>
        <w:jc w:val="both"/>
        <w:textAlignment w:val="baseline"/>
        <w:rPr>
          <w:rStyle w:val="eop"/>
          <w:rFonts w:ascii="Arial" w:hAnsi="Arial" w:cs="Arial"/>
          <w:sz w:val="22"/>
          <w:szCs w:val="22"/>
        </w:rPr>
      </w:pPr>
      <w:r w:rsidRPr="00C30B84">
        <w:rPr>
          <w:rStyle w:val="normaltextrun"/>
          <w:rFonts w:ascii="Arial" w:hAnsi="Arial" w:cs="Arial"/>
          <w:sz w:val="22"/>
          <w:szCs w:val="22"/>
        </w:rPr>
        <w:t>This course does not require preapproval from the IOR. The student should follow the below directions for elective course confirmation and enrollment.</w:t>
      </w:r>
      <w:r w:rsidRPr="00C30B84">
        <w:rPr>
          <w:rStyle w:val="eop"/>
          <w:rFonts w:ascii="Arial" w:eastAsiaTheme="majorEastAsia" w:hAnsi="Arial" w:cs="Arial"/>
          <w:sz w:val="22"/>
          <w:szCs w:val="22"/>
        </w:rPr>
        <w:t> </w:t>
      </w:r>
    </w:p>
    <w:p w14:paraId="76137534" w14:textId="77777777" w:rsidR="00D616BA" w:rsidRPr="00D616BA" w:rsidRDefault="00D616BA" w:rsidP="00D616BA">
      <w:pPr>
        <w:pStyle w:val="paragraph"/>
        <w:spacing w:before="0" w:beforeAutospacing="0" w:after="0" w:afterAutospacing="0"/>
        <w:ind w:left="1080"/>
        <w:jc w:val="both"/>
        <w:textAlignment w:val="baseline"/>
        <w:rPr>
          <w:rFonts w:ascii="Arial" w:hAnsi="Arial" w:cs="Arial"/>
          <w:sz w:val="22"/>
          <w:szCs w:val="22"/>
        </w:rPr>
      </w:pPr>
    </w:p>
    <w:p w14:paraId="4A3FB1FC" w14:textId="77777777" w:rsidR="000244E4" w:rsidRDefault="000244E4" w:rsidP="00D616BA">
      <w:pPr>
        <w:pStyle w:val="Level3Header"/>
      </w:pPr>
      <w:bookmarkStart w:id="8" w:name="_Toc173351338"/>
      <w:bookmarkStart w:id="9" w:name="_Toc203144186"/>
      <w:bookmarkStart w:id="10" w:name="_Toc203549405"/>
      <w:bookmarkStart w:id="11" w:name="_Toc214361763"/>
      <w:r>
        <w:t>Required Prerequisites</w:t>
      </w:r>
      <w:bookmarkEnd w:id="8"/>
      <w:bookmarkEnd w:id="9"/>
      <w:bookmarkEnd w:id="10"/>
      <w:bookmarkEnd w:id="11"/>
    </w:p>
    <w:p w14:paraId="575AAE18" w14:textId="68B9B9AD" w:rsidR="00D01ABC" w:rsidRDefault="000244E4" w:rsidP="00D616BA">
      <w:pPr>
        <w:pStyle w:val="paragraph"/>
        <w:numPr>
          <w:ilvl w:val="0"/>
          <w:numId w:val="17"/>
        </w:numPr>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This course does not require any prerequisite courses.</w:t>
      </w:r>
      <w:r>
        <w:rPr>
          <w:rStyle w:val="eop"/>
          <w:rFonts w:ascii="Arial" w:hAnsi="Arial" w:cs="Arial"/>
          <w:sz w:val="22"/>
          <w:szCs w:val="22"/>
        </w:rPr>
        <w:t> </w:t>
      </w:r>
    </w:p>
    <w:p w14:paraId="1969F0B4" w14:textId="77777777" w:rsidR="00D616BA" w:rsidRPr="00D616BA" w:rsidRDefault="00D616BA" w:rsidP="00D616BA">
      <w:pPr>
        <w:pStyle w:val="paragraph"/>
        <w:spacing w:before="0" w:beforeAutospacing="0" w:after="0" w:afterAutospacing="0"/>
        <w:ind w:left="1080"/>
        <w:jc w:val="both"/>
        <w:textAlignment w:val="baseline"/>
        <w:rPr>
          <w:rFonts w:ascii="Arial" w:hAnsi="Arial" w:cs="Arial"/>
          <w:sz w:val="22"/>
          <w:szCs w:val="22"/>
        </w:rPr>
      </w:pPr>
    </w:p>
    <w:p w14:paraId="51DAB89C" w14:textId="16370229" w:rsidR="00CE2397" w:rsidRPr="00C40B5D" w:rsidRDefault="009F5EEE" w:rsidP="00D616BA">
      <w:pPr>
        <w:pStyle w:val="Level3Header"/>
      </w:pPr>
      <w:bookmarkStart w:id="12" w:name="_Toc203144187"/>
      <w:bookmarkStart w:id="13" w:name="_Toc203549406"/>
      <w:bookmarkStart w:id="14" w:name="_Toc214361764"/>
      <w:r w:rsidRPr="00C40B5D">
        <w:t>C</w:t>
      </w:r>
      <w:r w:rsidR="7C0CB614" w:rsidRPr="00C40B5D">
        <w:t xml:space="preserve">ourse </w:t>
      </w:r>
      <w:r w:rsidRPr="00C40B5D">
        <w:t>C</w:t>
      </w:r>
      <w:r w:rsidR="7C0CB614" w:rsidRPr="00C40B5D">
        <w:t xml:space="preserve">onfirmation and </w:t>
      </w:r>
      <w:r w:rsidRPr="00C40B5D">
        <w:t>E</w:t>
      </w:r>
      <w:r w:rsidR="7C0CB614" w:rsidRPr="00C40B5D">
        <w:t>nrollment</w:t>
      </w:r>
      <w:bookmarkEnd w:id="12"/>
      <w:bookmarkEnd w:id="13"/>
      <w:bookmarkEnd w:id="14"/>
    </w:p>
    <w:p w14:paraId="05252BBA" w14:textId="77777777" w:rsidR="00C911CD" w:rsidRPr="00C911CD" w:rsidRDefault="00C911CD" w:rsidP="00E04FA4">
      <w:pPr>
        <w:numPr>
          <w:ilvl w:val="1"/>
          <w:numId w:val="2"/>
        </w:numPr>
        <w:spacing w:after="0" w:line="276" w:lineRule="auto"/>
        <w:ind w:left="1080"/>
        <w:contextualSpacing/>
        <w:rPr>
          <w:rFonts w:ascii="Arial" w:hAnsi="Arial" w:cs="Arial"/>
        </w:rPr>
      </w:pPr>
      <w:r w:rsidRPr="00C911CD">
        <w:rPr>
          <w:rFonts w:ascii="Arial" w:hAnsi="Arial" w:cs="Arial"/>
        </w:rPr>
        <w:t>The student must be an active student at MSUCOM.</w:t>
      </w:r>
    </w:p>
    <w:p w14:paraId="7E0B2228" w14:textId="77777777" w:rsidR="00C911CD" w:rsidRPr="00C911CD" w:rsidRDefault="00C911CD" w:rsidP="00E04FA4">
      <w:pPr>
        <w:numPr>
          <w:ilvl w:val="1"/>
          <w:numId w:val="2"/>
        </w:numPr>
        <w:spacing w:after="0" w:line="276" w:lineRule="auto"/>
        <w:ind w:left="1080"/>
        <w:contextualSpacing/>
        <w:rPr>
          <w:rFonts w:ascii="Arial" w:hAnsi="Arial" w:cs="Arial"/>
        </w:rPr>
      </w:pPr>
      <w:r w:rsidRPr="00C911CD">
        <w:rPr>
          <w:rFonts w:ascii="Arial" w:hAnsi="Arial" w:cs="Arial"/>
        </w:rPr>
        <w:t>Student must complete five core rotations prior to any elective rotation.</w:t>
      </w:r>
    </w:p>
    <w:p w14:paraId="0C2A6374" w14:textId="77777777" w:rsidR="00C911CD" w:rsidRPr="00C911CD" w:rsidRDefault="00C911CD" w:rsidP="00E04FA4">
      <w:pPr>
        <w:numPr>
          <w:ilvl w:val="1"/>
          <w:numId w:val="2"/>
        </w:numPr>
        <w:spacing w:after="0" w:line="276" w:lineRule="auto"/>
        <w:ind w:left="1080"/>
        <w:contextualSpacing/>
        <w:rPr>
          <w:rFonts w:ascii="Arial" w:hAnsi="Arial" w:cs="Arial"/>
        </w:rPr>
      </w:pPr>
      <w:r w:rsidRPr="00C911CD">
        <w:rPr>
          <w:rFonts w:ascii="Arial" w:hAnsi="Arial" w:cs="Arial"/>
        </w:rPr>
        <w:t xml:space="preserve">It is the student’s responsibility to provide the elective site/rotation acceptance material to the </w:t>
      </w:r>
      <w:hyperlink r:id="rId15" w:history="1">
        <w:r w:rsidRPr="00C911CD">
          <w:rPr>
            <w:rStyle w:val="Hyperlink"/>
            <w:rFonts w:ascii="Arial" w:hAnsi="Arial" w:cs="Arial"/>
          </w:rPr>
          <w:t>COM.Clerkship@msu.edu</w:t>
        </w:r>
      </w:hyperlink>
      <w:r w:rsidRPr="00C911CD">
        <w:rPr>
          <w:rFonts w:ascii="Arial" w:hAnsi="Arial" w:cs="Arial"/>
        </w:rPr>
        <w:t xml:space="preserve"> for MSU confirmation and scheduling.</w:t>
      </w:r>
    </w:p>
    <w:p w14:paraId="513603A0" w14:textId="77777777" w:rsidR="00C911CD" w:rsidRPr="00C911CD" w:rsidRDefault="00C911CD" w:rsidP="00E04FA4">
      <w:pPr>
        <w:numPr>
          <w:ilvl w:val="2"/>
          <w:numId w:val="2"/>
        </w:numPr>
        <w:spacing w:after="0" w:line="276" w:lineRule="auto"/>
        <w:contextualSpacing/>
        <w:rPr>
          <w:rFonts w:ascii="Arial" w:eastAsia="Times New Roman" w:hAnsi="Arial" w:cs="Arial"/>
        </w:rPr>
      </w:pPr>
      <w:r w:rsidRPr="00C911CD">
        <w:rPr>
          <w:rFonts w:ascii="Arial" w:eastAsia="Times New Roman" w:hAnsi="Arial" w:cs="Arial"/>
        </w:rPr>
        <w:t xml:space="preserve">MSUCOM clerkship confirmation is complete when the rotation is visible on the students </w:t>
      </w:r>
      <w:proofErr w:type="spellStart"/>
      <w:r w:rsidRPr="00C911CD">
        <w:rPr>
          <w:rFonts w:ascii="Arial" w:eastAsia="Times New Roman" w:hAnsi="Arial" w:cs="Arial"/>
        </w:rPr>
        <w:t>Medtrics</w:t>
      </w:r>
      <w:proofErr w:type="spellEnd"/>
      <w:r w:rsidRPr="00C911CD">
        <w:rPr>
          <w:rFonts w:ascii="Arial" w:eastAsia="Times New Roman" w:hAnsi="Arial" w:cs="Arial"/>
        </w:rPr>
        <w:t xml:space="preserve"> schedule.</w:t>
      </w:r>
    </w:p>
    <w:p w14:paraId="2035EA97" w14:textId="77777777" w:rsidR="00C911CD" w:rsidRPr="00C911CD" w:rsidRDefault="00C911CD" w:rsidP="00E04FA4">
      <w:pPr>
        <w:numPr>
          <w:ilvl w:val="0"/>
          <w:numId w:val="2"/>
        </w:numPr>
        <w:spacing w:after="0" w:line="276" w:lineRule="auto"/>
        <w:contextualSpacing/>
        <w:rPr>
          <w:rFonts w:ascii="Arial" w:eastAsia="Times New Roman" w:hAnsi="Arial" w:cs="Arial"/>
        </w:rPr>
      </w:pPr>
      <w:r w:rsidRPr="00C911CD">
        <w:rPr>
          <w:rFonts w:ascii="Arial" w:eastAsia="Times New Roman" w:hAnsi="Arial" w:cs="Arial"/>
        </w:rPr>
        <w:t xml:space="preserve">It is the student’s responsibility to ensure enrollment prior to beginning any course/rotation. </w:t>
      </w:r>
    </w:p>
    <w:p w14:paraId="4F75780C" w14:textId="01F67D6A" w:rsidR="00C911CD" w:rsidRPr="00C911CD" w:rsidRDefault="00C911CD" w:rsidP="00E04FA4">
      <w:pPr>
        <w:numPr>
          <w:ilvl w:val="2"/>
          <w:numId w:val="2"/>
        </w:numPr>
        <w:spacing w:after="0" w:line="276" w:lineRule="auto"/>
        <w:contextualSpacing/>
        <w:rPr>
          <w:rFonts w:ascii="Arial" w:eastAsia="Times New Roman" w:hAnsi="Arial" w:cs="Arial"/>
        </w:rPr>
      </w:pPr>
      <w:r w:rsidRPr="00C911CD">
        <w:rPr>
          <w:rFonts w:ascii="Arial" w:eastAsia="Times New Roman" w:hAnsi="Arial" w:cs="Arial"/>
        </w:rPr>
        <w:t>Enrollment will be processed by the MSUCOM Registrar’s Office upon clerkship confirmation</w:t>
      </w:r>
      <w:r w:rsidR="00E1487F" w:rsidRPr="00C911CD">
        <w:rPr>
          <w:rFonts w:ascii="Arial" w:eastAsia="Times New Roman" w:hAnsi="Arial" w:cs="Arial"/>
        </w:rPr>
        <w:t xml:space="preserve">. </w:t>
      </w:r>
    </w:p>
    <w:p w14:paraId="688B525A" w14:textId="77777777" w:rsidR="00C911CD" w:rsidRPr="00C911CD" w:rsidRDefault="00C911CD" w:rsidP="00E04FA4">
      <w:pPr>
        <w:numPr>
          <w:ilvl w:val="2"/>
          <w:numId w:val="2"/>
        </w:numPr>
        <w:spacing w:after="0" w:line="276" w:lineRule="auto"/>
        <w:contextualSpacing/>
        <w:rPr>
          <w:rFonts w:ascii="Arial" w:eastAsia="Times New Roman" w:hAnsi="Arial" w:cs="Arial"/>
        </w:rPr>
      </w:pPr>
      <w:r w:rsidRPr="00C911CD">
        <w:rPr>
          <w:rFonts w:ascii="Arial" w:eastAsia="Times New Roman" w:hAnsi="Arial" w:cs="Arial"/>
        </w:rPr>
        <w:t>Enrollment can be verified by the student by reviewing the Student Information System</w:t>
      </w:r>
    </w:p>
    <w:p w14:paraId="43E33969" w14:textId="77777777" w:rsidR="00C911CD" w:rsidRPr="00C911CD" w:rsidRDefault="00C911CD" w:rsidP="00E04FA4">
      <w:pPr>
        <w:numPr>
          <w:ilvl w:val="0"/>
          <w:numId w:val="3"/>
        </w:numPr>
        <w:spacing w:after="0" w:line="276" w:lineRule="auto"/>
        <w:contextualSpacing/>
        <w:rPr>
          <w:rFonts w:ascii="Arial" w:eastAsia="Times New Roman" w:hAnsi="Arial" w:cs="Arial"/>
        </w:rPr>
      </w:pPr>
      <w:r w:rsidRPr="00C911CD">
        <w:rPr>
          <w:rFonts w:ascii="Arial" w:eastAsia="Times New Roman" w:hAnsi="Arial" w:cs="Arial"/>
        </w:rPr>
        <w:t>MSUCOM confirmation must occur at least 30 days in advance of the rotation.</w:t>
      </w:r>
    </w:p>
    <w:p w14:paraId="7F1E4E80" w14:textId="77777777" w:rsidR="00C911CD" w:rsidRPr="00C911CD" w:rsidRDefault="00C911CD" w:rsidP="00E04FA4">
      <w:pPr>
        <w:numPr>
          <w:ilvl w:val="0"/>
          <w:numId w:val="3"/>
        </w:numPr>
        <w:spacing w:after="0" w:line="276" w:lineRule="auto"/>
        <w:contextualSpacing/>
        <w:rPr>
          <w:rFonts w:ascii="Arial" w:eastAsia="Times New Roman" w:hAnsi="Arial" w:cs="Arial"/>
        </w:rPr>
      </w:pPr>
      <w:r w:rsidRPr="00C911CD">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E322C2" w:rsidRDefault="00BE1988" w:rsidP="00E322C2">
      <w:pPr>
        <w:pStyle w:val="Level2Header"/>
        <w:rPr>
          <w:b w:val="0"/>
          <w:bCs w:val="0"/>
        </w:rPr>
      </w:pPr>
      <w:bookmarkStart w:id="15" w:name="_Toc203144188"/>
      <w:bookmarkStart w:id="16" w:name="_Toc203549407"/>
      <w:bookmarkStart w:id="17" w:name="_Toc214361765"/>
      <w:r w:rsidRPr="00E322C2">
        <w:rPr>
          <w:b w:val="0"/>
          <w:bCs w:val="0"/>
        </w:rPr>
        <w:t>ROTATION FORMAT</w:t>
      </w:r>
      <w:bookmarkEnd w:id="15"/>
      <w:bookmarkEnd w:id="16"/>
      <w:bookmarkEnd w:id="17"/>
    </w:p>
    <w:p w14:paraId="393FD81E" w14:textId="0E0CBB1E"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This course is designed to provide the student with an opportunity to actively engage in patient-based learning experiences under the guidance of a faculty member in collaboration, as appropriate, with residents and/or fellows</w:t>
      </w:r>
      <w:r w:rsidR="00290B93">
        <w:rPr>
          <w:rStyle w:val="normaltextrun"/>
          <w:rFonts w:ascii="Arial" w:hAnsi="Arial" w:cs="Arial"/>
          <w:sz w:val="22"/>
          <w:szCs w:val="22"/>
        </w:rPr>
        <w:t xml:space="preserve">. </w:t>
      </w:r>
      <w:r>
        <w:rPr>
          <w:rStyle w:val="normaltextrun"/>
          <w:rFonts w:ascii="Arial" w:hAnsi="Arial" w:cs="Arial"/>
          <w:sz w:val="22"/>
          <w:szCs w:val="22"/>
        </w:rPr>
        <w:t xml:space="preserve">This Elective rotation is a two (2) or four (4) week experience. The purpose of this </w:t>
      </w:r>
      <w:r w:rsidR="009D7E07">
        <w:rPr>
          <w:rStyle w:val="normaltextrun"/>
          <w:rFonts w:ascii="Arial" w:hAnsi="Arial" w:cs="Arial"/>
          <w:sz w:val="22"/>
          <w:szCs w:val="22"/>
        </w:rPr>
        <w:t xml:space="preserve">Facial and Plastic Reconstruction </w:t>
      </w:r>
      <w:r>
        <w:rPr>
          <w:rStyle w:val="normaltextrun"/>
          <w:rFonts w:ascii="Arial" w:hAnsi="Arial" w:cs="Arial"/>
          <w:sz w:val="22"/>
          <w:szCs w:val="22"/>
        </w:rPr>
        <w:t xml:space="preserve">clerkship is to provide the student with an overview of the clinical specialty. </w:t>
      </w:r>
      <w:r w:rsidR="009D7E07">
        <w:rPr>
          <w:rStyle w:val="normaltextrun"/>
          <w:rFonts w:ascii="Arial" w:hAnsi="Arial" w:cs="Arial"/>
          <w:sz w:val="22"/>
          <w:szCs w:val="22"/>
        </w:rPr>
        <w:t>Facial and Plastic Reconstruction</w:t>
      </w:r>
      <w:r>
        <w:rPr>
          <w:rStyle w:val="normaltextrun"/>
          <w:rFonts w:ascii="Arial" w:hAnsi="Arial" w:cs="Arial"/>
          <w:sz w:val="22"/>
          <w:szCs w:val="22"/>
        </w:rPr>
        <w:t xml:space="preserve"> should include exposure to a variety of surgical topics and experiences. Exposure to the topics will be through reading, lectures, seminars, and hands-on experiences.</w:t>
      </w:r>
      <w:r>
        <w:rPr>
          <w:rStyle w:val="eop"/>
          <w:rFonts w:ascii="Arial" w:hAnsi="Arial" w:cs="Arial"/>
          <w:sz w:val="22"/>
          <w:szCs w:val="22"/>
        </w:rPr>
        <w:t> </w:t>
      </w:r>
    </w:p>
    <w:p w14:paraId="6152BCE2" w14:textId="77777777" w:rsidR="008967B0" w:rsidRDefault="008967B0" w:rsidP="008967B0">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E2504FD" w14:textId="4F2C8DCF"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 xml:space="preserve">The service should be organized to provide the maximum degree of practical clinical exposure and learning in the areas of diagnosis, management, and therapy in </w:t>
      </w:r>
      <w:r w:rsidR="00EC5AC7">
        <w:rPr>
          <w:rStyle w:val="normaltextrun"/>
          <w:rFonts w:ascii="Arial" w:hAnsi="Arial" w:cs="Arial"/>
          <w:sz w:val="22"/>
          <w:szCs w:val="22"/>
        </w:rPr>
        <w:t>Facial and Plastic Reconstruction</w:t>
      </w:r>
      <w:r>
        <w:rPr>
          <w:rStyle w:val="normaltextrun"/>
          <w:rFonts w:ascii="Arial" w:hAnsi="Arial" w:cs="Arial"/>
          <w:sz w:val="22"/>
          <w:szCs w:val="22"/>
        </w:rPr>
        <w:t>, which is consistent with a fourth-year osteopathic medical student's level of knowledge. Opportunities for learning such as lectures, reading, consults and history and physical examination (H&amp;P) review will be available.</w:t>
      </w:r>
      <w:r>
        <w:rPr>
          <w:rStyle w:val="eop"/>
          <w:rFonts w:ascii="Arial" w:hAnsi="Arial" w:cs="Arial"/>
          <w:sz w:val="22"/>
          <w:szCs w:val="22"/>
        </w:rPr>
        <w:t> </w:t>
      </w:r>
    </w:p>
    <w:p w14:paraId="2D3D446A" w14:textId="15E392D2"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lastRenderedPageBreak/>
        <w:t>Please note that we have included links to the reading materials</w:t>
      </w:r>
      <w:r w:rsidR="00290B93">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E322C2">
      <w:pPr>
        <w:pStyle w:val="Level1Header"/>
      </w:pPr>
      <w:bookmarkStart w:id="18" w:name="_Toc203144189"/>
      <w:bookmarkStart w:id="19" w:name="_Toc203549408"/>
      <w:bookmarkStart w:id="20" w:name="_Toc214361766"/>
      <w:r w:rsidRPr="00593906">
        <w:t>GOALS AND OBJECTIVES</w:t>
      </w:r>
      <w:bookmarkEnd w:id="18"/>
      <w:bookmarkEnd w:id="19"/>
      <w:bookmarkEnd w:id="20"/>
      <w:r w:rsidR="00941F4E">
        <w:t xml:space="preserve"> </w:t>
      </w:r>
    </w:p>
    <w:p w14:paraId="523BF36B" w14:textId="55E5BD2A" w:rsidR="00B848B6" w:rsidRPr="00E322C2" w:rsidRDefault="006630FF" w:rsidP="00E322C2">
      <w:pPr>
        <w:pStyle w:val="Level2Header"/>
        <w:rPr>
          <w:b w:val="0"/>
          <w:bCs w:val="0"/>
        </w:rPr>
      </w:pPr>
      <w:bookmarkStart w:id="21" w:name="_Toc203144190"/>
      <w:bookmarkStart w:id="22" w:name="_Toc203549409"/>
      <w:bookmarkStart w:id="23" w:name="_Toc214361767"/>
      <w:r w:rsidRPr="00E322C2">
        <w:rPr>
          <w:b w:val="0"/>
          <w:bCs w:val="0"/>
        </w:rPr>
        <w:t>GOALS</w:t>
      </w:r>
      <w:bookmarkEnd w:id="21"/>
      <w:bookmarkEnd w:id="22"/>
      <w:bookmarkEnd w:id="23"/>
    </w:p>
    <w:p w14:paraId="03E59C89" w14:textId="77777777" w:rsidR="00AC0BCE" w:rsidRPr="00733B40" w:rsidRDefault="00AC0BCE" w:rsidP="00E04FA4">
      <w:pPr>
        <w:pStyle w:val="NoSpacing"/>
        <w:numPr>
          <w:ilvl w:val="0"/>
          <w:numId w:val="6"/>
        </w:numPr>
        <w:jc w:val="left"/>
        <w:rPr>
          <w:rFonts w:ascii="Arial" w:hAnsi="Arial" w:cs="Arial"/>
        </w:rPr>
      </w:pPr>
      <w:r w:rsidRPr="5852A968">
        <w:rPr>
          <w:rFonts w:ascii="Arial" w:hAnsi="Arial" w:cs="Arial"/>
        </w:rPr>
        <w:t xml:space="preserve">Observe and participate in the evaluation, intra–operative, pre - operative and post - operative management of patients requiring surgery. </w:t>
      </w:r>
    </w:p>
    <w:p w14:paraId="1AB2DC4F" w14:textId="77777777" w:rsidR="00AC0BCE" w:rsidRPr="00733B40" w:rsidRDefault="00AC0BCE" w:rsidP="00E04FA4">
      <w:pPr>
        <w:pStyle w:val="NoSpacing"/>
        <w:numPr>
          <w:ilvl w:val="0"/>
          <w:numId w:val="6"/>
        </w:numPr>
        <w:jc w:val="left"/>
        <w:rPr>
          <w:rFonts w:ascii="Arial" w:hAnsi="Arial" w:cs="Arial"/>
        </w:rPr>
      </w:pPr>
      <w:r w:rsidRPr="5852A968">
        <w:rPr>
          <w:rFonts w:ascii="Arial" w:hAnsi="Arial" w:cs="Arial"/>
        </w:rPr>
        <w:t xml:space="preserve">Demonstrate the ability to appropriately evaluate post-operative care management of patients. </w:t>
      </w:r>
    </w:p>
    <w:p w14:paraId="5ABA8070" w14:textId="603AFD70" w:rsidR="00AC0BCE" w:rsidRPr="00733B40" w:rsidRDefault="00AC0BCE" w:rsidP="00E04FA4">
      <w:pPr>
        <w:pStyle w:val="NoSpacing"/>
        <w:numPr>
          <w:ilvl w:val="0"/>
          <w:numId w:val="6"/>
        </w:numPr>
        <w:jc w:val="left"/>
        <w:rPr>
          <w:rFonts w:ascii="Arial" w:hAnsi="Arial" w:cs="Arial"/>
        </w:rPr>
      </w:pPr>
      <w:r w:rsidRPr="00733B40">
        <w:rPr>
          <w:rFonts w:ascii="Arial" w:hAnsi="Arial" w:cs="Arial"/>
        </w:rPr>
        <w:t>Demonstrate the ability to perform and record an osteopathic structural examination on a surgical patient and document such using acceptable osteopathic terminology.</w:t>
      </w:r>
    </w:p>
    <w:p w14:paraId="3FDE3C4D" w14:textId="77777777" w:rsidR="00AC0BCE" w:rsidRPr="00733B40" w:rsidRDefault="00AC0BCE" w:rsidP="00E04FA4">
      <w:pPr>
        <w:pStyle w:val="NoSpacing"/>
        <w:numPr>
          <w:ilvl w:val="0"/>
          <w:numId w:val="6"/>
        </w:numPr>
        <w:jc w:val="left"/>
        <w:rPr>
          <w:rFonts w:ascii="Arial" w:hAnsi="Arial" w:cs="Arial"/>
        </w:rPr>
      </w:pPr>
      <w:r w:rsidRPr="00733B40">
        <w:rPr>
          <w:rFonts w:ascii="Arial" w:hAnsi="Arial" w:cs="Arial"/>
        </w:rPr>
        <w:t xml:space="preserve">Interact with patients and their families in a respectful, sensitive, and ethical manner. </w:t>
      </w:r>
    </w:p>
    <w:p w14:paraId="4BBC3A3A" w14:textId="77777777" w:rsidR="00AC0BCE" w:rsidRPr="00733B40" w:rsidRDefault="00AC0BCE" w:rsidP="00E04FA4">
      <w:pPr>
        <w:pStyle w:val="NoSpacing"/>
        <w:numPr>
          <w:ilvl w:val="0"/>
          <w:numId w:val="6"/>
        </w:numPr>
        <w:jc w:val="left"/>
        <w:rPr>
          <w:rFonts w:ascii="Arial" w:hAnsi="Arial" w:cs="Arial"/>
        </w:rPr>
      </w:pPr>
      <w:r w:rsidRPr="00733B40">
        <w:rPr>
          <w:rFonts w:ascii="Arial" w:hAnsi="Arial" w:cs="Arial"/>
        </w:rPr>
        <w:t xml:space="preserve">Interact with members of the team, patient care units and ambulatory clinic personnel in a respectful, responsible, and professional manner. </w:t>
      </w:r>
    </w:p>
    <w:p w14:paraId="0F129E43" w14:textId="77777777" w:rsidR="00AC0BCE" w:rsidRDefault="00AC0BCE" w:rsidP="00E04FA4">
      <w:pPr>
        <w:pStyle w:val="NoSpacing"/>
        <w:numPr>
          <w:ilvl w:val="0"/>
          <w:numId w:val="6"/>
        </w:numPr>
        <w:jc w:val="left"/>
        <w:rPr>
          <w:rFonts w:ascii="Arial" w:hAnsi="Arial" w:cs="Arial"/>
        </w:rPr>
      </w:pPr>
      <w:r w:rsidRPr="6F2394BB">
        <w:rPr>
          <w:rFonts w:ascii="Arial" w:hAnsi="Arial" w:cs="Arial"/>
        </w:rPr>
        <w:t>To review the Entrustable Professional Activities and Osteopathic Core Competencies located on D2L under the Additional Information module.</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E322C2" w:rsidRDefault="006630FF" w:rsidP="00E322C2">
      <w:pPr>
        <w:pStyle w:val="Level2Header"/>
        <w:rPr>
          <w:b w:val="0"/>
          <w:bCs w:val="0"/>
        </w:rPr>
      </w:pPr>
      <w:bookmarkStart w:id="24" w:name="_Toc203144191"/>
      <w:bookmarkStart w:id="25" w:name="_Toc203549410"/>
      <w:bookmarkStart w:id="26" w:name="_Toc214361768"/>
      <w:r w:rsidRPr="00E322C2">
        <w:rPr>
          <w:b w:val="0"/>
          <w:bCs w:val="0"/>
        </w:rPr>
        <w:t>OBJECTIVES</w:t>
      </w:r>
      <w:bookmarkEnd w:id="24"/>
      <w:bookmarkEnd w:id="25"/>
      <w:bookmarkEnd w:id="26"/>
    </w:p>
    <w:p w14:paraId="0B564649" w14:textId="77777777" w:rsidR="00AC0BCE" w:rsidRPr="00DC2FAB" w:rsidRDefault="00AC0BCE" w:rsidP="00AC0BCE">
      <w:pPr>
        <w:pStyle w:val="NoSpacing"/>
        <w:ind w:left="720"/>
        <w:jc w:val="left"/>
        <w:rPr>
          <w:rFonts w:ascii="Arial" w:hAnsi="Arial" w:cs="Arial"/>
        </w:rPr>
      </w:pPr>
      <w:r w:rsidRPr="5852A968">
        <w:rPr>
          <w:rFonts w:ascii="Arial" w:hAnsi="Arial" w:cs="Arial"/>
        </w:rPr>
        <w:t>The student should be able to discuss the following at the conclusion of the rotation:</w:t>
      </w:r>
      <w:bookmarkStart w:id="27" w:name="_Toc475541885"/>
      <w:bookmarkStart w:id="28" w:name="_Toc476648258"/>
      <w:bookmarkStart w:id="29" w:name="_Toc476658020"/>
      <w:bookmarkStart w:id="30" w:name="_Toc476658157"/>
      <w:bookmarkStart w:id="31" w:name="_Toc487440202"/>
    </w:p>
    <w:p w14:paraId="07D31ED0" w14:textId="77777777" w:rsidR="00AC0BCE" w:rsidRPr="00A03FC2" w:rsidRDefault="00AC0BCE" w:rsidP="00AC0BCE">
      <w:pPr>
        <w:pStyle w:val="NoSpacing"/>
        <w:ind w:left="720"/>
        <w:jc w:val="left"/>
        <w:rPr>
          <w:rFonts w:ascii="Arial" w:hAnsi="Arial" w:cs="Arial"/>
          <w:sz w:val="24"/>
          <w:u w:color="000000"/>
        </w:rPr>
      </w:pPr>
    </w:p>
    <w:p w14:paraId="4951BF32" w14:textId="77777777" w:rsidR="00AC0BCE" w:rsidRPr="00D27843" w:rsidRDefault="00AC0BCE" w:rsidP="00AC0BCE">
      <w:pPr>
        <w:ind w:firstLine="720"/>
        <w:jc w:val="left"/>
        <w:rPr>
          <w:rFonts w:ascii="Arial" w:hAnsi="Arial" w:cs="Arial"/>
          <w:b/>
        </w:rPr>
      </w:pPr>
      <w:r w:rsidRPr="00D27843">
        <w:rPr>
          <w:rFonts w:ascii="Arial" w:hAnsi="Arial" w:cs="Arial"/>
          <w:b/>
        </w:rPr>
        <w:t>Skin Structure</w:t>
      </w:r>
      <w:bookmarkEnd w:id="27"/>
      <w:bookmarkEnd w:id="28"/>
      <w:bookmarkEnd w:id="29"/>
      <w:bookmarkEnd w:id="30"/>
      <w:bookmarkEnd w:id="31"/>
    </w:p>
    <w:p w14:paraId="6020AC64" w14:textId="77777777" w:rsidR="00AC0BCE" w:rsidRPr="00A03FC2" w:rsidRDefault="00AC0BCE" w:rsidP="00E04FA4">
      <w:pPr>
        <w:pStyle w:val="ListParagraph"/>
        <w:widowControl w:val="0"/>
        <w:numPr>
          <w:ilvl w:val="0"/>
          <w:numId w:val="7"/>
        </w:numPr>
        <w:spacing w:after="0" w:line="240" w:lineRule="auto"/>
        <w:ind w:left="1512" w:right="-30"/>
        <w:contextualSpacing w:val="0"/>
        <w:jc w:val="left"/>
        <w:rPr>
          <w:rFonts w:ascii="Arial" w:hAnsi="Arial" w:cs="Arial"/>
        </w:rPr>
      </w:pPr>
      <w:r w:rsidRPr="00A03FC2">
        <w:rPr>
          <w:rFonts w:ascii="Arial" w:hAnsi="Arial" w:cs="Arial"/>
        </w:rPr>
        <w:t>Embryologic layers</w:t>
      </w:r>
    </w:p>
    <w:p w14:paraId="60826041"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Functions</w:t>
      </w:r>
    </w:p>
    <w:p w14:paraId="04B374FC"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Glandular elements</w:t>
      </w:r>
    </w:p>
    <w:p w14:paraId="739B9314" w14:textId="77777777" w:rsidR="00AC0BCE" w:rsidRPr="00A03FC2" w:rsidRDefault="00AC0BCE" w:rsidP="00AC0BCE">
      <w:pPr>
        <w:pStyle w:val="ListParagraph"/>
        <w:widowControl w:val="0"/>
        <w:spacing w:after="0" w:line="240" w:lineRule="auto"/>
        <w:ind w:left="1080" w:right="-30"/>
        <w:contextualSpacing w:val="0"/>
        <w:jc w:val="left"/>
        <w:rPr>
          <w:rFonts w:ascii="Arial" w:hAnsi="Arial" w:cs="Arial"/>
        </w:rPr>
      </w:pPr>
    </w:p>
    <w:p w14:paraId="32665490" w14:textId="77777777" w:rsidR="00AC0BCE" w:rsidRPr="00A03FC2" w:rsidRDefault="00AC0BCE" w:rsidP="00AC0BCE">
      <w:pPr>
        <w:tabs>
          <w:tab w:val="left" w:pos="360"/>
        </w:tabs>
        <w:ind w:left="144"/>
        <w:jc w:val="left"/>
        <w:rPr>
          <w:rFonts w:ascii="Arial" w:hAnsi="Arial" w:cs="Arial"/>
          <w:b/>
        </w:rPr>
      </w:pPr>
      <w:r>
        <w:rPr>
          <w:rFonts w:ascii="Arial" w:hAnsi="Arial" w:cs="Arial"/>
          <w:b/>
        </w:rPr>
        <w:tab/>
      </w:r>
      <w:r>
        <w:rPr>
          <w:rFonts w:ascii="Arial" w:hAnsi="Arial" w:cs="Arial"/>
          <w:b/>
        </w:rPr>
        <w:tab/>
      </w:r>
      <w:r w:rsidRPr="00A03FC2">
        <w:rPr>
          <w:rFonts w:ascii="Arial" w:hAnsi="Arial" w:cs="Arial"/>
          <w:b/>
        </w:rPr>
        <w:t>Wound Healing</w:t>
      </w:r>
    </w:p>
    <w:p w14:paraId="1AC6DA2D"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Phases of</w:t>
      </w:r>
    </w:p>
    <w:p w14:paraId="59ACBD39"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Duration of</w:t>
      </w:r>
    </w:p>
    <w:p w14:paraId="52E41B7B"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Primary</w:t>
      </w:r>
    </w:p>
    <w:p w14:paraId="13FF2D7B"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Secondary</w:t>
      </w:r>
    </w:p>
    <w:p w14:paraId="3F807B76"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Tertiary</w:t>
      </w:r>
    </w:p>
    <w:p w14:paraId="3F0D250D" w14:textId="77777777" w:rsidR="00AC0BCE" w:rsidRPr="00A03FC2" w:rsidRDefault="00AC0BCE" w:rsidP="00AC0BCE">
      <w:pPr>
        <w:pStyle w:val="ListParagraph"/>
        <w:widowControl w:val="0"/>
        <w:spacing w:after="0" w:line="240" w:lineRule="auto"/>
        <w:ind w:left="1080" w:right="-30"/>
        <w:contextualSpacing w:val="0"/>
        <w:jc w:val="left"/>
        <w:rPr>
          <w:rFonts w:ascii="Arial" w:hAnsi="Arial" w:cs="Arial"/>
        </w:rPr>
      </w:pPr>
    </w:p>
    <w:p w14:paraId="76532CA0" w14:textId="77777777" w:rsidR="00AC0BCE" w:rsidRPr="00A03FC2" w:rsidRDefault="00AC0BCE" w:rsidP="00AC0BCE">
      <w:pPr>
        <w:tabs>
          <w:tab w:val="left" w:pos="360"/>
        </w:tabs>
        <w:ind w:left="720"/>
        <w:jc w:val="left"/>
        <w:rPr>
          <w:rFonts w:ascii="Arial" w:hAnsi="Arial" w:cs="Arial"/>
          <w:b/>
        </w:rPr>
      </w:pPr>
      <w:r w:rsidRPr="00A03FC2">
        <w:rPr>
          <w:rFonts w:ascii="Arial" w:hAnsi="Arial" w:cs="Arial"/>
          <w:b/>
        </w:rPr>
        <w:t>Types of Wounds</w:t>
      </w:r>
    </w:p>
    <w:p w14:paraId="6FE3EC36"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Lacerations</w:t>
      </w:r>
    </w:p>
    <w:p w14:paraId="15E9B7A6"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Abrasions</w:t>
      </w:r>
    </w:p>
    <w:p w14:paraId="423721AA"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Contusions</w:t>
      </w:r>
    </w:p>
    <w:p w14:paraId="58133FBD"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Avulsions</w:t>
      </w:r>
    </w:p>
    <w:p w14:paraId="75810C59"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Bites</w:t>
      </w:r>
    </w:p>
    <w:p w14:paraId="72C3B89A"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Clean / Contaminated</w:t>
      </w:r>
    </w:p>
    <w:p w14:paraId="598DD8F7"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Acute / Chronic</w:t>
      </w:r>
    </w:p>
    <w:p w14:paraId="31C960A9" w14:textId="77777777" w:rsidR="00AC0BCE" w:rsidRDefault="00AC0BCE" w:rsidP="00AC0BCE">
      <w:pPr>
        <w:tabs>
          <w:tab w:val="left" w:pos="360"/>
        </w:tabs>
        <w:ind w:left="720"/>
        <w:jc w:val="left"/>
        <w:rPr>
          <w:rFonts w:ascii="Arial" w:hAnsi="Arial" w:cs="Arial"/>
          <w:b/>
        </w:rPr>
      </w:pPr>
    </w:p>
    <w:p w14:paraId="158E0093" w14:textId="77777777" w:rsidR="00AC0BCE" w:rsidRPr="00A03FC2" w:rsidRDefault="00AC0BCE" w:rsidP="00AC0BCE">
      <w:pPr>
        <w:tabs>
          <w:tab w:val="left" w:pos="360"/>
        </w:tabs>
        <w:ind w:left="720"/>
        <w:jc w:val="left"/>
        <w:rPr>
          <w:rFonts w:ascii="Arial" w:hAnsi="Arial" w:cs="Arial"/>
          <w:b/>
        </w:rPr>
      </w:pPr>
      <w:r w:rsidRPr="00A03FC2">
        <w:rPr>
          <w:rFonts w:ascii="Arial" w:hAnsi="Arial" w:cs="Arial"/>
          <w:b/>
        </w:rPr>
        <w:t>Wound Management</w:t>
      </w:r>
    </w:p>
    <w:p w14:paraId="03B8BE54"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Initial</w:t>
      </w:r>
    </w:p>
    <w:p w14:paraId="616A5576"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Hemostasis</w:t>
      </w:r>
    </w:p>
    <w:p w14:paraId="475D6B81"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lastRenderedPageBreak/>
        <w:t>Evaluation</w:t>
      </w:r>
    </w:p>
    <w:p w14:paraId="65F21352"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Cleaning</w:t>
      </w:r>
    </w:p>
    <w:p w14:paraId="12DC1A5E" w14:textId="77777777" w:rsidR="00AC0BCE" w:rsidRPr="00A03FC2" w:rsidRDefault="00AC0BCE" w:rsidP="00E04FA4">
      <w:pPr>
        <w:pStyle w:val="ListParagraph"/>
        <w:widowControl w:val="0"/>
        <w:numPr>
          <w:ilvl w:val="0"/>
          <w:numId w:val="8"/>
        </w:numPr>
        <w:spacing w:after="0" w:line="240" w:lineRule="auto"/>
        <w:ind w:left="1512" w:right="-30"/>
        <w:contextualSpacing w:val="0"/>
        <w:jc w:val="left"/>
        <w:rPr>
          <w:rFonts w:ascii="Arial" w:hAnsi="Arial" w:cs="Arial"/>
        </w:rPr>
      </w:pPr>
      <w:r w:rsidRPr="00A03FC2">
        <w:rPr>
          <w:rFonts w:ascii="Arial" w:hAnsi="Arial" w:cs="Arial"/>
        </w:rPr>
        <w:t>Storing and Transportation of amputated parts</w:t>
      </w:r>
    </w:p>
    <w:p w14:paraId="20EC3901" w14:textId="77777777" w:rsidR="00AC0BCE" w:rsidRDefault="00AC0BCE" w:rsidP="00AC0BCE"/>
    <w:p w14:paraId="21539F53" w14:textId="77777777" w:rsidR="00AC0BCE" w:rsidRPr="00D27843" w:rsidRDefault="00AC0BCE" w:rsidP="00AC0BCE">
      <w:pPr>
        <w:ind w:left="720"/>
        <w:jc w:val="left"/>
        <w:rPr>
          <w:rFonts w:ascii="Arial" w:hAnsi="Arial" w:cs="Arial"/>
          <w:b/>
        </w:rPr>
      </w:pPr>
      <w:r w:rsidRPr="00D27843">
        <w:rPr>
          <w:rFonts w:ascii="Arial" w:hAnsi="Arial" w:cs="Arial"/>
          <w:b/>
        </w:rPr>
        <w:t>Wound Closure</w:t>
      </w:r>
    </w:p>
    <w:p w14:paraId="20140354" w14:textId="77777777" w:rsidR="00AC0BCE" w:rsidRPr="0041291C" w:rsidRDefault="00AC0BCE" w:rsidP="00E04FA4">
      <w:pPr>
        <w:pStyle w:val="ListParagraph"/>
        <w:widowControl w:val="0"/>
        <w:numPr>
          <w:ilvl w:val="0"/>
          <w:numId w:val="10"/>
        </w:numPr>
        <w:spacing w:after="0" w:line="240" w:lineRule="auto"/>
        <w:ind w:left="1512" w:right="-30"/>
        <w:contextualSpacing w:val="0"/>
        <w:jc w:val="left"/>
        <w:rPr>
          <w:rFonts w:ascii="Arial" w:hAnsi="Arial" w:cs="Arial"/>
          <w:b/>
          <w:sz w:val="28"/>
          <w:u w:val="single"/>
        </w:rPr>
      </w:pPr>
      <w:r w:rsidRPr="0041291C">
        <w:rPr>
          <w:rFonts w:ascii="Arial" w:hAnsi="Arial" w:cs="Arial"/>
        </w:rPr>
        <w:t>Simple Closure – Primary Closure</w:t>
      </w:r>
    </w:p>
    <w:p w14:paraId="3AD06EA1" w14:textId="77777777" w:rsidR="00AC0BCE" w:rsidRPr="0041291C" w:rsidRDefault="00AC0BCE" w:rsidP="00E04FA4">
      <w:pPr>
        <w:pStyle w:val="ListParagraph"/>
        <w:widowControl w:val="0"/>
        <w:numPr>
          <w:ilvl w:val="1"/>
          <w:numId w:val="10"/>
        </w:numPr>
        <w:spacing w:after="0" w:line="240" w:lineRule="auto"/>
        <w:ind w:left="1944" w:right="-30"/>
        <w:contextualSpacing w:val="0"/>
        <w:jc w:val="left"/>
        <w:rPr>
          <w:rFonts w:ascii="Arial" w:hAnsi="Arial" w:cs="Arial"/>
          <w:b/>
          <w:sz w:val="28"/>
          <w:u w:val="single"/>
        </w:rPr>
      </w:pPr>
      <w:r w:rsidRPr="0041291C">
        <w:rPr>
          <w:rFonts w:ascii="Arial" w:hAnsi="Arial" w:cs="Arial"/>
        </w:rPr>
        <w:t>Simple suture</w:t>
      </w:r>
    </w:p>
    <w:p w14:paraId="6930EA68" w14:textId="77777777" w:rsidR="00AC0BCE" w:rsidRPr="0041291C" w:rsidRDefault="00AC0BCE" w:rsidP="00E04FA4">
      <w:pPr>
        <w:pStyle w:val="ListParagraph"/>
        <w:widowControl w:val="0"/>
        <w:numPr>
          <w:ilvl w:val="1"/>
          <w:numId w:val="10"/>
        </w:numPr>
        <w:spacing w:after="0" w:line="240" w:lineRule="auto"/>
        <w:ind w:left="1944" w:right="-30"/>
        <w:contextualSpacing w:val="0"/>
        <w:jc w:val="left"/>
        <w:rPr>
          <w:rFonts w:ascii="Arial" w:hAnsi="Arial" w:cs="Arial"/>
          <w:b/>
          <w:sz w:val="28"/>
          <w:u w:val="single"/>
        </w:rPr>
      </w:pPr>
      <w:r w:rsidRPr="0041291C">
        <w:rPr>
          <w:rFonts w:ascii="Arial" w:hAnsi="Arial" w:cs="Arial"/>
        </w:rPr>
        <w:t>Vertical mattress suture</w:t>
      </w:r>
    </w:p>
    <w:p w14:paraId="149D8268" w14:textId="77777777" w:rsidR="00AC0BCE" w:rsidRPr="0041291C" w:rsidRDefault="00AC0BCE" w:rsidP="00E04FA4">
      <w:pPr>
        <w:pStyle w:val="ListParagraph"/>
        <w:widowControl w:val="0"/>
        <w:numPr>
          <w:ilvl w:val="1"/>
          <w:numId w:val="10"/>
        </w:numPr>
        <w:spacing w:after="0" w:line="240" w:lineRule="auto"/>
        <w:ind w:left="1944" w:right="-30"/>
        <w:contextualSpacing w:val="0"/>
        <w:jc w:val="left"/>
        <w:rPr>
          <w:rFonts w:ascii="Arial" w:hAnsi="Arial" w:cs="Arial"/>
          <w:b/>
          <w:sz w:val="28"/>
          <w:u w:val="single"/>
        </w:rPr>
      </w:pPr>
      <w:r w:rsidRPr="0041291C">
        <w:rPr>
          <w:rFonts w:ascii="Arial" w:hAnsi="Arial" w:cs="Arial"/>
        </w:rPr>
        <w:t>Monofilament suture</w:t>
      </w:r>
    </w:p>
    <w:p w14:paraId="79A09576" w14:textId="77777777" w:rsidR="00AC0BCE" w:rsidRPr="0041291C" w:rsidRDefault="00AC0BCE" w:rsidP="00E04FA4">
      <w:pPr>
        <w:pStyle w:val="ListParagraph"/>
        <w:widowControl w:val="0"/>
        <w:numPr>
          <w:ilvl w:val="0"/>
          <w:numId w:val="10"/>
        </w:numPr>
        <w:spacing w:after="0" w:line="240" w:lineRule="auto"/>
        <w:ind w:left="1512" w:right="-30"/>
        <w:contextualSpacing w:val="0"/>
        <w:jc w:val="left"/>
        <w:rPr>
          <w:rFonts w:ascii="Arial" w:hAnsi="Arial" w:cs="Arial"/>
          <w:b/>
          <w:sz w:val="28"/>
          <w:u w:val="single"/>
        </w:rPr>
      </w:pPr>
      <w:r w:rsidRPr="0041291C">
        <w:rPr>
          <w:rFonts w:ascii="Arial" w:hAnsi="Arial" w:cs="Arial"/>
        </w:rPr>
        <w:t>Skin Grafts</w:t>
      </w:r>
    </w:p>
    <w:p w14:paraId="2092CD39" w14:textId="77777777" w:rsidR="00AC0BCE" w:rsidRPr="0041291C" w:rsidRDefault="00AC0BCE" w:rsidP="00E04FA4">
      <w:pPr>
        <w:pStyle w:val="ListParagraph"/>
        <w:widowControl w:val="0"/>
        <w:numPr>
          <w:ilvl w:val="1"/>
          <w:numId w:val="10"/>
        </w:numPr>
        <w:spacing w:after="0" w:line="240" w:lineRule="auto"/>
        <w:ind w:left="1944" w:right="-30"/>
        <w:contextualSpacing w:val="0"/>
        <w:jc w:val="left"/>
        <w:rPr>
          <w:rFonts w:ascii="Arial" w:hAnsi="Arial" w:cs="Arial"/>
          <w:b/>
          <w:sz w:val="28"/>
          <w:u w:val="single"/>
        </w:rPr>
      </w:pPr>
      <w:r w:rsidRPr="0041291C">
        <w:rPr>
          <w:rFonts w:ascii="Arial" w:hAnsi="Arial" w:cs="Arial"/>
        </w:rPr>
        <w:t>Allograft</w:t>
      </w:r>
    </w:p>
    <w:p w14:paraId="3AD7D933" w14:textId="77777777" w:rsidR="00AC0BCE" w:rsidRPr="0041291C" w:rsidRDefault="00AC0BCE" w:rsidP="00E04FA4">
      <w:pPr>
        <w:pStyle w:val="ListParagraph"/>
        <w:widowControl w:val="0"/>
        <w:numPr>
          <w:ilvl w:val="1"/>
          <w:numId w:val="10"/>
        </w:numPr>
        <w:spacing w:after="0" w:line="240" w:lineRule="auto"/>
        <w:ind w:left="1944" w:right="-30"/>
        <w:contextualSpacing w:val="0"/>
        <w:jc w:val="left"/>
        <w:rPr>
          <w:rFonts w:ascii="Arial" w:hAnsi="Arial" w:cs="Arial"/>
          <w:b/>
          <w:sz w:val="28"/>
          <w:u w:val="single"/>
        </w:rPr>
      </w:pPr>
      <w:r w:rsidRPr="0041291C">
        <w:rPr>
          <w:rFonts w:ascii="Arial" w:hAnsi="Arial" w:cs="Arial"/>
        </w:rPr>
        <w:t>Xenograft</w:t>
      </w:r>
    </w:p>
    <w:p w14:paraId="05B45D09" w14:textId="77777777" w:rsidR="00AC0BCE" w:rsidRPr="0041291C" w:rsidRDefault="00AC0BCE" w:rsidP="00E04FA4">
      <w:pPr>
        <w:pStyle w:val="ListParagraph"/>
        <w:widowControl w:val="0"/>
        <w:numPr>
          <w:ilvl w:val="1"/>
          <w:numId w:val="10"/>
        </w:numPr>
        <w:spacing w:after="0" w:line="240" w:lineRule="auto"/>
        <w:ind w:left="1944" w:right="-30"/>
        <w:contextualSpacing w:val="0"/>
        <w:jc w:val="left"/>
        <w:rPr>
          <w:rFonts w:ascii="Arial" w:hAnsi="Arial" w:cs="Arial"/>
          <w:b/>
          <w:sz w:val="28"/>
          <w:u w:val="single"/>
        </w:rPr>
      </w:pPr>
      <w:r w:rsidRPr="0041291C">
        <w:rPr>
          <w:rFonts w:ascii="Arial" w:hAnsi="Arial" w:cs="Arial"/>
        </w:rPr>
        <w:t>Split-thickness</w:t>
      </w:r>
    </w:p>
    <w:p w14:paraId="7361DE22" w14:textId="263E713E" w:rsidR="00AC0BCE" w:rsidRPr="0041291C" w:rsidRDefault="00AC0BCE" w:rsidP="00E04FA4">
      <w:pPr>
        <w:pStyle w:val="ListParagraph"/>
        <w:widowControl w:val="0"/>
        <w:numPr>
          <w:ilvl w:val="1"/>
          <w:numId w:val="10"/>
        </w:numPr>
        <w:spacing w:after="0" w:line="240" w:lineRule="auto"/>
        <w:ind w:left="1944" w:right="-30"/>
        <w:jc w:val="left"/>
        <w:rPr>
          <w:rFonts w:ascii="Arial" w:hAnsi="Arial" w:cs="Arial"/>
          <w:b/>
          <w:bCs/>
          <w:sz w:val="28"/>
          <w:szCs w:val="28"/>
          <w:u w:val="single"/>
        </w:rPr>
      </w:pPr>
      <w:r w:rsidRPr="5852A968">
        <w:rPr>
          <w:rFonts w:ascii="Arial" w:hAnsi="Arial" w:cs="Arial"/>
        </w:rPr>
        <w:t>Full thickness</w:t>
      </w:r>
    </w:p>
    <w:p w14:paraId="0C93C394" w14:textId="77777777" w:rsidR="00AC0BCE" w:rsidRPr="0041291C" w:rsidRDefault="00AC0BCE" w:rsidP="00E04FA4">
      <w:pPr>
        <w:pStyle w:val="ListParagraph"/>
        <w:widowControl w:val="0"/>
        <w:numPr>
          <w:ilvl w:val="0"/>
          <w:numId w:val="10"/>
        </w:numPr>
        <w:spacing w:after="0" w:line="240" w:lineRule="auto"/>
        <w:ind w:left="1512" w:right="-30"/>
        <w:contextualSpacing w:val="0"/>
        <w:jc w:val="left"/>
        <w:rPr>
          <w:rFonts w:ascii="Arial" w:hAnsi="Arial" w:cs="Arial"/>
          <w:b/>
          <w:sz w:val="28"/>
          <w:u w:val="single"/>
        </w:rPr>
      </w:pPr>
      <w:r w:rsidRPr="0041291C">
        <w:rPr>
          <w:rFonts w:ascii="Arial" w:hAnsi="Arial" w:cs="Arial"/>
        </w:rPr>
        <w:t>Local flaps</w:t>
      </w:r>
    </w:p>
    <w:p w14:paraId="1BC2B6BF" w14:textId="77777777" w:rsidR="00AC0BCE" w:rsidRPr="0041291C" w:rsidRDefault="00AC0BCE" w:rsidP="00E04FA4">
      <w:pPr>
        <w:pStyle w:val="ListParagraph"/>
        <w:widowControl w:val="0"/>
        <w:numPr>
          <w:ilvl w:val="1"/>
          <w:numId w:val="10"/>
        </w:numPr>
        <w:spacing w:after="0" w:line="240" w:lineRule="auto"/>
        <w:ind w:left="1944" w:right="-30"/>
        <w:contextualSpacing w:val="0"/>
        <w:jc w:val="left"/>
        <w:rPr>
          <w:rFonts w:ascii="Arial" w:hAnsi="Arial" w:cs="Arial"/>
          <w:b/>
          <w:sz w:val="28"/>
          <w:u w:val="single"/>
        </w:rPr>
      </w:pPr>
      <w:r w:rsidRPr="0041291C">
        <w:rPr>
          <w:rFonts w:ascii="Arial" w:hAnsi="Arial" w:cs="Arial"/>
        </w:rPr>
        <w:t>Random flaps</w:t>
      </w:r>
    </w:p>
    <w:p w14:paraId="17E976C9" w14:textId="77777777" w:rsidR="00AC0BCE" w:rsidRPr="0041291C" w:rsidRDefault="00AC0BCE" w:rsidP="00E04FA4">
      <w:pPr>
        <w:pStyle w:val="ListParagraph"/>
        <w:widowControl w:val="0"/>
        <w:numPr>
          <w:ilvl w:val="1"/>
          <w:numId w:val="10"/>
        </w:numPr>
        <w:spacing w:after="0" w:line="240" w:lineRule="auto"/>
        <w:ind w:left="1944" w:right="-30"/>
        <w:contextualSpacing w:val="0"/>
        <w:jc w:val="left"/>
        <w:rPr>
          <w:rFonts w:ascii="Arial" w:hAnsi="Arial" w:cs="Arial"/>
          <w:b/>
          <w:sz w:val="28"/>
          <w:u w:val="single"/>
        </w:rPr>
      </w:pPr>
      <w:r w:rsidRPr="0041291C">
        <w:rPr>
          <w:rFonts w:ascii="Arial" w:hAnsi="Arial" w:cs="Arial"/>
        </w:rPr>
        <w:t>Z-</w:t>
      </w:r>
      <w:proofErr w:type="spellStart"/>
      <w:r w:rsidRPr="0041291C">
        <w:rPr>
          <w:rFonts w:ascii="Arial" w:hAnsi="Arial" w:cs="Arial"/>
        </w:rPr>
        <w:t>Plasty</w:t>
      </w:r>
      <w:proofErr w:type="spellEnd"/>
    </w:p>
    <w:p w14:paraId="727EB5BD" w14:textId="77777777" w:rsidR="00AC0BCE" w:rsidRPr="0041291C" w:rsidRDefault="00AC0BCE" w:rsidP="00E04FA4">
      <w:pPr>
        <w:pStyle w:val="ListParagraph"/>
        <w:widowControl w:val="0"/>
        <w:numPr>
          <w:ilvl w:val="1"/>
          <w:numId w:val="10"/>
        </w:numPr>
        <w:spacing w:after="0" w:line="240" w:lineRule="auto"/>
        <w:ind w:left="1944" w:right="-30"/>
        <w:contextualSpacing w:val="0"/>
        <w:jc w:val="left"/>
        <w:rPr>
          <w:rFonts w:ascii="Arial" w:hAnsi="Arial" w:cs="Arial"/>
          <w:b/>
          <w:sz w:val="28"/>
          <w:u w:val="single"/>
        </w:rPr>
      </w:pPr>
      <w:r w:rsidRPr="0041291C">
        <w:rPr>
          <w:rFonts w:ascii="Arial" w:hAnsi="Arial" w:cs="Arial"/>
        </w:rPr>
        <w:t>Axial or Arterialized</w:t>
      </w:r>
    </w:p>
    <w:p w14:paraId="020F00C3" w14:textId="77777777" w:rsidR="00AC0BCE" w:rsidRPr="0041291C" w:rsidRDefault="00AC0BCE" w:rsidP="00E04FA4">
      <w:pPr>
        <w:pStyle w:val="ListParagraph"/>
        <w:widowControl w:val="0"/>
        <w:numPr>
          <w:ilvl w:val="1"/>
          <w:numId w:val="10"/>
        </w:numPr>
        <w:spacing w:after="0" w:line="240" w:lineRule="auto"/>
        <w:ind w:left="1944" w:right="-30"/>
        <w:contextualSpacing w:val="0"/>
        <w:jc w:val="left"/>
        <w:rPr>
          <w:rFonts w:ascii="Arial" w:hAnsi="Arial" w:cs="Arial"/>
          <w:b/>
          <w:sz w:val="28"/>
          <w:u w:val="single"/>
        </w:rPr>
      </w:pPr>
      <w:r w:rsidRPr="0041291C">
        <w:rPr>
          <w:rFonts w:ascii="Arial" w:hAnsi="Arial" w:cs="Arial"/>
        </w:rPr>
        <w:t>Tissue expansion</w:t>
      </w:r>
    </w:p>
    <w:p w14:paraId="149CD7F0" w14:textId="77777777" w:rsidR="00AC0BCE" w:rsidRPr="0041291C" w:rsidRDefault="00AC0BCE" w:rsidP="00E04FA4">
      <w:pPr>
        <w:pStyle w:val="ListParagraph"/>
        <w:widowControl w:val="0"/>
        <w:numPr>
          <w:ilvl w:val="0"/>
          <w:numId w:val="10"/>
        </w:numPr>
        <w:spacing w:after="0" w:line="240" w:lineRule="auto"/>
        <w:ind w:left="1512" w:right="-30"/>
        <w:contextualSpacing w:val="0"/>
        <w:jc w:val="left"/>
        <w:rPr>
          <w:rFonts w:ascii="Arial" w:hAnsi="Arial" w:cs="Arial"/>
          <w:b/>
          <w:sz w:val="28"/>
          <w:u w:val="single"/>
        </w:rPr>
      </w:pPr>
      <w:proofErr w:type="spellStart"/>
      <w:r w:rsidRPr="0041291C">
        <w:rPr>
          <w:rFonts w:ascii="Arial" w:hAnsi="Arial" w:cs="Arial"/>
        </w:rPr>
        <w:t>Myocutaneous</w:t>
      </w:r>
      <w:proofErr w:type="spellEnd"/>
      <w:r w:rsidRPr="0041291C">
        <w:rPr>
          <w:rFonts w:ascii="Arial" w:hAnsi="Arial" w:cs="Arial"/>
        </w:rPr>
        <w:t xml:space="preserve"> Flaps</w:t>
      </w:r>
    </w:p>
    <w:p w14:paraId="6014D446" w14:textId="77777777" w:rsidR="00AC0BCE" w:rsidRPr="0041291C" w:rsidRDefault="00AC0BCE" w:rsidP="00E04FA4">
      <w:pPr>
        <w:pStyle w:val="ListParagraph"/>
        <w:widowControl w:val="0"/>
        <w:numPr>
          <w:ilvl w:val="1"/>
          <w:numId w:val="10"/>
        </w:numPr>
        <w:spacing w:after="0" w:line="240" w:lineRule="auto"/>
        <w:ind w:left="1944" w:right="-30"/>
        <w:contextualSpacing w:val="0"/>
        <w:jc w:val="left"/>
        <w:rPr>
          <w:rFonts w:ascii="Arial" w:hAnsi="Arial" w:cs="Arial"/>
          <w:b/>
          <w:sz w:val="28"/>
          <w:u w:val="single"/>
        </w:rPr>
      </w:pPr>
      <w:r w:rsidRPr="0041291C">
        <w:rPr>
          <w:rFonts w:ascii="Arial" w:hAnsi="Arial" w:cs="Arial"/>
        </w:rPr>
        <w:t>Tram</w:t>
      </w:r>
    </w:p>
    <w:p w14:paraId="1A207A37" w14:textId="77777777" w:rsidR="00AC0BCE" w:rsidRPr="0041291C" w:rsidRDefault="00AC0BCE" w:rsidP="00E04FA4">
      <w:pPr>
        <w:pStyle w:val="ListParagraph"/>
        <w:widowControl w:val="0"/>
        <w:numPr>
          <w:ilvl w:val="1"/>
          <w:numId w:val="10"/>
        </w:numPr>
        <w:spacing w:after="0" w:line="240" w:lineRule="auto"/>
        <w:ind w:left="1944" w:right="-30"/>
        <w:contextualSpacing w:val="0"/>
        <w:jc w:val="left"/>
        <w:rPr>
          <w:rFonts w:ascii="Arial" w:hAnsi="Arial" w:cs="Arial"/>
          <w:b/>
          <w:sz w:val="28"/>
          <w:u w:val="single"/>
        </w:rPr>
      </w:pPr>
      <w:r w:rsidRPr="0041291C">
        <w:rPr>
          <w:rFonts w:ascii="Arial" w:hAnsi="Arial" w:cs="Arial"/>
        </w:rPr>
        <w:t>Latissimus</w:t>
      </w:r>
    </w:p>
    <w:p w14:paraId="6AFD6253" w14:textId="77777777" w:rsidR="00AC0BCE" w:rsidRPr="0041291C" w:rsidRDefault="00AC0BCE" w:rsidP="00E04FA4">
      <w:pPr>
        <w:pStyle w:val="ListParagraph"/>
        <w:widowControl w:val="0"/>
        <w:numPr>
          <w:ilvl w:val="0"/>
          <w:numId w:val="10"/>
        </w:numPr>
        <w:spacing w:after="0" w:line="240" w:lineRule="auto"/>
        <w:ind w:left="1512" w:right="-30"/>
        <w:contextualSpacing w:val="0"/>
        <w:jc w:val="left"/>
        <w:rPr>
          <w:rFonts w:ascii="Arial" w:hAnsi="Arial" w:cs="Arial"/>
          <w:b/>
          <w:sz w:val="28"/>
          <w:u w:val="single"/>
        </w:rPr>
      </w:pPr>
      <w:r w:rsidRPr="0041291C">
        <w:rPr>
          <w:rFonts w:ascii="Arial" w:hAnsi="Arial" w:cs="Arial"/>
        </w:rPr>
        <w:t>Free Tissue Transfer</w:t>
      </w:r>
    </w:p>
    <w:p w14:paraId="68194FD7" w14:textId="71DB7E85" w:rsidR="00AC0BCE" w:rsidRDefault="00AC0BCE" w:rsidP="00E04FA4">
      <w:pPr>
        <w:pStyle w:val="ListParagraph"/>
        <w:widowControl w:val="0"/>
        <w:numPr>
          <w:ilvl w:val="1"/>
          <w:numId w:val="10"/>
        </w:numPr>
        <w:spacing w:after="0" w:line="240" w:lineRule="auto"/>
        <w:ind w:left="1944" w:right="-30"/>
        <w:contextualSpacing w:val="0"/>
        <w:jc w:val="left"/>
        <w:rPr>
          <w:rFonts w:ascii="Arial" w:hAnsi="Arial" w:cs="Arial"/>
        </w:rPr>
      </w:pPr>
      <w:r w:rsidRPr="0041291C">
        <w:rPr>
          <w:rFonts w:ascii="Arial" w:hAnsi="Arial" w:cs="Arial"/>
        </w:rPr>
        <w:t>DIEP flap in breast reduction</w:t>
      </w:r>
    </w:p>
    <w:p w14:paraId="4CEF6241" w14:textId="77777777" w:rsidR="00CE7B78" w:rsidRPr="00CE7B78" w:rsidRDefault="00CE7B78" w:rsidP="00CE7B78">
      <w:pPr>
        <w:pStyle w:val="ListParagraph"/>
        <w:widowControl w:val="0"/>
        <w:spacing w:after="0" w:line="240" w:lineRule="auto"/>
        <w:ind w:left="1944" w:right="-30"/>
        <w:contextualSpacing w:val="0"/>
        <w:jc w:val="left"/>
        <w:rPr>
          <w:rFonts w:ascii="Arial" w:hAnsi="Arial" w:cs="Arial"/>
        </w:rPr>
      </w:pPr>
    </w:p>
    <w:p w14:paraId="2E18C82B" w14:textId="77777777" w:rsidR="00AC0BCE" w:rsidRPr="00D27843" w:rsidRDefault="00AC0BCE" w:rsidP="00AC0BCE">
      <w:pPr>
        <w:ind w:left="720"/>
        <w:jc w:val="left"/>
        <w:rPr>
          <w:rFonts w:ascii="Arial" w:hAnsi="Arial" w:cs="Arial"/>
          <w:b/>
        </w:rPr>
      </w:pPr>
      <w:r w:rsidRPr="00D27843">
        <w:rPr>
          <w:rFonts w:ascii="Arial" w:hAnsi="Arial" w:cs="Arial"/>
          <w:b/>
        </w:rPr>
        <w:t>Management of Malignant Skin Lesions</w:t>
      </w:r>
    </w:p>
    <w:p w14:paraId="07C3E407" w14:textId="77777777" w:rsidR="00AC0BCE" w:rsidRPr="0041291C" w:rsidRDefault="00AC0BCE" w:rsidP="00E04FA4">
      <w:pPr>
        <w:pStyle w:val="ListParagraph"/>
        <w:widowControl w:val="0"/>
        <w:numPr>
          <w:ilvl w:val="0"/>
          <w:numId w:val="9"/>
        </w:numPr>
        <w:spacing w:after="0" w:line="240" w:lineRule="auto"/>
        <w:ind w:left="1512" w:right="-30"/>
        <w:contextualSpacing w:val="0"/>
        <w:jc w:val="left"/>
        <w:rPr>
          <w:rFonts w:ascii="Arial" w:hAnsi="Arial" w:cs="Arial"/>
        </w:rPr>
      </w:pPr>
      <w:r w:rsidRPr="0041291C">
        <w:rPr>
          <w:rFonts w:ascii="Arial" w:hAnsi="Arial" w:cs="Arial"/>
        </w:rPr>
        <w:t>Melanoma</w:t>
      </w:r>
    </w:p>
    <w:p w14:paraId="010FA22F" w14:textId="77777777" w:rsidR="00AC0BCE" w:rsidRPr="0041291C" w:rsidRDefault="00AC0BCE" w:rsidP="00E04FA4">
      <w:pPr>
        <w:pStyle w:val="ListParagraph"/>
        <w:widowControl w:val="0"/>
        <w:numPr>
          <w:ilvl w:val="0"/>
          <w:numId w:val="9"/>
        </w:numPr>
        <w:spacing w:after="0" w:line="240" w:lineRule="auto"/>
        <w:ind w:left="1512" w:right="-30"/>
        <w:contextualSpacing w:val="0"/>
        <w:jc w:val="left"/>
        <w:rPr>
          <w:rFonts w:ascii="Arial" w:hAnsi="Arial" w:cs="Arial"/>
        </w:rPr>
      </w:pPr>
      <w:r w:rsidRPr="0041291C">
        <w:rPr>
          <w:rFonts w:ascii="Arial" w:hAnsi="Arial" w:cs="Arial"/>
        </w:rPr>
        <w:t>Basal Cell</w:t>
      </w:r>
    </w:p>
    <w:p w14:paraId="4FCD9D0C" w14:textId="77777777" w:rsidR="00AC0BCE" w:rsidRDefault="00AC0BCE" w:rsidP="00E04FA4">
      <w:pPr>
        <w:pStyle w:val="ListParagraph"/>
        <w:widowControl w:val="0"/>
        <w:numPr>
          <w:ilvl w:val="0"/>
          <w:numId w:val="9"/>
        </w:numPr>
        <w:spacing w:after="0" w:line="240" w:lineRule="auto"/>
        <w:ind w:left="1512" w:right="-30"/>
        <w:contextualSpacing w:val="0"/>
        <w:jc w:val="left"/>
        <w:rPr>
          <w:rFonts w:ascii="Arial" w:hAnsi="Arial" w:cs="Arial"/>
        </w:rPr>
      </w:pPr>
      <w:r w:rsidRPr="0FFA1D17">
        <w:rPr>
          <w:rFonts w:ascii="Arial" w:hAnsi="Arial" w:cs="Arial"/>
        </w:rPr>
        <w:t>Squamous Cell</w:t>
      </w:r>
    </w:p>
    <w:p w14:paraId="764C4580" w14:textId="3F3FFE0C" w:rsidR="0076235D" w:rsidRPr="00C40B5D" w:rsidRDefault="0076235D" w:rsidP="4E1E0CDB">
      <w:pPr>
        <w:spacing w:after="0" w:line="276" w:lineRule="auto"/>
        <w:rPr>
          <w:rFonts w:ascii="Arial" w:eastAsia="Arial" w:hAnsi="Arial" w:cs="Arial"/>
          <w:b/>
          <w:bCs/>
          <w:color w:val="000000" w:themeColor="text1"/>
          <w:sz w:val="28"/>
          <w:szCs w:val="28"/>
        </w:rPr>
      </w:pPr>
    </w:p>
    <w:p w14:paraId="4E6F2E0C" w14:textId="57ECA21F" w:rsidR="0076235D" w:rsidRPr="00C40B5D" w:rsidRDefault="00FB203B" w:rsidP="000602B1">
      <w:pPr>
        <w:pStyle w:val="Heading1"/>
        <w:spacing w:before="0" w:after="0" w:line="276" w:lineRule="auto"/>
        <w:rPr>
          <w:rFonts w:ascii="Arial" w:hAnsi="Arial" w:cs="Arial"/>
        </w:rPr>
      </w:pPr>
      <w:bookmarkStart w:id="32" w:name="_Toc203144192"/>
      <w:bookmarkStart w:id="33" w:name="_Toc203549411"/>
      <w:bookmarkStart w:id="34" w:name="_Toc214361769"/>
      <w:r w:rsidRPr="0096296A">
        <w:rPr>
          <w:rFonts w:ascii="Arial" w:hAnsi="Arial" w:cs="Arial"/>
        </w:rPr>
        <w:t>COLLEGE PROGRAM OBJECTIVES</w:t>
      </w:r>
      <w:bookmarkEnd w:id="32"/>
      <w:bookmarkEnd w:id="33"/>
      <w:bookmarkEnd w:id="34"/>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16"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35" w:name="_Toc203144193"/>
      <w:bookmarkStart w:id="36" w:name="_Toc203549412"/>
      <w:bookmarkStart w:id="37" w:name="_Toc214361770"/>
      <w:r w:rsidRPr="00593906">
        <w:rPr>
          <w:rFonts w:ascii="Arial" w:hAnsi="Arial" w:cs="Arial"/>
        </w:rPr>
        <w:t>R</w:t>
      </w:r>
      <w:r w:rsidR="005A09E5" w:rsidRPr="00593906">
        <w:rPr>
          <w:rFonts w:ascii="Arial" w:hAnsi="Arial" w:cs="Arial"/>
        </w:rPr>
        <w:t>EFERENCES</w:t>
      </w:r>
      <w:bookmarkEnd w:id="35"/>
      <w:bookmarkEnd w:id="36"/>
      <w:bookmarkEnd w:id="37"/>
    </w:p>
    <w:p w14:paraId="2196C2FA" w14:textId="59DA3153" w:rsidR="009A1109" w:rsidRPr="009A1109" w:rsidRDefault="005B4C18" w:rsidP="00E322C2">
      <w:pPr>
        <w:pStyle w:val="Level2Header"/>
        <w:rPr>
          <w:b w:val="0"/>
          <w:bCs w:val="0"/>
        </w:rPr>
      </w:pPr>
      <w:bookmarkStart w:id="38" w:name="_Toc203144194"/>
      <w:bookmarkStart w:id="39" w:name="_Toc203549413"/>
      <w:bookmarkStart w:id="40" w:name="_Toc214361771"/>
      <w:r w:rsidRPr="00E322C2">
        <w:rPr>
          <w:b w:val="0"/>
          <w:bCs w:val="0"/>
        </w:rPr>
        <w:t>REQUIRED STUDY RESOURCES</w:t>
      </w:r>
      <w:bookmarkEnd w:id="38"/>
      <w:bookmarkEnd w:id="39"/>
      <w:bookmarkEnd w:id="40"/>
    </w:p>
    <w:p w14:paraId="70A33F32" w14:textId="52F5260A" w:rsidR="00430F6B" w:rsidRPr="00165CD1" w:rsidRDefault="7943D736" w:rsidP="00430F6B">
      <w:pPr>
        <w:ind w:left="720"/>
        <w:rPr>
          <w:rFonts w:ascii="Arial" w:hAnsi="Arial" w:cs="Arial"/>
        </w:rPr>
      </w:pPr>
      <w:bookmarkStart w:id="41" w:name="_Toc106630800"/>
      <w:r w:rsidRPr="00165CD1">
        <w:rPr>
          <w:rFonts w:ascii="Arial" w:hAnsi="Arial" w:cs="Arial"/>
        </w:rPr>
        <w:t xml:space="preserve">Desire 2 Learn (D2L): </w:t>
      </w:r>
      <w:bookmarkEnd w:id="41"/>
      <w:r w:rsidRPr="00165CD1">
        <w:rPr>
          <w:rFonts w:ascii="Arial" w:hAnsi="Arial" w:cs="Arial"/>
        </w:rPr>
        <w:t xml:space="preserve">Please find online content for this course in D2L </w:t>
      </w:r>
      <w:hyperlink r:id="rId17" w:history="1">
        <w:r w:rsidR="00552296" w:rsidRPr="008260B2">
          <w:rPr>
            <w:rStyle w:val="Hyperlink"/>
            <w:rFonts w:ascii="Arial" w:hAnsi="Arial" w:cs="Arial"/>
          </w:rPr>
          <w:t>https://d2l.msu.edu/</w:t>
        </w:r>
      </w:hyperlink>
      <w:r w:rsidRPr="00165CD1">
        <w:rPr>
          <w:rFonts w:ascii="Arial" w:hAnsi="Arial" w:cs="Arial"/>
        </w:rPr>
        <w:t xml:space="preserve">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 xml:space="preserve">to your </w:t>
      </w:r>
      <w:r w:rsidR="00E1487F" w:rsidRPr="00165CD1">
        <w:rPr>
          <w:rFonts w:ascii="Arial" w:hAnsi="Arial" w:cs="Arial"/>
        </w:rPr>
        <w:t>homepage:</w:t>
      </w:r>
      <w:r w:rsidR="00E1487F" w:rsidRPr="732F883C">
        <w:rPr>
          <w:rFonts w:ascii="Arial" w:hAnsi="Arial" w:cs="Arial"/>
          <w:b/>
          <w:bCs/>
        </w:rPr>
        <w:t xml:space="preserve"> OSS</w:t>
      </w:r>
      <w:r w:rsidR="1D40CE43" w:rsidRPr="732F883C">
        <w:rPr>
          <w:rFonts w:ascii="Arial" w:hAnsi="Arial" w:cs="Arial"/>
          <w:b/>
          <w:bCs/>
        </w:rPr>
        <w:t xml:space="preserve"> 641</w:t>
      </w:r>
      <w:r w:rsidR="00430F6B" w:rsidRPr="00430F6B">
        <w:rPr>
          <w:rStyle w:val="CommentReference"/>
          <w:rFonts w:ascii="Arial" w:hAnsi="Arial" w:cs="Arial"/>
          <w:b/>
          <w:bCs/>
          <w:color w:val="000000"/>
          <w:sz w:val="22"/>
          <w:szCs w:val="22"/>
          <w:shd w:val="clear" w:color="auto" w:fill="FFFFFF"/>
        </w:rPr>
        <w:t xml:space="preserve"> </w:t>
      </w:r>
      <w:r w:rsidR="00AC0BCE">
        <w:rPr>
          <w:rStyle w:val="normaltextrun"/>
          <w:rFonts w:ascii="Arial" w:hAnsi="Arial" w:cs="Arial"/>
          <w:b/>
          <w:bCs/>
          <w:color w:val="000000"/>
          <w:shd w:val="clear" w:color="auto" w:fill="FFFFFF"/>
        </w:rPr>
        <w:t>Facial and Plastic Reconstruction</w:t>
      </w:r>
      <w:r w:rsidR="00290B93">
        <w:rPr>
          <w:rStyle w:val="normaltextrun"/>
          <w:rFonts w:ascii="Arial" w:hAnsi="Arial" w:cs="Arial"/>
          <w:b/>
          <w:bCs/>
          <w:color w:val="000000"/>
          <w:shd w:val="clear" w:color="auto" w:fill="FFFFFF"/>
        </w:rPr>
        <w:t xml:space="preserve">. </w:t>
      </w:r>
    </w:p>
    <w:p w14:paraId="1E6326ED" w14:textId="6DC4F326" w:rsidR="009A1109" w:rsidRDefault="009A1109" w:rsidP="009A1109">
      <w:pPr>
        <w:ind w:left="720"/>
        <w:rPr>
          <w:rFonts w:ascii="Arial" w:hAnsi="Arial" w:cs="Arial"/>
        </w:rPr>
      </w:pPr>
      <w:r w:rsidRPr="00165CD1">
        <w:rPr>
          <w:rFonts w:ascii="Arial" w:hAnsi="Arial" w:cs="Arial"/>
        </w:rPr>
        <w:lastRenderedPageBreak/>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75DE48E" w14:textId="28A6ACBF" w:rsidR="00C314E2" w:rsidRPr="00C314E2" w:rsidRDefault="00C314E2" w:rsidP="00C314E2">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0DA8A430" w14:textId="167E396F" w:rsidR="002A6615" w:rsidRPr="00E322C2" w:rsidRDefault="005B4C18" w:rsidP="00E322C2">
      <w:pPr>
        <w:pStyle w:val="Level2Header"/>
        <w:rPr>
          <w:b w:val="0"/>
          <w:bCs w:val="0"/>
        </w:rPr>
      </w:pPr>
      <w:bookmarkStart w:id="42" w:name="_Toc203144195"/>
      <w:bookmarkStart w:id="43" w:name="_Toc203549414"/>
      <w:bookmarkStart w:id="44" w:name="_Toc214361772"/>
      <w:r w:rsidRPr="00E322C2">
        <w:rPr>
          <w:b w:val="0"/>
          <w:bCs w:val="0"/>
        </w:rPr>
        <w:t>SUGGESTED STUDY RESOURCES</w:t>
      </w:r>
      <w:bookmarkEnd w:id="42"/>
      <w:bookmarkEnd w:id="43"/>
      <w:bookmarkEnd w:id="44"/>
    </w:p>
    <w:p w14:paraId="2DA79909" w14:textId="3C2BD578" w:rsidR="00430F6B" w:rsidRPr="009B4B8B" w:rsidRDefault="00430F6B" w:rsidP="00430F6B">
      <w:pPr>
        <w:pStyle w:val="paragraph"/>
        <w:spacing w:before="0" w:beforeAutospacing="0" w:after="0" w:afterAutospacing="0"/>
        <w:ind w:left="720"/>
        <w:textAlignment w:val="baseline"/>
        <w:rPr>
          <w:rFonts w:ascii="Arial" w:hAnsi="Arial" w:cs="Arial"/>
          <w:sz w:val="22"/>
          <w:szCs w:val="22"/>
        </w:rPr>
      </w:pPr>
      <w:bookmarkStart w:id="45" w:name="_Hlk162522848"/>
      <w:r w:rsidRPr="009B4B8B">
        <w:rPr>
          <w:rStyle w:val="normaltextrun"/>
          <w:rFonts w:ascii="Arial" w:hAnsi="Arial" w:cs="Arial"/>
          <w:sz w:val="22"/>
          <w:szCs w:val="22"/>
        </w:rPr>
        <w:t>Sabiston</w:t>
      </w:r>
      <w:r w:rsidRPr="009B4B8B">
        <w:rPr>
          <w:rStyle w:val="normaltextrun"/>
          <w:rFonts w:ascii="Arial" w:hAnsi="Arial" w:cs="Arial"/>
          <w:sz w:val="22"/>
          <w:szCs w:val="22"/>
          <w:u w:val="single"/>
        </w:rPr>
        <w:t>, Textbook of Surgery</w:t>
      </w:r>
      <w:r w:rsidR="00EE354B" w:rsidRPr="009B4B8B">
        <w:rPr>
          <w:rStyle w:val="normaltextrun"/>
          <w:rFonts w:ascii="Arial" w:hAnsi="Arial" w:cs="Arial"/>
          <w:sz w:val="22"/>
          <w:szCs w:val="22"/>
          <w:u w:val="single"/>
        </w:rPr>
        <w:t>,</w:t>
      </w:r>
      <w:r w:rsidR="00444486" w:rsidRPr="009B4B8B">
        <w:rPr>
          <w:rStyle w:val="normaltextrun"/>
          <w:rFonts w:ascii="Arial" w:hAnsi="Arial" w:cs="Arial"/>
          <w:sz w:val="22"/>
          <w:szCs w:val="22"/>
          <w:u w:val="single"/>
        </w:rPr>
        <w:t xml:space="preserve"> 21</w:t>
      </w:r>
      <w:r w:rsidR="00290B93" w:rsidRPr="009B4B8B">
        <w:rPr>
          <w:rStyle w:val="normaltextrun"/>
          <w:rFonts w:ascii="Arial" w:hAnsi="Arial" w:cs="Arial"/>
          <w:sz w:val="22"/>
          <w:szCs w:val="22"/>
          <w:u w:val="single"/>
          <w:vertAlign w:val="superscript"/>
        </w:rPr>
        <w:t>st</w:t>
      </w:r>
      <w:r w:rsidR="00290B93" w:rsidRPr="009B4B8B">
        <w:rPr>
          <w:rStyle w:val="normaltextrun"/>
          <w:rFonts w:ascii="Arial" w:hAnsi="Arial" w:cs="Arial"/>
          <w:sz w:val="22"/>
          <w:szCs w:val="22"/>
          <w:u w:val="single"/>
        </w:rPr>
        <w:t xml:space="preserve"> ed</w:t>
      </w:r>
    </w:p>
    <w:bookmarkEnd w:id="45"/>
    <w:p w14:paraId="6A41C3FD" w14:textId="28DB737B" w:rsidR="00430F6B" w:rsidRPr="009B4B8B" w:rsidRDefault="00444486" w:rsidP="009B4B8B">
      <w:pPr>
        <w:ind w:left="720"/>
        <w:rPr>
          <w:rFonts w:ascii="Arial" w:eastAsia="Times New Roman" w:hAnsi="Arial" w:cs="Arial"/>
          <w:color w:val="000000"/>
        </w:rPr>
      </w:pPr>
      <w:r w:rsidRPr="009B4B8B">
        <w:rPr>
          <w:rFonts w:ascii="Arial" w:eastAsia="Times New Roman" w:hAnsi="Arial" w:cs="Arial"/>
          <w:color w:val="000000"/>
        </w:rPr>
        <w:fldChar w:fldCharType="begin"/>
      </w:r>
      <w:r w:rsidRPr="009B4B8B">
        <w:rPr>
          <w:rFonts w:ascii="Arial" w:eastAsia="Times New Roman" w:hAnsi="Arial" w:cs="Arial"/>
          <w:color w:val="000000"/>
        </w:rPr>
        <w:instrText>HYPERLINK "http://ezproxy.msu.edu/login?url=https://www.clinicalkey.com/dura/browse/bookChapter/3-s2.0-C20170043124"</w:instrText>
      </w:r>
      <w:r w:rsidRPr="009B4B8B">
        <w:rPr>
          <w:rFonts w:ascii="Arial" w:eastAsia="Times New Roman" w:hAnsi="Arial" w:cs="Arial"/>
          <w:color w:val="000000"/>
        </w:rPr>
      </w:r>
      <w:r w:rsidRPr="009B4B8B">
        <w:rPr>
          <w:rFonts w:ascii="Arial" w:eastAsia="Times New Roman" w:hAnsi="Arial" w:cs="Arial"/>
          <w:color w:val="000000"/>
        </w:rPr>
        <w:fldChar w:fldCharType="separate"/>
      </w:r>
      <w:r w:rsidRPr="009B4B8B">
        <w:rPr>
          <w:rStyle w:val="Hyperlink"/>
          <w:rFonts w:ascii="Arial" w:eastAsia="Times New Roman" w:hAnsi="Arial" w:cs="Arial"/>
        </w:rPr>
        <w:t>http://ezproxy.msu.edu/login?url=https://www.clinicalkey.com/dura/browse/bookChapter/3-s2.0-C20170043124</w:t>
      </w:r>
      <w:r w:rsidRPr="009B4B8B">
        <w:rPr>
          <w:rFonts w:ascii="Arial" w:eastAsia="Times New Roman" w:hAnsi="Arial" w:cs="Arial"/>
          <w:color w:val="000000"/>
        </w:rPr>
        <w:fldChar w:fldCharType="end"/>
      </w:r>
    </w:p>
    <w:p w14:paraId="3C1BEBCC" w14:textId="3F9F8E78" w:rsidR="00430F6B" w:rsidRPr="009B4B8B" w:rsidRDefault="00EE354B" w:rsidP="34CC4881">
      <w:pPr>
        <w:pStyle w:val="paragraph"/>
        <w:spacing w:before="0" w:beforeAutospacing="0" w:after="0" w:afterAutospacing="0"/>
        <w:ind w:firstLine="720"/>
        <w:textAlignment w:val="baseline"/>
        <w:rPr>
          <w:rFonts w:ascii="Arial" w:hAnsi="Arial" w:cs="Arial"/>
          <w:sz w:val="22"/>
          <w:szCs w:val="22"/>
        </w:rPr>
      </w:pPr>
      <w:bookmarkStart w:id="46" w:name="_Hlk162522862"/>
      <w:r w:rsidRPr="34CC4881">
        <w:rPr>
          <w:rStyle w:val="normaltextrun"/>
          <w:rFonts w:ascii="Arial" w:hAnsi="Arial" w:cs="Arial"/>
          <w:sz w:val="22"/>
          <w:szCs w:val="22"/>
          <w:u w:val="single"/>
        </w:rPr>
        <w:t xml:space="preserve">Peter F. Lawrence, </w:t>
      </w:r>
      <w:r w:rsidR="00430F6B" w:rsidRPr="34CC4881">
        <w:rPr>
          <w:rStyle w:val="normaltextrun"/>
          <w:rFonts w:ascii="Arial" w:hAnsi="Arial" w:cs="Arial"/>
          <w:sz w:val="22"/>
          <w:szCs w:val="22"/>
          <w:u w:val="single"/>
        </w:rPr>
        <w:t xml:space="preserve">Essentials of </w:t>
      </w:r>
      <w:r w:rsidRPr="34CC4881">
        <w:rPr>
          <w:rStyle w:val="normaltextrun"/>
          <w:rFonts w:ascii="Arial" w:hAnsi="Arial" w:cs="Arial"/>
          <w:sz w:val="22"/>
          <w:szCs w:val="22"/>
          <w:u w:val="single"/>
        </w:rPr>
        <w:t xml:space="preserve">Surgical Specialties, </w:t>
      </w:r>
      <w:r w:rsidR="4B0FC014" w:rsidRPr="224DD38D">
        <w:rPr>
          <w:rStyle w:val="normaltextrun"/>
          <w:rFonts w:ascii="Arial" w:hAnsi="Arial" w:cs="Arial"/>
          <w:sz w:val="22"/>
          <w:szCs w:val="22"/>
          <w:u w:val="single"/>
        </w:rPr>
        <w:t>7</w:t>
      </w:r>
      <w:r w:rsidRPr="224DD38D">
        <w:rPr>
          <w:rStyle w:val="normaltextrun"/>
          <w:rFonts w:ascii="Arial" w:hAnsi="Arial" w:cs="Arial"/>
          <w:sz w:val="22"/>
          <w:szCs w:val="22"/>
          <w:u w:val="single"/>
        </w:rPr>
        <w:t>e</w:t>
      </w:r>
      <w:r w:rsidR="00430F6B" w:rsidRPr="34CC4881">
        <w:rPr>
          <w:rStyle w:val="eop"/>
          <w:rFonts w:ascii="Arial" w:hAnsi="Arial" w:cs="Arial"/>
          <w:sz w:val="22"/>
          <w:szCs w:val="22"/>
        </w:rPr>
        <w:t> </w:t>
      </w:r>
    </w:p>
    <w:bookmarkEnd w:id="46"/>
    <w:p w14:paraId="153208E6" w14:textId="05B9ECC3" w:rsidR="005F4674" w:rsidRPr="000D6E00" w:rsidRDefault="004B3CF7" w:rsidP="004B3CF7">
      <w:pPr>
        <w:pStyle w:val="xmsonormal"/>
        <w:ind w:left="720"/>
        <w:rPr>
          <w:rFonts w:ascii="Arial" w:hAnsi="Arial" w:cs="Arial"/>
        </w:rPr>
      </w:pPr>
      <w:r>
        <w:rPr>
          <w:rFonts w:ascii="Arial" w:hAnsi="Arial" w:cs="Arial"/>
          <w:color w:val="000000"/>
          <w:sz w:val="22"/>
          <w:szCs w:val="22"/>
        </w:rPr>
        <w:fldChar w:fldCharType="begin"/>
      </w:r>
      <w:r>
        <w:rPr>
          <w:rFonts w:ascii="Arial" w:hAnsi="Arial" w:cs="Arial"/>
          <w:color w:val="000000"/>
          <w:sz w:val="22"/>
          <w:szCs w:val="22"/>
        </w:rPr>
        <w:instrText>HYPERLINK "</w:instrText>
      </w:r>
      <w:r w:rsidRPr="004B3CF7">
        <w:rPr>
          <w:rFonts w:ascii="Arial" w:hAnsi="Arial" w:cs="Arial"/>
          <w:color w:val="000000"/>
          <w:sz w:val="22"/>
          <w:szCs w:val="22"/>
        </w:rPr>
        <w:instrText>https://clerkship-lwwhealthlibrary-com.proxy2.cl.msu.edu/book.aspx?bookid=3411&amp;rotationId=0</w:instrText>
      </w:r>
      <w:r>
        <w:rPr>
          <w:rFonts w:ascii="Arial" w:hAnsi="Arial" w:cs="Arial"/>
          <w:color w:val="000000"/>
          <w:sz w:val="22"/>
          <w:szCs w:val="22"/>
        </w:rPr>
        <w:instrText>"</w:instrText>
      </w:r>
      <w:r>
        <w:rPr>
          <w:rFonts w:ascii="Arial" w:hAnsi="Arial" w:cs="Arial"/>
          <w:color w:val="000000"/>
          <w:sz w:val="22"/>
          <w:szCs w:val="22"/>
        </w:rPr>
      </w:r>
      <w:r>
        <w:rPr>
          <w:rFonts w:ascii="Arial" w:hAnsi="Arial" w:cs="Arial"/>
          <w:color w:val="000000"/>
          <w:sz w:val="22"/>
          <w:szCs w:val="22"/>
        </w:rPr>
        <w:fldChar w:fldCharType="separate"/>
      </w:r>
      <w:r w:rsidRPr="00DD332B">
        <w:rPr>
          <w:rStyle w:val="Hyperlink"/>
          <w:rFonts w:ascii="Arial" w:hAnsi="Arial" w:cs="Arial"/>
          <w:sz w:val="22"/>
          <w:szCs w:val="22"/>
        </w:rPr>
        <w:t>https://clerkship-lwwhealthlibrary-com.proxy2.cl.msu.edu/book.aspx?bookid=3411&amp;rotationId=0</w:t>
      </w:r>
      <w:r>
        <w:rPr>
          <w:rFonts w:ascii="Arial" w:hAnsi="Arial" w:cs="Arial"/>
          <w:color w:val="000000"/>
          <w:sz w:val="22"/>
          <w:szCs w:val="22"/>
        </w:rPr>
        <w:fldChar w:fldCharType="end"/>
      </w:r>
      <w:r w:rsidR="005F4674" w:rsidRPr="000D6E00">
        <w:rPr>
          <w:rFonts w:ascii="Arial" w:hAnsi="Arial" w:cs="Arial"/>
          <w:color w:val="000000"/>
          <w:sz w:val="22"/>
          <w:szCs w:val="22"/>
        </w:rPr>
        <w:t> </w:t>
      </w:r>
    </w:p>
    <w:p w14:paraId="7BF5A0CB" w14:textId="77777777" w:rsidR="009B4B8B" w:rsidRPr="009B4B8B" w:rsidRDefault="009B4B8B" w:rsidP="00EE354B">
      <w:pPr>
        <w:spacing w:after="0" w:line="276" w:lineRule="auto"/>
        <w:ind w:firstLine="720"/>
        <w:rPr>
          <w:rFonts w:ascii="Arial" w:eastAsia="Times New Roman" w:hAnsi="Arial" w:cs="Arial"/>
          <w:color w:val="000000"/>
        </w:rPr>
      </w:pPr>
    </w:p>
    <w:p w14:paraId="32D2C431" w14:textId="756E72EC" w:rsidR="00EE354B" w:rsidRPr="00C314E2" w:rsidRDefault="009B4B8B" w:rsidP="00C314E2">
      <w:pPr>
        <w:pStyle w:val="paragraph"/>
        <w:spacing w:before="0" w:beforeAutospacing="0" w:after="0" w:afterAutospacing="0"/>
        <w:ind w:firstLine="720"/>
        <w:textAlignment w:val="baseline"/>
        <w:rPr>
          <w:rFonts w:ascii="Arial" w:hAnsi="Arial" w:cs="Arial"/>
          <w:color w:val="0000FF"/>
          <w:sz w:val="22"/>
          <w:szCs w:val="22"/>
        </w:rPr>
      </w:pPr>
      <w:r w:rsidRPr="009B4B8B">
        <w:rPr>
          <w:rStyle w:val="normaltextrun"/>
          <w:rFonts w:ascii="Arial" w:hAnsi="Arial" w:cs="Arial"/>
          <w:sz w:val="22"/>
          <w:szCs w:val="22"/>
        </w:rPr>
        <w:t xml:space="preserve">You can find additional resources at: </w:t>
      </w:r>
      <w:hyperlink r:id="rId18" w:tgtFrame="_blank" w:history="1">
        <w:r w:rsidRPr="009B4B8B">
          <w:rPr>
            <w:rStyle w:val="normaltextrun"/>
            <w:rFonts w:ascii="Arial" w:hAnsi="Arial" w:cs="Arial"/>
            <w:color w:val="0000FF"/>
            <w:sz w:val="22"/>
            <w:szCs w:val="22"/>
            <w:u w:val="single"/>
          </w:rPr>
          <w:t>http://libguides.lib.msu.edu/medicalebooks</w:t>
        </w:r>
      </w:hyperlink>
      <w:r w:rsidRPr="009B4B8B">
        <w:rPr>
          <w:rStyle w:val="eop"/>
          <w:rFonts w:ascii="Arial" w:hAnsi="Arial" w:cs="Arial"/>
          <w:color w:val="0000FF"/>
          <w:sz w:val="22"/>
          <w:szCs w:val="22"/>
        </w:rPr>
        <w:t> </w:t>
      </w:r>
    </w:p>
    <w:p w14:paraId="4ABD4716" w14:textId="77777777" w:rsidR="00AC0BCE" w:rsidRDefault="00AC0BCE" w:rsidP="00401D6A">
      <w:pPr>
        <w:pStyle w:val="paragraph"/>
        <w:spacing w:before="0" w:beforeAutospacing="0" w:after="0" w:afterAutospacing="0"/>
        <w:jc w:val="both"/>
        <w:textAlignment w:val="baseline"/>
        <w:rPr>
          <w:rStyle w:val="normaltextrun"/>
          <w:rFonts w:ascii="Arial" w:hAnsi="Arial" w:cs="Arial"/>
          <w:caps/>
          <w:u w:val="single"/>
        </w:rPr>
      </w:pPr>
    </w:p>
    <w:p w14:paraId="618CDA69" w14:textId="77777777" w:rsidR="006A4D9D" w:rsidRPr="00E322C2" w:rsidRDefault="006A4D9D" w:rsidP="00E322C2">
      <w:pPr>
        <w:pStyle w:val="Level2Header"/>
        <w:rPr>
          <w:b w:val="0"/>
          <w:bCs w:val="0"/>
        </w:rPr>
      </w:pPr>
      <w:bookmarkStart w:id="47" w:name="_Toc191891399"/>
      <w:bookmarkStart w:id="48" w:name="_Toc203549415"/>
      <w:bookmarkStart w:id="49" w:name="_Toc214361773"/>
      <w:r w:rsidRPr="00E322C2">
        <w:rPr>
          <w:b w:val="0"/>
          <w:bCs w:val="0"/>
        </w:rPr>
        <w:t>WEEKLY READINGS/OBJECTIVES/ASSIGNMENTS</w:t>
      </w:r>
      <w:bookmarkEnd w:id="47"/>
      <w:bookmarkEnd w:id="48"/>
      <w:bookmarkEnd w:id="49"/>
    </w:p>
    <w:p w14:paraId="0BB2B315" w14:textId="77777777" w:rsidR="006A4D9D" w:rsidRDefault="006A4D9D" w:rsidP="00EC1992">
      <w:pPr>
        <w:pStyle w:val="paragraph"/>
        <w:spacing w:before="0" w:beforeAutospacing="0" w:after="0" w:afterAutospacing="0"/>
        <w:ind w:left="360"/>
        <w:jc w:val="both"/>
        <w:textAlignment w:val="baseline"/>
        <w:rPr>
          <w:rStyle w:val="normaltextrun"/>
          <w:rFonts w:ascii="Arial" w:hAnsi="Arial" w:cs="Arial"/>
          <w:caps/>
          <w:u w:val="single"/>
        </w:rPr>
      </w:pPr>
    </w:p>
    <w:p w14:paraId="7F32377A" w14:textId="39479F2F" w:rsidR="00EC1992" w:rsidRPr="00E322C2" w:rsidRDefault="00EC1992" w:rsidP="00E322C2">
      <w:pPr>
        <w:pStyle w:val="Level2Header"/>
        <w:rPr>
          <w:rFonts w:ascii="Segoe UI" w:hAnsi="Segoe UI" w:cs="Segoe UI"/>
          <w:b w:val="0"/>
          <w:bCs w:val="0"/>
          <w:sz w:val="18"/>
          <w:szCs w:val="18"/>
        </w:rPr>
      </w:pPr>
      <w:bookmarkStart w:id="50" w:name="_Toc214361774"/>
      <w:r w:rsidRPr="00E322C2">
        <w:rPr>
          <w:rStyle w:val="normaltextrun"/>
          <w:b w:val="0"/>
          <w:bCs w:val="0"/>
        </w:rPr>
        <w:t>MID ROTATION FEEDBACK FORM</w:t>
      </w:r>
      <w:bookmarkEnd w:id="50"/>
      <w:r w:rsidRPr="00E322C2">
        <w:rPr>
          <w:rStyle w:val="eop"/>
          <w:b w:val="0"/>
          <w:bCs w:val="0"/>
        </w:rPr>
        <w:t> </w:t>
      </w:r>
    </w:p>
    <w:p w14:paraId="28601C61" w14:textId="77777777" w:rsidR="005745D4" w:rsidRDefault="005745D4" w:rsidP="005745D4">
      <w:pPr>
        <w:pStyle w:val="paragraph"/>
        <w:spacing w:before="0" w:beforeAutospacing="0" w:after="0" w:afterAutospacing="0"/>
        <w:ind w:left="720"/>
        <w:jc w:val="both"/>
        <w:textAlignment w:val="baseline"/>
        <w:rPr>
          <w:rStyle w:val="eop"/>
          <w:rFonts w:ascii="Arial" w:hAnsi="Arial" w:cs="Arial"/>
          <w:sz w:val="22"/>
          <w:szCs w:val="22"/>
        </w:rPr>
      </w:pPr>
      <w:r>
        <w:rPr>
          <w:rStyle w:val="normaltextrun"/>
          <w:rFonts w:ascii="Arial" w:hAnsi="Arial" w:cs="Arial"/>
          <w:sz w:val="22"/>
          <w:szCs w:val="22"/>
        </w:rPr>
        <w:t>This form is required for this rotation, including both two- and four-week rotations.</w:t>
      </w:r>
      <w:r>
        <w:rPr>
          <w:rStyle w:val="eop"/>
          <w:rFonts w:ascii="Arial" w:hAnsi="Arial" w:cs="Arial"/>
          <w:sz w:val="22"/>
          <w:szCs w:val="22"/>
        </w:rPr>
        <w:t> </w:t>
      </w:r>
    </w:p>
    <w:p w14:paraId="6A348F66" w14:textId="77777777" w:rsidR="009E3624" w:rsidRDefault="009E3624" w:rsidP="005745D4">
      <w:pPr>
        <w:pStyle w:val="paragraph"/>
        <w:spacing w:before="0" w:beforeAutospacing="0" w:after="0" w:afterAutospacing="0"/>
        <w:ind w:left="720"/>
        <w:jc w:val="both"/>
        <w:textAlignment w:val="baseline"/>
        <w:rPr>
          <w:rFonts w:ascii="Segoe UI" w:hAnsi="Segoe UI" w:cs="Segoe UI"/>
          <w:sz w:val="18"/>
          <w:szCs w:val="18"/>
        </w:rPr>
      </w:pPr>
    </w:p>
    <w:p w14:paraId="0A2D8378" w14:textId="660A9475" w:rsidR="005745D4" w:rsidRDefault="005745D4" w:rsidP="005745D4">
      <w:pPr>
        <w:pStyle w:val="paragraph"/>
        <w:spacing w:before="0" w:beforeAutospacing="0" w:after="0" w:afterAutospacing="0"/>
        <w:ind w:left="720"/>
        <w:jc w:val="both"/>
        <w:textAlignment w:val="baseline"/>
        <w:rPr>
          <w:rStyle w:val="normaltextrun"/>
          <w:rFonts w:ascii="Arial" w:hAnsi="Arial" w:cs="Arial"/>
          <w:sz w:val="22"/>
          <w:szCs w:val="22"/>
        </w:rPr>
      </w:pPr>
      <w:r>
        <w:rPr>
          <w:rStyle w:val="normaltextrun"/>
          <w:rFonts w:ascii="Arial" w:hAnsi="Arial" w:cs="Arial"/>
          <w:sz w:val="22"/>
          <w:szCs w:val="22"/>
        </w:rPr>
        <w:t>Two-week Rotation: This will need to be completed by the Attending or Resident and dated by the 1</w:t>
      </w:r>
      <w:r>
        <w:rPr>
          <w:rStyle w:val="normaltextrun"/>
          <w:rFonts w:ascii="Arial" w:hAnsi="Arial" w:cs="Arial"/>
          <w:sz w:val="17"/>
          <w:szCs w:val="17"/>
          <w:vertAlign w:val="superscript"/>
        </w:rPr>
        <w:t>st</w:t>
      </w:r>
      <w:r>
        <w:rPr>
          <w:rStyle w:val="normaltextrun"/>
          <w:rFonts w:ascii="Arial" w:hAnsi="Arial" w:cs="Arial"/>
          <w:sz w:val="22"/>
          <w:szCs w:val="22"/>
        </w:rPr>
        <w:t xml:space="preserve"> Friday of the rotation. Students must upload the form to a D2L drop box by 11:59 on the last day (Sunday) of the rotation</w:t>
      </w:r>
      <w:r w:rsidR="009E3624">
        <w:rPr>
          <w:rStyle w:val="normaltextrun"/>
          <w:rFonts w:ascii="Arial" w:hAnsi="Arial" w:cs="Arial"/>
          <w:sz w:val="22"/>
          <w:szCs w:val="22"/>
        </w:rPr>
        <w:t>.</w:t>
      </w:r>
    </w:p>
    <w:p w14:paraId="56D0AFA0" w14:textId="77777777" w:rsidR="009E3624" w:rsidRDefault="009E3624" w:rsidP="005745D4">
      <w:pPr>
        <w:pStyle w:val="paragraph"/>
        <w:spacing w:before="0" w:beforeAutospacing="0" w:after="0" w:afterAutospacing="0"/>
        <w:ind w:left="720"/>
        <w:jc w:val="both"/>
        <w:textAlignment w:val="baseline"/>
        <w:rPr>
          <w:rFonts w:ascii="Segoe UI" w:hAnsi="Segoe UI" w:cs="Segoe UI"/>
          <w:sz w:val="18"/>
          <w:szCs w:val="18"/>
        </w:rPr>
      </w:pPr>
    </w:p>
    <w:p w14:paraId="0F1937FC" w14:textId="77777777" w:rsidR="005745D4" w:rsidRDefault="005745D4" w:rsidP="005745D4">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Four-week Rotation: This will need to be completed by the Attending or Resident at the end of week two of the rotation. It should be dated no later than the 3</w:t>
      </w:r>
      <w:r>
        <w:rPr>
          <w:rStyle w:val="normaltextrun"/>
          <w:rFonts w:ascii="Arial" w:hAnsi="Arial" w:cs="Arial"/>
          <w:sz w:val="17"/>
          <w:szCs w:val="17"/>
          <w:vertAlign w:val="superscript"/>
        </w:rPr>
        <w:t>rd</w:t>
      </w:r>
      <w:r>
        <w:rPr>
          <w:rStyle w:val="normaltextrun"/>
          <w:rFonts w:ascii="Arial" w:hAnsi="Arial" w:cs="Arial"/>
          <w:sz w:val="22"/>
          <w:szCs w:val="22"/>
        </w:rPr>
        <w:t xml:space="preserve"> Wednesday of the rotation. Students must upload the form to a D2L drop box by 11:59pm on third Sunday of the clerkship to be eligible to obtain a Pass in the rotation. </w:t>
      </w:r>
      <w:r>
        <w:rPr>
          <w:rStyle w:val="eop"/>
          <w:rFonts w:ascii="Arial" w:hAnsi="Arial" w:cs="Arial"/>
          <w:sz w:val="22"/>
          <w:szCs w:val="22"/>
        </w:rPr>
        <w:t> </w:t>
      </w:r>
    </w:p>
    <w:p w14:paraId="12A98F47" w14:textId="0D1D3A68" w:rsidR="00EC1992" w:rsidRDefault="00EC1992" w:rsidP="732F883C">
      <w:pPr>
        <w:pStyle w:val="paragraph"/>
        <w:spacing w:before="0" w:beforeAutospacing="0" w:after="0" w:afterAutospacing="0"/>
        <w:ind w:left="360"/>
        <w:textAlignment w:val="baseline"/>
        <w:rPr>
          <w:rStyle w:val="eop"/>
          <w:rFonts w:ascii="Arial" w:hAnsi="Arial" w:cs="Arial"/>
        </w:rPr>
      </w:pPr>
    </w:p>
    <w:p w14:paraId="0DEA4A0C" w14:textId="77777777" w:rsidR="00EC1992" w:rsidRPr="00E322C2" w:rsidRDefault="00EC1992" w:rsidP="00E322C2">
      <w:pPr>
        <w:pStyle w:val="Level2Header"/>
        <w:rPr>
          <w:rFonts w:ascii="Segoe UI" w:hAnsi="Segoe UI" w:cs="Segoe UI"/>
          <w:b w:val="0"/>
          <w:bCs w:val="0"/>
          <w:sz w:val="18"/>
          <w:szCs w:val="18"/>
        </w:rPr>
      </w:pPr>
      <w:bookmarkStart w:id="51" w:name="_Toc214361775"/>
      <w:r w:rsidRPr="00E322C2">
        <w:rPr>
          <w:rStyle w:val="normaltextrun"/>
          <w:b w:val="0"/>
          <w:bCs w:val="0"/>
        </w:rPr>
        <w:t>STUDENT ACTIVITY LOG</w:t>
      </w:r>
      <w:bookmarkEnd w:id="51"/>
      <w:r w:rsidRPr="00E322C2">
        <w:rPr>
          <w:rStyle w:val="eop"/>
          <w:b w:val="0"/>
          <w:bCs w:val="0"/>
        </w:rPr>
        <w:t> </w:t>
      </w:r>
    </w:p>
    <w:p w14:paraId="2FCF2DC2" w14:textId="77777777" w:rsidR="00EC1992" w:rsidRDefault="00EC1992" w:rsidP="00EC1992">
      <w:pPr>
        <w:pStyle w:val="paragraph"/>
        <w:spacing w:before="0" w:beforeAutospacing="0" w:after="0" w:afterAutospacing="0"/>
        <w:ind w:left="720"/>
        <w:textAlignment w:val="baseline"/>
        <w:rPr>
          <w:rStyle w:val="tabchar"/>
          <w:rFonts w:ascii="Calibri" w:hAnsi="Calibri" w:cs="Calibri"/>
          <w:sz w:val="22"/>
          <w:szCs w:val="22"/>
        </w:rPr>
      </w:pPr>
      <w:r>
        <w:rPr>
          <w:rStyle w:val="normaltextrun"/>
          <w:rFonts w:ascii="Arial" w:hAnsi="Arial" w:cs="Arial"/>
          <w:sz w:val="22"/>
          <w:szCs w:val="22"/>
        </w:rPr>
        <w:t>Students are required to submit via D2L Dropbox an Activity Log by 11:59 pm on the last day of the rotation.</w:t>
      </w:r>
      <w:r>
        <w:rPr>
          <w:rStyle w:val="tabchar"/>
          <w:rFonts w:ascii="Calibri" w:hAnsi="Calibri" w:cs="Calibri"/>
          <w:sz w:val="22"/>
          <w:szCs w:val="22"/>
        </w:rPr>
        <w:tab/>
      </w:r>
    </w:p>
    <w:p w14:paraId="70276B20" w14:textId="0C3030DC" w:rsidR="00EC1992" w:rsidRDefault="00EC1992" w:rsidP="00EC1992">
      <w:pPr>
        <w:pStyle w:val="paragraph"/>
        <w:spacing w:before="0" w:beforeAutospacing="0" w:after="0" w:afterAutospacing="0"/>
        <w:ind w:left="720"/>
        <w:textAlignment w:val="baseline"/>
        <w:rPr>
          <w:rFonts w:ascii="Segoe UI" w:hAnsi="Segoe UI" w:cs="Segoe UI"/>
          <w:sz w:val="18"/>
          <w:szCs w:val="18"/>
        </w:rPr>
      </w:pP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Arial" w:hAnsi="Arial" w:cs="Arial"/>
          <w:sz w:val="22"/>
          <w:szCs w:val="22"/>
        </w:rPr>
        <w:t> </w:t>
      </w:r>
    </w:p>
    <w:p w14:paraId="33459061" w14:textId="3F28B52C" w:rsidR="00EC1992" w:rsidRDefault="00EC1992" w:rsidP="00EC1992">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In this log you will need to outline all the Procedures you either assisted or watched, the Primary Diagnosis of each patient seen, all meetings or lectures (including didactics) and all materials you read while on the rotation.</w:t>
      </w:r>
      <w:r>
        <w:rPr>
          <w:rStyle w:val="eop"/>
          <w:rFonts w:ascii="Arial" w:hAnsi="Arial" w:cs="Arial"/>
          <w:sz w:val="22"/>
          <w:szCs w:val="22"/>
        </w:rPr>
        <w:t> </w:t>
      </w:r>
    </w:p>
    <w:p w14:paraId="2F73E54B" w14:textId="77777777" w:rsidR="00EC1992" w:rsidRDefault="00EC1992" w:rsidP="00EC1992">
      <w:pPr>
        <w:pStyle w:val="paragraph"/>
        <w:spacing w:before="0" w:beforeAutospacing="0" w:after="0" w:afterAutospacing="0"/>
        <w:ind w:left="720"/>
        <w:textAlignment w:val="baseline"/>
        <w:rPr>
          <w:rFonts w:ascii="Segoe UI" w:hAnsi="Segoe UI" w:cs="Segoe UI"/>
          <w:sz w:val="18"/>
          <w:szCs w:val="18"/>
        </w:rPr>
      </w:pPr>
    </w:p>
    <w:p w14:paraId="0EC0A67E" w14:textId="22F0F64F" w:rsidR="00EC1992" w:rsidRDefault="00EC1992" w:rsidP="00EC199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The complete Activity Log can be viewed on the last page of this syllabus or under the Activity Log Module on D2L for this course</w:t>
      </w:r>
      <w:r w:rsidR="00290B93">
        <w:rPr>
          <w:rStyle w:val="normaltextrun"/>
          <w:rFonts w:ascii="Arial" w:hAnsi="Arial" w:cs="Arial"/>
          <w:sz w:val="22"/>
          <w:szCs w:val="22"/>
        </w:rPr>
        <w:t xml:space="preserve">. </w:t>
      </w:r>
      <w:r>
        <w:rPr>
          <w:rStyle w:val="normaltextrun"/>
          <w:rFonts w:ascii="Arial" w:hAnsi="Arial" w:cs="Arial"/>
          <w:sz w:val="22"/>
          <w:szCs w:val="22"/>
        </w:rPr>
        <w:t>The form is the last page of the syllabus.</w:t>
      </w:r>
    </w:p>
    <w:p w14:paraId="18C807A6" w14:textId="77777777" w:rsidR="00EC1992" w:rsidRPr="00EC1992" w:rsidRDefault="00EC1992" w:rsidP="00EC1992"/>
    <w:p w14:paraId="25139E78" w14:textId="7CB05046" w:rsidR="0075066D" w:rsidRPr="009A525B" w:rsidRDefault="007A56BC" w:rsidP="009A525B">
      <w:pPr>
        <w:pStyle w:val="Level2Header"/>
        <w:rPr>
          <w:b w:val="0"/>
          <w:bCs w:val="0"/>
        </w:rPr>
      </w:pPr>
      <w:bookmarkStart w:id="52" w:name="_Toc43478267"/>
      <w:bookmarkStart w:id="53" w:name="_Toc203144196"/>
      <w:bookmarkStart w:id="54" w:name="_Toc203549416"/>
      <w:bookmarkStart w:id="55" w:name="_Toc214361776"/>
      <w:r w:rsidRPr="009A525B">
        <w:rPr>
          <w:b w:val="0"/>
          <w:bCs w:val="0"/>
        </w:rPr>
        <w:t>ROTATION EVALUATIONS</w:t>
      </w:r>
      <w:bookmarkEnd w:id="52"/>
      <w:bookmarkEnd w:id="53"/>
      <w:bookmarkEnd w:id="54"/>
      <w:bookmarkEnd w:id="55"/>
    </w:p>
    <w:p w14:paraId="335463DF" w14:textId="77777777" w:rsidR="001B337E" w:rsidRDefault="008C517A" w:rsidP="009A525B">
      <w:pPr>
        <w:pStyle w:val="Level3Header"/>
        <w:rPr>
          <w:u w:val="none"/>
        </w:rPr>
      </w:pPr>
      <w:bookmarkStart w:id="56" w:name="_Toc74395553"/>
      <w:bookmarkStart w:id="57" w:name="_Toc74478880"/>
      <w:bookmarkStart w:id="58" w:name="_Toc74542087"/>
      <w:bookmarkStart w:id="59" w:name="_Toc203144197"/>
      <w:bookmarkStart w:id="60" w:name="_Toc203549417"/>
      <w:bookmarkStart w:id="61" w:name="_Toc214361777"/>
      <w:r w:rsidRPr="0096296A">
        <w:t>Attending Evaluation of Student</w:t>
      </w:r>
      <w:bookmarkEnd w:id="56"/>
      <w:bookmarkEnd w:id="57"/>
      <w:bookmarkEnd w:id="58"/>
      <w:bookmarkEnd w:id="59"/>
      <w:bookmarkEnd w:id="60"/>
      <w:bookmarkEnd w:id="61"/>
      <w:r w:rsidR="00275498">
        <w:rPr>
          <w:u w:val="none"/>
        </w:rPr>
        <w:t xml:space="preserve"> </w:t>
      </w:r>
    </w:p>
    <w:p w14:paraId="55597914" w14:textId="5959CF85"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 xml:space="preserve">Attending Evaluation of the Student is completed electronically via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by the supervisor designated within the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rotation description. To initiate this evaluation, each student must select their attending physician as directed within the rotation description in </w:t>
      </w:r>
      <w:proofErr w:type="spellStart"/>
      <w:r w:rsidRPr="00165CD1">
        <w:rPr>
          <w:rFonts w:ascii="Arial" w:hAnsi="Arial" w:cs="Arial"/>
          <w:color w:val="242424"/>
          <w:shd w:val="clear" w:color="auto" w:fill="FFFFFF"/>
        </w:rPr>
        <w:t>Medtrics</w:t>
      </w:r>
      <w:proofErr w:type="spellEnd"/>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to select the attending 7 days prior to the end of the rotation. Should your rotation lack a rotation description or if </w:t>
      </w:r>
      <w:r w:rsidRPr="00165CD1">
        <w:rPr>
          <w:rFonts w:ascii="Arial" w:hAnsi="Arial" w:cs="Arial"/>
          <w:color w:val="242424"/>
          <w:shd w:val="clear" w:color="auto" w:fill="FFFFFF"/>
        </w:rPr>
        <w:lastRenderedPageBreak/>
        <w:t xml:space="preserve">you have any questions, please contact </w:t>
      </w:r>
      <w:hyperlink r:id="rId19" w:history="1">
        <w:r w:rsidR="00401D6A" w:rsidRPr="00C15009">
          <w:rPr>
            <w:rStyle w:val="Hyperlink"/>
            <w:rFonts w:ascii="Arial" w:hAnsi="Arial" w:cs="Arial"/>
            <w:shd w:val="clear" w:color="auto" w:fill="FFFFFF"/>
          </w:rPr>
          <w:t>COM.Clerkship@msu.edu</w:t>
        </w:r>
      </w:hyperlink>
      <w:r w:rsidR="00401D6A">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rotation description, the attending physician will receive an automated email link connecting them to their assigned Attending Evaluation within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 xml:space="preserve">Attendings will access the electronic form within </w:t>
      </w:r>
      <w:proofErr w:type="spellStart"/>
      <w:r w:rsidRPr="00165CD1">
        <w:rPr>
          <w:rFonts w:ascii="Arial" w:hAnsi="Arial" w:cs="Arial"/>
        </w:rPr>
        <w:t>Medtrics</w:t>
      </w:r>
      <w:proofErr w:type="spellEnd"/>
      <w:r w:rsidRPr="00165CD1">
        <w:rPr>
          <w:rFonts w:ascii="Arial" w:hAnsi="Arial" w:cs="Arial"/>
        </w:rPr>
        <w:t xml:space="preserve">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w:t>
      </w:r>
      <w:proofErr w:type="spellStart"/>
      <w:r w:rsidRPr="00165CD1">
        <w:rPr>
          <w:rFonts w:ascii="Arial" w:hAnsi="Arial" w:cs="Arial"/>
        </w:rPr>
        <w:t>Medtrics</w:t>
      </w:r>
      <w:proofErr w:type="spellEnd"/>
      <w:r w:rsidRPr="00165CD1">
        <w:rPr>
          <w:rFonts w:ascii="Arial" w:hAnsi="Arial" w:cs="Arial"/>
        </w:rPr>
        <w:t xml:space="preserve">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22587194" w14:textId="6C8FA5E8" w:rsidR="008B0DA1" w:rsidRDefault="008B0DA1" w:rsidP="008B0DA1">
      <w:pPr>
        <w:spacing w:line="276" w:lineRule="auto"/>
        <w:ind w:left="720"/>
        <w:rPr>
          <w:rFonts w:ascii="Arial" w:hAnsi="Arial" w:cs="Arial"/>
        </w:rPr>
      </w:pPr>
      <w:r w:rsidRPr="00165CD1">
        <w:rPr>
          <w:rFonts w:ascii="Arial" w:hAnsi="Arial" w:cs="Arial"/>
        </w:rPr>
        <w:t>Grades are held until all rotation requirements are received</w:t>
      </w:r>
      <w:r w:rsidR="0013375E" w:rsidRPr="00165CD1">
        <w:rPr>
          <w:rFonts w:ascii="Arial" w:hAnsi="Arial" w:cs="Arial"/>
        </w:rPr>
        <w:t xml:space="preserve">. </w:t>
      </w:r>
      <w:r w:rsidRPr="00165CD1">
        <w:rPr>
          <w:rFonts w:ascii="Arial" w:hAnsi="Arial" w:cs="Arial"/>
        </w:rPr>
        <w:t>Students are required to ensure their rotation requirements are completed correctly.</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9A525B">
      <w:pPr>
        <w:pStyle w:val="Level3Header"/>
      </w:pPr>
      <w:bookmarkStart w:id="62" w:name="_Toc74395554"/>
      <w:bookmarkStart w:id="63" w:name="_Toc74478881"/>
      <w:bookmarkStart w:id="64" w:name="_Toc74542088"/>
      <w:bookmarkStart w:id="65" w:name="_Toc203144198"/>
      <w:bookmarkStart w:id="66" w:name="_Toc203549418"/>
      <w:bookmarkStart w:id="67" w:name="_Toc214361778"/>
      <w:r w:rsidRPr="0096296A">
        <w:t>Student Evaluation of Clerkship Rotation</w:t>
      </w:r>
      <w:bookmarkEnd w:id="62"/>
      <w:bookmarkEnd w:id="63"/>
      <w:bookmarkEnd w:id="64"/>
      <w:bookmarkEnd w:id="65"/>
      <w:bookmarkEnd w:id="66"/>
      <w:bookmarkEnd w:id="67"/>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w:t>
      </w:r>
      <w:proofErr w:type="spellStart"/>
      <w:r w:rsidRPr="00165CD1">
        <w:rPr>
          <w:rFonts w:ascii="Arial" w:hAnsi="Arial" w:cs="Arial"/>
        </w:rPr>
        <w:t>Medtrics</w:t>
      </w:r>
      <w:proofErr w:type="spellEnd"/>
      <w:r w:rsidRPr="00165CD1">
        <w:rPr>
          <w:rFonts w:ascii="Arial" w:hAnsi="Arial" w:cs="Arial"/>
        </w:rPr>
        <w:t xml:space="preserve"> system: </w:t>
      </w:r>
      <w:hyperlink r:id="rId20"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 xml:space="preserve">pending evaluations on the ‘Home’ or ‘Evaluations’ tabs within their </w:t>
      </w:r>
      <w:proofErr w:type="spellStart"/>
      <w:r w:rsidRPr="00165CD1">
        <w:rPr>
          <w:rFonts w:ascii="Arial" w:hAnsi="Arial" w:cs="Arial"/>
        </w:rPr>
        <w:t>Medtrics</w:t>
      </w:r>
      <w:proofErr w:type="spellEnd"/>
      <w:r w:rsidRPr="00165CD1">
        <w:rPr>
          <w:rFonts w:ascii="Arial" w:hAnsi="Arial" w:cs="Arial"/>
        </w:rPr>
        <w:t xml:space="preserve">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9A525B">
      <w:pPr>
        <w:pStyle w:val="Level3Header"/>
        <w:rPr>
          <w:sz w:val="20"/>
          <w:szCs w:val="20"/>
        </w:rPr>
      </w:pPr>
      <w:bookmarkStart w:id="68" w:name="_Toc203144199"/>
      <w:bookmarkStart w:id="69" w:name="_Toc203549419"/>
      <w:bookmarkStart w:id="70" w:name="_Toc214361779"/>
      <w:r w:rsidRPr="0096296A">
        <w:t>Unsatisfactory Clinical Performance</w:t>
      </w:r>
      <w:bookmarkEnd w:id="68"/>
      <w:bookmarkEnd w:id="69"/>
      <w:bookmarkEnd w:id="70"/>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71" w:name="_Toc203144200"/>
      <w:bookmarkStart w:id="72" w:name="_Toc203549420"/>
      <w:bookmarkStart w:id="73" w:name="_Toc214361780"/>
      <w:r>
        <w:t>CORRECTIVE ACTION</w:t>
      </w:r>
      <w:bookmarkEnd w:id="71"/>
      <w:bookmarkEnd w:id="72"/>
      <w:bookmarkEnd w:id="73"/>
    </w:p>
    <w:p w14:paraId="072A6DA9" w14:textId="77777777" w:rsidR="00D86150" w:rsidRPr="00D86150" w:rsidRDefault="00D86150" w:rsidP="00D86150">
      <w:pPr>
        <w:spacing w:after="0" w:line="276" w:lineRule="auto"/>
        <w:ind w:left="360"/>
        <w:rPr>
          <w:rFonts w:ascii="Arial" w:hAnsi="Arial" w:cs="Arial"/>
        </w:rPr>
      </w:pPr>
      <w:r w:rsidRPr="00D86150">
        <w:rPr>
          <w:rFonts w:ascii="Arial" w:hAnsi="Arial" w:cs="Arial"/>
        </w:rPr>
        <w:t xml:space="preserve">There is no corrective action available for this course. </w:t>
      </w:r>
    </w:p>
    <w:p w14:paraId="01BD9216" w14:textId="77777777" w:rsidR="00D86150" w:rsidRPr="00D86150" w:rsidRDefault="00D86150" w:rsidP="00D86150">
      <w:pPr>
        <w:spacing w:after="0" w:line="276" w:lineRule="auto"/>
        <w:ind w:left="360"/>
        <w:rPr>
          <w:rFonts w:ascii="Arial" w:hAnsi="Arial" w:cs="Arial"/>
        </w:rPr>
      </w:pPr>
    </w:p>
    <w:p w14:paraId="609A177A" w14:textId="77777777" w:rsidR="00D86150" w:rsidRPr="00C40B5D" w:rsidRDefault="00D86150" w:rsidP="00D86150">
      <w:pPr>
        <w:spacing w:after="0" w:line="276" w:lineRule="auto"/>
        <w:ind w:left="360"/>
        <w:rPr>
          <w:rFonts w:ascii="Arial" w:hAnsi="Arial" w:cs="Arial"/>
        </w:rPr>
      </w:pPr>
      <w:r w:rsidRPr="00D86150">
        <w:rPr>
          <w:rFonts w:ascii="Arial" w:hAnsi="Arial" w:cs="Arial"/>
        </w:rPr>
        <w:lastRenderedPageBreak/>
        <w:t xml:space="preserve">As determined by the IOR, the student will receive an </w:t>
      </w:r>
      <w:r w:rsidRPr="00D86150">
        <w:rPr>
          <w:rFonts w:ascii="Arial" w:hAnsi="Arial" w:cs="Arial"/>
          <w:u w:val="single"/>
        </w:rPr>
        <w:t>N grade for the course</w:t>
      </w:r>
      <w:r w:rsidRPr="00D86150">
        <w:rPr>
          <w:rFonts w:ascii="Arial" w:hAnsi="Arial" w:cs="Arial"/>
        </w:rPr>
        <w:t xml:space="preserve"> if all assignments are </w:t>
      </w:r>
      <w:r w:rsidRPr="00D86150">
        <w:rPr>
          <w:rFonts w:ascii="Arial" w:hAnsi="Arial" w:cs="Arial"/>
          <w:b/>
          <w:bCs/>
        </w:rPr>
        <w:t>not completed</w:t>
      </w:r>
      <w:r w:rsidRPr="00D86150">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689DE137" w14:textId="094E4F78"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74" w:name="_Toc203144201"/>
      <w:bookmarkStart w:id="75" w:name="_Toc203549421"/>
      <w:bookmarkStart w:id="76" w:name="_Toc214361781"/>
      <w:r w:rsidRPr="0096296A">
        <w:t>BASE HOSPITAL REQUIREMENTS</w:t>
      </w:r>
      <w:bookmarkEnd w:id="74"/>
      <w:bookmarkEnd w:id="75"/>
      <w:bookmarkEnd w:id="76"/>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02DF01A6" w14:textId="77777777" w:rsidR="00A3386C" w:rsidRDefault="00A3386C" w:rsidP="000602B1">
      <w:pPr>
        <w:tabs>
          <w:tab w:val="left" w:pos="360"/>
        </w:tabs>
        <w:spacing w:after="0" w:line="276" w:lineRule="auto"/>
        <w:ind w:left="360"/>
        <w:jc w:val="left"/>
        <w:rPr>
          <w:rFonts w:ascii="Arial" w:hAnsi="Arial" w:cs="Arial"/>
          <w:szCs w:val="20"/>
        </w:rPr>
      </w:pPr>
    </w:p>
    <w:p w14:paraId="79FC0962" w14:textId="77777777" w:rsidR="00745250" w:rsidRPr="00DF309C" w:rsidRDefault="00745250" w:rsidP="00DF309C">
      <w:pPr>
        <w:pStyle w:val="Level2Header"/>
        <w:rPr>
          <w:rFonts w:ascii="Segoe UI" w:hAnsi="Segoe UI" w:cs="Segoe UI"/>
          <w:b w:val="0"/>
          <w:bCs w:val="0"/>
          <w:sz w:val="18"/>
          <w:szCs w:val="18"/>
        </w:rPr>
      </w:pPr>
      <w:bookmarkStart w:id="77" w:name="_Toc214361782"/>
      <w:r w:rsidRPr="00DF309C">
        <w:rPr>
          <w:rStyle w:val="normaltextrun"/>
          <w:b w:val="0"/>
          <w:bCs w:val="0"/>
        </w:rPr>
        <w:t>COURSE GRADES</w:t>
      </w:r>
      <w:bookmarkEnd w:id="77"/>
      <w:r w:rsidRPr="00DF309C">
        <w:rPr>
          <w:rStyle w:val="eop"/>
          <w:b w:val="0"/>
          <w:bCs w:val="0"/>
        </w:rPr>
        <w:t> </w:t>
      </w:r>
    </w:p>
    <w:p w14:paraId="5500F4A7" w14:textId="77777777" w:rsidR="00745250" w:rsidRDefault="00745250" w:rsidP="00745250">
      <w:pPr>
        <w:pStyle w:val="paragraph"/>
        <w:spacing w:before="0" w:beforeAutospacing="0" w:after="0" w:afterAutospacing="0"/>
        <w:ind w:right="345"/>
        <w:textAlignment w:val="baseline"/>
        <w:rPr>
          <w:rFonts w:ascii="Segoe UI" w:hAnsi="Segoe UI" w:cs="Segoe UI"/>
          <w:sz w:val="18"/>
          <w:szCs w:val="18"/>
        </w:rPr>
      </w:pPr>
      <w:r>
        <w:rPr>
          <w:rStyle w:val="eop"/>
          <w:rFonts w:ascii="Arial" w:hAnsi="Arial" w:cs="Arial"/>
          <w:sz w:val="22"/>
          <w:szCs w:val="22"/>
        </w:rPr>
        <w:t> </w:t>
      </w:r>
    </w:p>
    <w:p w14:paraId="20B694D8" w14:textId="77777777" w:rsidR="00745250" w:rsidRDefault="00745250" w:rsidP="00745250">
      <w:pPr>
        <w:pStyle w:val="paragraph"/>
        <w:spacing w:before="0" w:beforeAutospacing="0" w:after="0" w:afterAutospacing="0"/>
        <w:ind w:left="360" w:right="585"/>
        <w:textAlignment w:val="baseline"/>
        <w:rPr>
          <w:rFonts w:ascii="Segoe UI" w:hAnsi="Segoe UI" w:cs="Segoe UI"/>
          <w:sz w:val="18"/>
          <w:szCs w:val="18"/>
        </w:rPr>
      </w:pPr>
      <w:r>
        <w:rPr>
          <w:rStyle w:val="normaltextrun"/>
          <w:rFonts w:ascii="Arial" w:hAnsi="Arial" w:cs="Arial"/>
          <w:sz w:val="22"/>
          <w:szCs w:val="22"/>
        </w:rPr>
        <w:t>All rotation requirements must be completed to determine a grade for the course.  Students are required to ensure their rotation requirements are completed and submitted correctly. </w:t>
      </w:r>
      <w:r>
        <w:rPr>
          <w:rStyle w:val="eop"/>
          <w:rFonts w:ascii="Arial" w:hAnsi="Arial" w:cs="Arial"/>
          <w:sz w:val="22"/>
          <w:szCs w:val="22"/>
        </w:rPr>
        <w:t> </w:t>
      </w:r>
    </w:p>
    <w:p w14:paraId="1778E4B5" w14:textId="77777777" w:rsidR="00745250" w:rsidRDefault="00745250" w:rsidP="00745250">
      <w:pPr>
        <w:pStyle w:val="paragraph"/>
        <w:spacing w:before="0" w:beforeAutospacing="0" w:after="0" w:afterAutospacing="0"/>
        <w:ind w:left="360" w:right="585"/>
        <w:textAlignment w:val="baseline"/>
        <w:rPr>
          <w:rFonts w:ascii="Segoe UI" w:hAnsi="Segoe UI" w:cs="Segoe UI"/>
          <w:sz w:val="18"/>
          <w:szCs w:val="18"/>
        </w:rPr>
      </w:pPr>
      <w:r>
        <w:rPr>
          <w:rStyle w:val="eop"/>
          <w:rFonts w:ascii="Arial" w:hAnsi="Arial" w:cs="Arial"/>
          <w:sz w:val="22"/>
          <w:szCs w:val="22"/>
        </w:rPr>
        <w:t> </w:t>
      </w:r>
    </w:p>
    <w:p w14:paraId="13EABD1D" w14:textId="77777777" w:rsidR="00745250" w:rsidRDefault="00745250" w:rsidP="00745250">
      <w:pPr>
        <w:pStyle w:val="paragraph"/>
        <w:spacing w:before="0" w:beforeAutospacing="0" w:after="0" w:afterAutospacing="0"/>
        <w:ind w:left="360" w:right="585"/>
        <w:textAlignment w:val="baseline"/>
        <w:rPr>
          <w:rFonts w:ascii="Segoe UI" w:hAnsi="Segoe UI" w:cs="Segoe UI"/>
          <w:sz w:val="18"/>
          <w:szCs w:val="18"/>
        </w:rPr>
      </w:pPr>
      <w:r>
        <w:rPr>
          <w:rStyle w:val="normaltextrun"/>
          <w:rFonts w:ascii="Arial" w:hAnsi="Arial" w:cs="Arial"/>
          <w:b/>
          <w:bCs/>
          <w:sz w:val="22"/>
          <w:szCs w:val="22"/>
        </w:rPr>
        <w:t xml:space="preserve">P/Pass – </w:t>
      </w:r>
      <w:r>
        <w:rPr>
          <w:rStyle w:val="normaltextrun"/>
          <w:rFonts w:ascii="Arial" w:hAnsi="Arial" w:cs="Arial"/>
          <w:sz w:val="22"/>
          <w:szCs w:val="22"/>
        </w:rPr>
        <w:t>means that credit is granted, and that the student achieved a level of performance judged to be satisfactory by the department according to the student’s didactic and clinical performance.</w:t>
      </w:r>
      <w:r>
        <w:rPr>
          <w:rStyle w:val="eop"/>
          <w:rFonts w:ascii="Arial" w:hAnsi="Arial" w:cs="Arial"/>
          <w:sz w:val="22"/>
          <w:szCs w:val="22"/>
        </w:rPr>
        <w:t> </w:t>
      </w:r>
    </w:p>
    <w:p w14:paraId="2F65AE58" w14:textId="77777777" w:rsidR="00745250" w:rsidRDefault="00745250" w:rsidP="00745250">
      <w:pPr>
        <w:pStyle w:val="paragraph"/>
        <w:spacing w:before="0" w:beforeAutospacing="0" w:after="0" w:afterAutospacing="0"/>
        <w:ind w:left="360" w:right="495"/>
        <w:textAlignment w:val="baseline"/>
        <w:rPr>
          <w:rFonts w:ascii="Segoe UI" w:hAnsi="Segoe UI" w:cs="Segoe UI"/>
          <w:sz w:val="18"/>
          <w:szCs w:val="18"/>
        </w:rPr>
      </w:pPr>
      <w:r>
        <w:rPr>
          <w:rStyle w:val="eop"/>
          <w:rFonts w:ascii="Arial" w:hAnsi="Arial" w:cs="Arial"/>
          <w:sz w:val="22"/>
          <w:szCs w:val="22"/>
        </w:rPr>
        <w:t> </w:t>
      </w:r>
    </w:p>
    <w:p w14:paraId="6ADE3145" w14:textId="77777777" w:rsidR="00745250" w:rsidRDefault="00745250" w:rsidP="00745250">
      <w:pPr>
        <w:pStyle w:val="paragraph"/>
        <w:spacing w:before="0" w:beforeAutospacing="0" w:after="0" w:afterAutospacing="0"/>
        <w:ind w:left="360" w:right="345"/>
        <w:textAlignment w:val="baseline"/>
        <w:rPr>
          <w:rFonts w:ascii="Segoe UI" w:hAnsi="Segoe UI" w:cs="Segoe UI"/>
          <w:sz w:val="18"/>
          <w:szCs w:val="18"/>
        </w:rPr>
      </w:pPr>
      <w:r>
        <w:rPr>
          <w:rStyle w:val="normaltextrun"/>
          <w:rFonts w:ascii="Arial" w:hAnsi="Arial" w:cs="Arial"/>
          <w:b/>
          <w:bCs/>
          <w:sz w:val="22"/>
          <w:szCs w:val="22"/>
        </w:rPr>
        <w:t xml:space="preserve">NGR/No Grade Reported </w:t>
      </w:r>
      <w:r>
        <w:rPr>
          <w:rStyle w:val="normaltextrun"/>
          <w:rFonts w:ascii="Arial" w:hAnsi="Arial" w:cs="Arial"/>
          <w:sz w:val="22"/>
          <w:szCs w:val="22"/>
        </w:rPr>
        <w:t>– means that a final grade (‘Pass’ or ‘No Grade’) cannot be determined due to one or more missing course requirements. The NGR grade will be changed to a final grade once all the completed course requirements have been submitted to and processed by MSUCOM (either to the department or Clerkship Team). An ‘NGR’ grade will NOT remain on a student’s transcript.</w:t>
      </w:r>
      <w:r>
        <w:rPr>
          <w:rStyle w:val="eop"/>
          <w:rFonts w:ascii="Arial" w:hAnsi="Arial" w:cs="Arial"/>
          <w:sz w:val="22"/>
          <w:szCs w:val="22"/>
        </w:rPr>
        <w:t> </w:t>
      </w:r>
    </w:p>
    <w:p w14:paraId="691512F5" w14:textId="77777777" w:rsidR="00745250" w:rsidRDefault="00745250" w:rsidP="00745250">
      <w:pPr>
        <w:pStyle w:val="paragraph"/>
        <w:spacing w:before="0" w:beforeAutospacing="0" w:after="0" w:afterAutospacing="0"/>
        <w:ind w:left="360" w:right="495"/>
        <w:textAlignment w:val="baseline"/>
        <w:rPr>
          <w:rFonts w:ascii="Segoe UI" w:hAnsi="Segoe UI" w:cs="Segoe UI"/>
          <w:sz w:val="18"/>
          <w:szCs w:val="18"/>
        </w:rPr>
      </w:pPr>
      <w:r>
        <w:rPr>
          <w:rStyle w:val="eop"/>
          <w:rFonts w:ascii="Arial" w:hAnsi="Arial" w:cs="Arial"/>
          <w:sz w:val="22"/>
          <w:szCs w:val="22"/>
        </w:rPr>
        <w:t> </w:t>
      </w:r>
    </w:p>
    <w:p w14:paraId="68853A9C" w14:textId="77777777" w:rsidR="00745250" w:rsidRDefault="00745250" w:rsidP="00745250">
      <w:pPr>
        <w:pStyle w:val="paragraph"/>
        <w:spacing w:before="0" w:beforeAutospacing="0" w:after="0" w:afterAutospacing="0"/>
        <w:ind w:left="360" w:right="495"/>
        <w:textAlignment w:val="baseline"/>
        <w:rPr>
          <w:rFonts w:ascii="Segoe UI" w:hAnsi="Segoe UI" w:cs="Segoe UI"/>
          <w:sz w:val="18"/>
          <w:szCs w:val="18"/>
        </w:rPr>
      </w:pPr>
      <w:r>
        <w:rPr>
          <w:rStyle w:val="normaltextrun"/>
          <w:rFonts w:ascii="Arial" w:hAnsi="Arial" w:cs="Arial"/>
          <w:b/>
          <w:bCs/>
          <w:sz w:val="22"/>
          <w:szCs w:val="22"/>
        </w:rPr>
        <w:t xml:space="preserve">N/No Grade – </w:t>
      </w:r>
      <w:r>
        <w:rPr>
          <w:rStyle w:val="normaltextrun"/>
          <w:rFonts w:ascii="Arial" w:hAnsi="Arial" w:cs="Arial"/>
          <w:sz w:val="22"/>
          <w:szCs w:val="22"/>
        </w:rPr>
        <w:t>means that no credit is granted, and that the student did not achieve a level of performance judged to be satisfactory by the department according to the student’s didactic and clinical performance.</w:t>
      </w:r>
      <w:r>
        <w:rPr>
          <w:rStyle w:val="eop"/>
          <w:rFonts w:ascii="Arial" w:hAnsi="Arial" w:cs="Arial"/>
          <w:sz w:val="22"/>
          <w:szCs w:val="22"/>
        </w:rPr>
        <w:t> </w:t>
      </w:r>
    </w:p>
    <w:p w14:paraId="6AD5B037" w14:textId="77777777" w:rsidR="00AE7356" w:rsidRDefault="00AE7356" w:rsidP="00745250">
      <w:pPr>
        <w:pStyle w:val="paragraph"/>
        <w:spacing w:before="0" w:beforeAutospacing="0" w:after="0" w:afterAutospacing="0"/>
        <w:ind w:left="720"/>
        <w:jc w:val="both"/>
        <w:textAlignment w:val="baseline"/>
        <w:rPr>
          <w:rStyle w:val="normaltextrun"/>
          <w:rFonts w:ascii="Arial" w:hAnsi="Arial" w:cs="Arial"/>
          <w:color w:val="FF0000"/>
          <w:sz w:val="22"/>
          <w:szCs w:val="22"/>
          <w:u w:val="single"/>
        </w:rPr>
      </w:pPr>
    </w:p>
    <w:p w14:paraId="5A266B4E" w14:textId="77777777" w:rsidR="00745250" w:rsidRPr="00CC68EB" w:rsidRDefault="00745250" w:rsidP="00CC68EB">
      <w:pPr>
        <w:pStyle w:val="Level3Header"/>
        <w:rPr>
          <w:color w:val="FF0000"/>
        </w:rPr>
      </w:pPr>
      <w:bookmarkStart w:id="78" w:name="_Toc214361783"/>
      <w:r w:rsidRPr="00CC68EB">
        <w:rPr>
          <w:color w:val="FF0000"/>
        </w:rPr>
        <w:t>N Grade Policy</w:t>
      </w:r>
      <w:bookmarkEnd w:id="78"/>
      <w:r w:rsidRPr="00CC68EB">
        <w:rPr>
          <w:color w:val="FF0000"/>
        </w:rPr>
        <w:t> </w:t>
      </w:r>
    </w:p>
    <w:p w14:paraId="0EEF7A1D" w14:textId="77777777" w:rsidR="00745250" w:rsidRPr="00CC68EB" w:rsidRDefault="00745250" w:rsidP="00CC68EB">
      <w:pPr>
        <w:ind w:left="720"/>
        <w:rPr>
          <w:rFonts w:ascii="Arial" w:hAnsi="Arial" w:cs="Arial"/>
          <w:color w:val="FF0000"/>
        </w:rPr>
      </w:pPr>
      <w:r w:rsidRPr="00CC68EB">
        <w:rPr>
          <w:rFonts w:ascii="Arial" w:hAnsi="Arial" w:cs="Arial"/>
          <w:color w:val="FF0000"/>
        </w:rPr>
        <w:t>Students who fail this rotation will have to repeat the entire rotation and fulfill all (clinical and academic) requirements. </w:t>
      </w:r>
    </w:p>
    <w:p w14:paraId="640719EA" w14:textId="77777777" w:rsidR="00317907" w:rsidRPr="00C40B5D" w:rsidRDefault="00317907"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79" w:name="_Toc203144202"/>
      <w:bookmarkStart w:id="80" w:name="_Toc203549422"/>
      <w:bookmarkStart w:id="81" w:name="_Toc214361784"/>
      <w:r w:rsidRPr="00593906">
        <w:rPr>
          <w:rFonts w:ascii="Arial" w:eastAsia="Arial" w:hAnsi="Arial" w:cs="Arial"/>
        </w:rPr>
        <w:t>S</w:t>
      </w:r>
      <w:r w:rsidR="22A3AEB6" w:rsidRPr="00593906">
        <w:rPr>
          <w:rFonts w:ascii="Arial" w:eastAsia="Arial" w:hAnsi="Arial" w:cs="Arial"/>
        </w:rPr>
        <w:t>TUDENT RESPONSIBILITIES AND EXPECTATIONS</w:t>
      </w:r>
      <w:bookmarkEnd w:id="79"/>
      <w:bookmarkEnd w:id="80"/>
      <w:bookmarkEnd w:id="81"/>
    </w:p>
    <w:p w14:paraId="29412564" w14:textId="77777777" w:rsidR="00DA4A59" w:rsidRDefault="00DA4A59" w:rsidP="00DA4A5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STATEMENT OF PROFESSIONALISM</w:t>
      </w:r>
      <w:r>
        <w:rPr>
          <w:rStyle w:val="eop"/>
          <w:rFonts w:ascii="Arial" w:hAnsi="Arial" w:cs="Arial"/>
        </w:rPr>
        <w:t> </w:t>
      </w:r>
    </w:p>
    <w:p w14:paraId="43442B98" w14:textId="77777777" w:rsidR="00DA4A59" w:rsidRDefault="00DA4A59" w:rsidP="00DA4A59">
      <w:pPr>
        <w:pStyle w:val="paragraph"/>
        <w:spacing w:before="0" w:beforeAutospacing="0" w:after="0" w:afterAutospacing="0"/>
        <w:ind w:left="720" w:right="135"/>
        <w:textAlignment w:val="baseline"/>
        <w:rPr>
          <w:rStyle w:val="eop"/>
          <w:rFonts w:ascii="Arial" w:hAnsi="Arial" w:cs="Arial"/>
          <w:sz w:val="22"/>
          <w:szCs w:val="22"/>
        </w:rPr>
      </w:pPr>
      <w:r>
        <w:rPr>
          <w:rStyle w:val="normaltextrun"/>
          <w:rFonts w:ascii="Arial" w:hAnsi="Arial" w:cs="Arial"/>
          <w:sz w:val="22"/>
          <w:szCs w:val="22"/>
        </w:rPr>
        <w:t>Principles of professionalism are not rules that specify behaviors, but guidelines that provide direction in identifying appropriate conduct. These principles include the safety and welfare of patients, competence in knowledge and skills, responsibility for consequences of actions, professional communication, confidentiality, and lifelong learning for maintenance of professional skills and judgments.</w:t>
      </w:r>
      <w:r>
        <w:rPr>
          <w:rStyle w:val="eop"/>
          <w:rFonts w:ascii="Arial" w:hAnsi="Arial" w:cs="Arial"/>
          <w:sz w:val="22"/>
          <w:szCs w:val="22"/>
        </w:rPr>
        <w:t> </w:t>
      </w:r>
    </w:p>
    <w:p w14:paraId="4DA8BF29" w14:textId="77777777" w:rsidR="00DA4A59" w:rsidRDefault="00DA4A59" w:rsidP="00DA4A59">
      <w:pPr>
        <w:pStyle w:val="paragraph"/>
        <w:spacing w:before="0" w:beforeAutospacing="0" w:after="0" w:afterAutospacing="0"/>
        <w:ind w:left="720" w:right="135"/>
        <w:textAlignment w:val="baseline"/>
        <w:rPr>
          <w:rFonts w:ascii="Segoe UI" w:hAnsi="Segoe UI" w:cs="Segoe UI"/>
          <w:sz w:val="18"/>
          <w:szCs w:val="18"/>
        </w:rPr>
      </w:pPr>
    </w:p>
    <w:p w14:paraId="29493DE3" w14:textId="4FD4DE3E" w:rsidR="00DA4A59" w:rsidRDefault="00DA4A59" w:rsidP="00DA4A59">
      <w:pPr>
        <w:pStyle w:val="paragraph"/>
        <w:spacing w:before="0" w:beforeAutospacing="0" w:after="0" w:afterAutospacing="0"/>
        <w:ind w:left="720" w:right="30"/>
        <w:textAlignment w:val="baseline"/>
        <w:rPr>
          <w:rStyle w:val="eop"/>
          <w:rFonts w:ascii="Arial" w:hAnsi="Arial" w:cs="Arial"/>
          <w:sz w:val="22"/>
          <w:szCs w:val="22"/>
        </w:rPr>
      </w:pPr>
      <w:r>
        <w:rPr>
          <w:rStyle w:val="normaltextrun"/>
          <w:rFonts w:ascii="Arial" w:hAnsi="Arial" w:cs="Arial"/>
          <w:sz w:val="22"/>
          <w:szCs w:val="22"/>
        </w:rPr>
        <w:t xml:space="preserve">Professionalism and professional ethics are terms that signify certain scholastic, interpersonal and behavioral expectations. Among the characteristics included in this context are the knowledge, competence, demeanor, attitude, appearance, mannerisms, integrity, and morals displayed by the student to faculty, peers, patients, and colleagues </w:t>
      </w:r>
      <w:r>
        <w:rPr>
          <w:rStyle w:val="normaltextrun"/>
          <w:rFonts w:ascii="Arial" w:hAnsi="Arial" w:cs="Arial"/>
          <w:sz w:val="22"/>
          <w:szCs w:val="22"/>
        </w:rPr>
        <w:lastRenderedPageBreak/>
        <w:t>in other health care professions. Students are expected to always conduct themselves in a professional manner and to exhibit characteristics of a professional student.</w:t>
      </w:r>
      <w:r>
        <w:rPr>
          <w:rStyle w:val="eop"/>
          <w:rFonts w:ascii="Arial" w:hAnsi="Arial" w:cs="Arial"/>
          <w:sz w:val="22"/>
          <w:szCs w:val="22"/>
        </w:rPr>
        <w:t> </w:t>
      </w:r>
    </w:p>
    <w:p w14:paraId="54974033" w14:textId="77777777" w:rsidR="00DA4A59" w:rsidRDefault="00DA4A59" w:rsidP="00DA4A59">
      <w:pPr>
        <w:pStyle w:val="paragraph"/>
        <w:spacing w:before="0" w:beforeAutospacing="0" w:after="0" w:afterAutospacing="0"/>
        <w:ind w:left="720" w:right="30"/>
        <w:textAlignment w:val="baseline"/>
        <w:rPr>
          <w:rFonts w:ascii="Segoe UI" w:hAnsi="Segoe UI" w:cs="Segoe UI"/>
          <w:sz w:val="18"/>
          <w:szCs w:val="18"/>
        </w:rPr>
      </w:pPr>
    </w:p>
    <w:p w14:paraId="79D7F4DE" w14:textId="77777777" w:rsidR="00DA4A59" w:rsidRDefault="00DA4A59" w:rsidP="00DA4A5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STUDENTS RIGHTS AND RESPONSIBILITIES</w:t>
      </w:r>
      <w:r>
        <w:rPr>
          <w:rStyle w:val="eop"/>
          <w:rFonts w:ascii="Arial" w:hAnsi="Arial" w:cs="Arial"/>
        </w:rPr>
        <w:t> </w:t>
      </w:r>
    </w:p>
    <w:p w14:paraId="6CD9ECD2" w14:textId="77777777" w:rsidR="00DA4A59" w:rsidRDefault="00DA4A59" w:rsidP="00DA4A59">
      <w:pPr>
        <w:pStyle w:val="paragraph"/>
        <w:spacing w:before="0" w:beforeAutospacing="0" w:after="0" w:afterAutospacing="0"/>
        <w:ind w:left="720" w:right="105"/>
        <w:textAlignment w:val="baseline"/>
        <w:rPr>
          <w:rFonts w:ascii="Segoe UI" w:hAnsi="Segoe UI" w:cs="Segoe UI"/>
          <w:sz w:val="18"/>
          <w:szCs w:val="18"/>
        </w:rPr>
      </w:pPr>
      <w:r>
        <w:rPr>
          <w:rStyle w:val="normaltextrun"/>
          <w:rFonts w:ascii="Arial" w:hAnsi="Arial" w:cs="Arial"/>
          <w:sz w:val="22"/>
          <w:szCs w:val="22"/>
        </w:rPr>
        <w:t>Each individual student is responsible for their behavior and is expected to maintain standards of academic honesty. Students share the responsibility with faculty for creating an environment that supports academic honesty and principles of professionalism. Proper relationships between faculty and students are fundamental to the college's function and this should be built on mutual respect and understanding together with shared dedication to the education process. It is a fundamental belief that each student is worthy of trust and that each student has the right to live in an academic environment that is free of injustice caused by dishonesty. While students have an obligation to assist their fellow students in meeting the common goals of their education, students have an equal obligation to maintain the highest standards of personal integrity.</w:t>
      </w:r>
      <w:r>
        <w:rPr>
          <w:rStyle w:val="eop"/>
          <w:rFonts w:ascii="Arial" w:hAnsi="Arial" w:cs="Arial"/>
          <w:sz w:val="22"/>
          <w:szCs w:val="22"/>
        </w:rPr>
        <w:t> </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82" w:name="_Toc203144203"/>
      <w:bookmarkStart w:id="83" w:name="_Toc203549423"/>
      <w:bookmarkStart w:id="84" w:name="_Toc214361785"/>
      <w:r w:rsidRPr="0096296A">
        <w:rPr>
          <w:rFonts w:ascii="Arial" w:hAnsi="Arial" w:cs="Arial"/>
        </w:rPr>
        <w:t>MSU College of Osteopathic Medicine Standard Policies</w:t>
      </w:r>
      <w:bookmarkEnd w:id="82"/>
      <w:bookmarkEnd w:id="83"/>
      <w:bookmarkEnd w:id="84"/>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7E5DC2">
      <w:pPr>
        <w:pStyle w:val="Heading2"/>
        <w:ind w:firstLine="360"/>
        <w:rPr>
          <w:b/>
          <w:bCs/>
          <w:spacing w:val="-1"/>
        </w:rPr>
      </w:pPr>
      <w:bookmarkStart w:id="85" w:name="_Toc203144204"/>
      <w:bookmarkStart w:id="86" w:name="_Toc203549424"/>
      <w:bookmarkStart w:id="87" w:name="_Toc214361786"/>
      <w:r w:rsidRPr="0096296A">
        <w:t xml:space="preserve">CLERKSHIP </w:t>
      </w:r>
      <w:r w:rsidR="004A31FF" w:rsidRPr="0096296A">
        <w:t>ATTENDANCE</w:t>
      </w:r>
      <w:r w:rsidR="004A31FF" w:rsidRPr="0096296A">
        <w:rPr>
          <w:spacing w:val="-1"/>
        </w:rPr>
        <w:t xml:space="preserve"> POLICY</w:t>
      </w:r>
      <w:bookmarkEnd w:id="85"/>
      <w:bookmarkEnd w:id="86"/>
      <w:bookmarkEnd w:id="87"/>
    </w:p>
    <w:p w14:paraId="2266C7B4" w14:textId="033622CB" w:rsidR="007E5DC2" w:rsidRPr="000F2E94" w:rsidRDefault="007E5DC2" w:rsidP="007E5DC2">
      <w:pPr>
        <w:ind w:left="720"/>
        <w:rPr>
          <w:rFonts w:ascii="Arial" w:hAnsi="Arial" w:cs="Arial"/>
        </w:rPr>
      </w:pPr>
      <w:r w:rsidRPr="007E5DC2">
        <w:rPr>
          <w:rFonts w:ascii="Arial" w:hAnsi="Arial" w:cs="Arial"/>
        </w:rPr>
        <w:t xml:space="preserve">MSUCOM requires student participation in clerkship rotations and clinical activities with consistent attendance to acquire the skills and knowledge necessary for successful program completion.  This policy will define the policy and procedures regarding absences for clerkship activities. </w:t>
      </w:r>
      <w:hyperlink r:id="rId21" w:history="1">
        <w:r w:rsidR="00311772">
          <w:rPr>
            <w:rStyle w:val="Hyperlink"/>
            <w:rFonts w:ascii="Arial" w:hAnsi="Arial" w:cs="Arial"/>
          </w:rPr>
          <w:t>Policy_-_Clerkship_Absence_2025.pdf</w:t>
        </w:r>
      </w:hyperlink>
    </w:p>
    <w:p w14:paraId="422433D6" w14:textId="77777777" w:rsidR="002A3C63" w:rsidRDefault="002A3C63" w:rsidP="002A3C63">
      <w:pPr>
        <w:pStyle w:val="ListParagraph"/>
        <w:widowControl w:val="0"/>
        <w:spacing w:after="0" w:line="240" w:lineRule="auto"/>
        <w:ind w:left="144" w:firstLine="576"/>
        <w:contextualSpacing w:val="0"/>
        <w:jc w:val="left"/>
        <w:rPr>
          <w:rFonts w:ascii="Arial" w:hAnsi="Arial" w:cs="Arial"/>
          <w:color w:val="0000FF"/>
          <w:u w:val="single"/>
        </w:rPr>
      </w:pPr>
    </w:p>
    <w:p w14:paraId="149497EC" w14:textId="7EB0C885" w:rsidR="002A3C63" w:rsidRPr="007E5DC2" w:rsidRDefault="002A3C63" w:rsidP="007E5DC2">
      <w:pPr>
        <w:pStyle w:val="Heading2"/>
        <w:ind w:left="720"/>
        <w:rPr>
          <w:b/>
          <w:bCs/>
        </w:rPr>
      </w:pPr>
      <w:bookmarkStart w:id="88" w:name="_Toc203144205"/>
      <w:bookmarkStart w:id="89" w:name="_Toc203549425"/>
      <w:bookmarkStart w:id="90" w:name="_Toc214361787"/>
      <w:r w:rsidRPr="0096296A">
        <w:t>POLICY FOR MEDICAL STUDENT SUPERVISION</w:t>
      </w:r>
      <w:bookmarkEnd w:id="88"/>
      <w:bookmarkEnd w:id="89"/>
      <w:bookmarkEnd w:id="90"/>
    </w:p>
    <w:p w14:paraId="2394F474" w14:textId="77777777" w:rsidR="002A3C63" w:rsidRPr="00C50401" w:rsidRDefault="002A3C63" w:rsidP="002A3C63">
      <w:pPr>
        <w:pStyle w:val="BodyText"/>
        <w:rPr>
          <w:spacing w:val="51"/>
        </w:rPr>
      </w:pPr>
      <w:r w:rsidRPr="00C50401">
        <w:t>The MSUCOM curriculum includes required clinical experiences in a variety of clinical learning environments. The</w:t>
      </w:r>
      <w:r w:rsidRPr="00C50401">
        <w:rPr>
          <w:spacing w:val="-7"/>
        </w:rPr>
        <w:t xml:space="preserve"> </w:t>
      </w:r>
      <w:r w:rsidRPr="00C50401">
        <w:t xml:space="preserve">Medical Student Supervision Policy outlines all supervision agreements and expectations. </w:t>
      </w:r>
      <w:hyperlink r:id="rId22" w:history="1">
        <w:r w:rsidRPr="00C50401">
          <w:rPr>
            <w:color w:val="0000FF"/>
            <w:u w:val="single"/>
          </w:rPr>
          <w:t>Clerkship Medical Student Supervision Policy.pdf</w:t>
        </w:r>
      </w:hyperlink>
    </w:p>
    <w:p w14:paraId="2472D711" w14:textId="77777777" w:rsidR="002A3C63" w:rsidRPr="00C40B5D" w:rsidRDefault="002A3C63" w:rsidP="002A3C63">
      <w:pPr>
        <w:spacing w:after="0" w:line="276" w:lineRule="auto"/>
        <w:ind w:left="720"/>
        <w:rPr>
          <w:rFonts w:ascii="Arial" w:hAnsi="Arial" w:cs="Arial"/>
          <w:sz w:val="20"/>
          <w:szCs w:val="20"/>
        </w:rPr>
      </w:pPr>
    </w:p>
    <w:p w14:paraId="64B1613E" w14:textId="77777777" w:rsidR="002A3C63" w:rsidRPr="00551027" w:rsidRDefault="002A3C63" w:rsidP="002A3C63">
      <w:pPr>
        <w:pStyle w:val="Heading2"/>
        <w:ind w:left="720"/>
      </w:pPr>
      <w:bookmarkStart w:id="91" w:name="_Toc203144206"/>
      <w:bookmarkStart w:id="92" w:name="_Toc203549426"/>
      <w:bookmarkStart w:id="93" w:name="_Toc214361788"/>
      <w:r w:rsidRPr="00551027">
        <w:t>MSUCOM Student Handbook</w:t>
      </w:r>
      <w:bookmarkEnd w:id="91"/>
      <w:bookmarkEnd w:id="92"/>
      <w:bookmarkEnd w:id="93"/>
      <w:r w:rsidRPr="00551027">
        <w:t xml:space="preserve"> </w:t>
      </w:r>
    </w:p>
    <w:p w14:paraId="03EC7EF7" w14:textId="12DEC491" w:rsidR="002A3C63" w:rsidRDefault="002A3C63" w:rsidP="002A3C63">
      <w:pPr>
        <w:pStyle w:val="BodyText"/>
      </w:pPr>
      <w:r>
        <w:rPr>
          <w:bdr w:val="none" w:sz="0" w:space="0" w:color="auto" w:frame="1"/>
        </w:rPr>
        <w:t>The Student Handbook is published electronically by MSUCOM for students in the Doctor of Osteopathic Medicine program. This handbook does not supersede other Michigan State University or College of Osteopathic Medicine policies, regulations, agreements, or guidelines.</w:t>
      </w:r>
      <w:r w:rsidRPr="00C82EC8">
        <w:rPr>
          <w:rFonts w:asciiTheme="minorHAnsi" w:eastAsiaTheme="minorEastAsia" w:hAnsiTheme="minorHAnsi" w:cstheme="minorBidi"/>
        </w:rPr>
        <w:t xml:space="preserve"> </w:t>
      </w:r>
    </w:p>
    <w:p w14:paraId="18C369FA" w14:textId="06A4A467" w:rsidR="00171CBF" w:rsidRDefault="00171CBF" w:rsidP="002A3C63">
      <w:pPr>
        <w:pStyle w:val="BodyText"/>
        <w:rPr>
          <w:rFonts w:asciiTheme="minorHAnsi" w:eastAsiaTheme="minorEastAsia" w:hAnsiTheme="minorHAnsi" w:cstheme="minorBidi"/>
        </w:rPr>
      </w:pPr>
      <w:hyperlink r:id="rId23" w:history="1">
        <w:r>
          <w:rPr>
            <w:rStyle w:val="Hyperlink"/>
          </w:rPr>
          <w:t>https://osteopathicmedicine.msu.edu/current-students/student-handbook</w:t>
        </w:r>
      </w:hyperlink>
      <w:r w:rsidR="00E1487F">
        <w:t xml:space="preserve">. </w:t>
      </w:r>
    </w:p>
    <w:p w14:paraId="22CF6B60" w14:textId="77777777" w:rsidR="002A3C63" w:rsidRPr="00C82EC8" w:rsidRDefault="002A3C63" w:rsidP="002A3C63">
      <w:pPr>
        <w:pStyle w:val="BodyText"/>
        <w:rPr>
          <w:bdr w:val="none" w:sz="0" w:space="0" w:color="auto" w:frame="1"/>
        </w:rPr>
      </w:pPr>
    </w:p>
    <w:p w14:paraId="0A570AB5" w14:textId="77777777" w:rsidR="002A3C63" w:rsidRPr="002422D9" w:rsidRDefault="002A3C63" w:rsidP="002A3C63">
      <w:pPr>
        <w:pStyle w:val="Heading2"/>
        <w:ind w:left="720"/>
      </w:pPr>
      <w:bookmarkStart w:id="94" w:name="_Toc203144207"/>
      <w:bookmarkStart w:id="95" w:name="_Toc203549427"/>
      <w:bookmarkStart w:id="96" w:name="_Toc214361789"/>
      <w:r w:rsidRPr="0096296A">
        <w:t>Common Ground Framework for Professional Conduct</w:t>
      </w:r>
      <w:bookmarkEnd w:id="94"/>
      <w:bookmarkEnd w:id="95"/>
      <w:bookmarkEnd w:id="96"/>
      <w:r>
        <w:t xml:space="preserve"> </w:t>
      </w:r>
    </w:p>
    <w:p w14:paraId="48428A82" w14:textId="77777777" w:rsidR="002A3C63" w:rsidRPr="00D07691" w:rsidRDefault="002A3C63" w:rsidP="002A3C63">
      <w:pPr>
        <w:pStyle w:val="BodyText"/>
      </w:pPr>
      <w:r w:rsidRPr="002422D9">
        <w:t>The Common Ground Framework provides the MSUCOM community with a reminder of the unity of mind, body</w:t>
      </w:r>
      <w:r>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t xml:space="preserve"> </w:t>
      </w:r>
      <w:hyperlink r:id="rId24" w:history="1">
        <w:r w:rsidRPr="001323D3">
          <w:rPr>
            <w:rStyle w:val="Hyperlink"/>
          </w:rPr>
          <w:t>https://osteopathicmedicine.msu.edu/about-us/common-ground-professionalism-initiative</w:t>
        </w:r>
      </w:hyperlink>
    </w:p>
    <w:p w14:paraId="3BC88561" w14:textId="77777777" w:rsidR="002A3C63" w:rsidRPr="00726AB4" w:rsidRDefault="002A3C63" w:rsidP="002A3C63">
      <w:pPr>
        <w:spacing w:after="0" w:line="276" w:lineRule="auto"/>
        <w:ind w:left="720"/>
      </w:pPr>
    </w:p>
    <w:p w14:paraId="16B1A026" w14:textId="77777777" w:rsidR="002A3C63" w:rsidRPr="0096296A" w:rsidRDefault="002A3C63" w:rsidP="002A3C63">
      <w:pPr>
        <w:pStyle w:val="Heading2"/>
        <w:ind w:left="720"/>
      </w:pPr>
      <w:bookmarkStart w:id="97" w:name="_Toc203144208"/>
      <w:bookmarkStart w:id="98" w:name="_Toc203549428"/>
      <w:bookmarkStart w:id="99" w:name="_Toc214361790"/>
      <w:r w:rsidRPr="0096296A">
        <w:t>Medical Student Rights and Responsibilities</w:t>
      </w:r>
      <w:bookmarkEnd w:id="97"/>
      <w:bookmarkEnd w:id="98"/>
      <w:bookmarkEnd w:id="99"/>
      <w:r w:rsidRPr="0096296A">
        <w:t xml:space="preserve"> </w:t>
      </w:r>
    </w:p>
    <w:p w14:paraId="37599757" w14:textId="77777777" w:rsidR="002A3C63" w:rsidRPr="00E20D8B" w:rsidRDefault="002A3C63" w:rsidP="002A3C63">
      <w:pPr>
        <w:spacing w:after="0" w:line="276" w:lineRule="auto"/>
        <w:ind w:left="72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Pr>
          <w:rFonts w:ascii="Arial" w:eastAsia="Times New Roman" w:hAnsi="Arial" w:cs="Arial"/>
        </w:rPr>
        <w:t>the College of Osteopathic Medicine</w:t>
      </w:r>
      <w:r w:rsidRPr="00E20D8B">
        <w:rPr>
          <w:rFonts w:ascii="Arial" w:eastAsia="Times New Roman" w:hAnsi="Arial" w:cs="Arial"/>
        </w:rPr>
        <w:t xml:space="preserve">, </w:t>
      </w:r>
      <w:r>
        <w:rPr>
          <w:rFonts w:ascii="Arial" w:eastAsia="Times New Roman" w:hAnsi="Arial" w:cs="Arial"/>
        </w:rPr>
        <w:t xml:space="preserve">the </w:t>
      </w:r>
      <w:r w:rsidRPr="00E20D8B">
        <w:rPr>
          <w:rFonts w:ascii="Arial" w:eastAsia="Times New Roman" w:hAnsi="Arial" w:cs="Arial"/>
        </w:rPr>
        <w:t xml:space="preserve">College of Human Medicine, and </w:t>
      </w:r>
      <w:r>
        <w:rPr>
          <w:rFonts w:ascii="Arial" w:eastAsia="Times New Roman" w:hAnsi="Arial" w:cs="Arial"/>
        </w:rPr>
        <w:t xml:space="preserve">the </w:t>
      </w:r>
      <w:r w:rsidRPr="00E20D8B">
        <w:rPr>
          <w:rFonts w:ascii="Arial" w:eastAsia="Times New Roman" w:hAnsi="Arial" w:cs="Arial"/>
        </w:rPr>
        <w:t xml:space="preserve">College of Veterinary Medicine. Students enrolled in the professional curricula of these colleges are identified as “medical students.”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25"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78A14257" w14:textId="77777777" w:rsidR="002A3C63" w:rsidRPr="00C40B5D" w:rsidRDefault="002A3C63" w:rsidP="00171CBF">
      <w:pPr>
        <w:spacing w:after="0" w:line="276" w:lineRule="auto"/>
        <w:rPr>
          <w:rFonts w:ascii="Arial" w:hAnsi="Arial" w:cs="Arial"/>
          <w:b/>
          <w:bCs/>
          <w:sz w:val="24"/>
          <w:szCs w:val="24"/>
          <w:u w:val="single"/>
        </w:rPr>
      </w:pPr>
    </w:p>
    <w:p w14:paraId="5D7B00F6" w14:textId="77777777" w:rsidR="002A3C63" w:rsidRPr="00C40B5D" w:rsidRDefault="002A3C63" w:rsidP="002A3C63">
      <w:pPr>
        <w:pStyle w:val="Heading2"/>
        <w:ind w:left="720"/>
      </w:pPr>
      <w:bookmarkStart w:id="100" w:name="_Toc203144209"/>
      <w:bookmarkStart w:id="101" w:name="_Toc203549429"/>
      <w:bookmarkStart w:id="102" w:name="_Toc214361791"/>
      <w:r>
        <w:t>MSU Email</w:t>
      </w:r>
      <w:bookmarkEnd w:id="100"/>
      <w:bookmarkEnd w:id="101"/>
      <w:bookmarkEnd w:id="102"/>
      <w:r>
        <w:t xml:space="preserve"> </w:t>
      </w:r>
    </w:p>
    <w:p w14:paraId="52E0B2DC" w14:textId="77777777" w:rsidR="002A3C63" w:rsidRPr="00C40B5D" w:rsidRDefault="002A3C63" w:rsidP="002A3C63">
      <w:pPr>
        <w:spacing w:after="0" w:line="276" w:lineRule="auto"/>
        <w:ind w:left="72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p>
    <w:p w14:paraId="113A856E" w14:textId="77777777" w:rsidR="002A3C63" w:rsidRDefault="002A3C63" w:rsidP="002A3C63">
      <w:pPr>
        <w:spacing w:after="0" w:line="276" w:lineRule="auto"/>
        <w:ind w:left="720"/>
        <w:rPr>
          <w:rFonts w:ascii="Arial" w:eastAsia="Arial" w:hAnsi="Arial" w:cs="Arial"/>
        </w:rPr>
      </w:pPr>
    </w:p>
    <w:p w14:paraId="0D1D88D5" w14:textId="77777777" w:rsidR="002A3C63" w:rsidRDefault="002A3C63" w:rsidP="002A3C63">
      <w:pPr>
        <w:spacing w:after="0" w:line="276" w:lineRule="auto"/>
        <w:ind w:left="720"/>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of the DO program. </w:t>
      </w:r>
    </w:p>
    <w:p w14:paraId="2E00D1F0" w14:textId="77777777" w:rsidR="00646B55" w:rsidRDefault="00646B55" w:rsidP="002A3C63">
      <w:pPr>
        <w:spacing w:after="0" w:line="276" w:lineRule="auto"/>
        <w:ind w:left="720"/>
        <w:rPr>
          <w:rFonts w:ascii="Arial" w:eastAsia="Arial" w:hAnsi="Arial" w:cs="Arial"/>
        </w:rPr>
      </w:pPr>
    </w:p>
    <w:p w14:paraId="54CE407A" w14:textId="77777777" w:rsidR="00646B55" w:rsidRPr="00C40B5D" w:rsidRDefault="00646B55" w:rsidP="004B3CF7">
      <w:pPr>
        <w:spacing w:after="0" w:line="276" w:lineRule="auto"/>
        <w:ind w:left="720"/>
        <w:rPr>
          <w:rFonts w:ascii="Arial" w:eastAsia="Arial" w:hAnsi="Arial" w:cs="Arial"/>
        </w:rPr>
      </w:pPr>
      <w:r>
        <w:rPr>
          <w:rFonts w:ascii="Arial" w:eastAsia="Arial" w:hAnsi="Arial" w:cs="Arial"/>
        </w:rPr>
        <w:t>Please Note: Student D2L email addresses must be forwarded to your MSU email account.</w:t>
      </w:r>
    </w:p>
    <w:p w14:paraId="41170BE0" w14:textId="77777777" w:rsidR="002A3C63" w:rsidRPr="00C40B5D" w:rsidRDefault="002A3C63" w:rsidP="002A3C63">
      <w:pPr>
        <w:spacing w:after="0" w:line="276" w:lineRule="auto"/>
        <w:ind w:left="720"/>
        <w:rPr>
          <w:rFonts w:ascii="Arial" w:eastAsia="Arial" w:hAnsi="Arial" w:cs="Arial"/>
        </w:rPr>
      </w:pPr>
    </w:p>
    <w:p w14:paraId="2C2F6891" w14:textId="0CE2B0DB" w:rsidR="002A3C63" w:rsidRDefault="002A3C63" w:rsidP="002A3C63">
      <w:pPr>
        <w:spacing w:after="0" w:line="276" w:lineRule="auto"/>
        <w:ind w:left="720"/>
      </w:pPr>
      <w:r w:rsidRPr="70FB6F6B">
        <w:rPr>
          <w:rFonts w:ascii="Arial" w:eastAsia="Arial" w:hAnsi="Arial" w:cs="Arial"/>
        </w:rPr>
        <w:t xml:space="preserve">Further, students must use secure email when working in a hospital, clinic, or other health care setting if discussion of patient information is involved. MSUNet (msu.edu) email is secure; many web-based email systems including Hotmail, Gmail, and Yahoo are not. </w:t>
      </w:r>
    </w:p>
    <w:p w14:paraId="0989062F" w14:textId="43F9E7C6" w:rsidR="00171CBF" w:rsidRDefault="00171CBF" w:rsidP="002A3C63">
      <w:pPr>
        <w:spacing w:after="0" w:line="276" w:lineRule="auto"/>
        <w:ind w:left="720"/>
        <w:rPr>
          <w:rFonts w:ascii="Arial" w:hAnsi="Arial" w:cs="Arial"/>
        </w:rPr>
      </w:pPr>
      <w:hyperlink r:id="rId26" w:history="1">
        <w:r w:rsidRPr="00171CBF">
          <w:rPr>
            <w:rStyle w:val="Hyperlink"/>
            <w:rFonts w:ascii="Arial" w:hAnsi="Arial" w:cs="Arial"/>
          </w:rPr>
          <w:t>https://osteopathicmedicine.msu.edu/current-students/student-handbook</w:t>
        </w:r>
      </w:hyperlink>
      <w:r w:rsidR="00E1487F" w:rsidRPr="00171CBF">
        <w:rPr>
          <w:rFonts w:ascii="Arial" w:hAnsi="Arial" w:cs="Arial"/>
        </w:rPr>
        <w:t xml:space="preserve">. </w:t>
      </w:r>
    </w:p>
    <w:p w14:paraId="00596EA3" w14:textId="77777777" w:rsidR="004B3CF7" w:rsidRDefault="004B3CF7" w:rsidP="002A3C63">
      <w:pPr>
        <w:spacing w:after="0" w:line="276" w:lineRule="auto"/>
        <w:ind w:left="720"/>
        <w:rPr>
          <w:rFonts w:ascii="Arial" w:hAnsi="Arial" w:cs="Arial"/>
        </w:rPr>
      </w:pPr>
    </w:p>
    <w:p w14:paraId="42FF949F" w14:textId="77777777" w:rsidR="004B3CF7" w:rsidRPr="00556A65" w:rsidRDefault="004B3CF7" w:rsidP="004B3CF7">
      <w:pPr>
        <w:pStyle w:val="Level3Header"/>
        <w:rPr>
          <w:sz w:val="24"/>
          <w:szCs w:val="24"/>
        </w:rPr>
      </w:pPr>
      <w:bookmarkStart w:id="103" w:name="_Toc213320658"/>
      <w:bookmarkStart w:id="104" w:name="_Toc213320715"/>
      <w:bookmarkStart w:id="105" w:name="_Toc213321354"/>
      <w:bookmarkStart w:id="106" w:name="_Toc214361792"/>
      <w:r w:rsidRPr="00556A65">
        <w:rPr>
          <w:sz w:val="24"/>
          <w:szCs w:val="24"/>
        </w:rPr>
        <w:t>ARTIFICIAL INTELLIGENCE (AI) USAGE</w:t>
      </w:r>
      <w:r>
        <w:rPr>
          <w:sz w:val="24"/>
          <w:szCs w:val="24"/>
        </w:rPr>
        <w:t xml:space="preserve"> POLICY</w:t>
      </w:r>
      <w:bookmarkEnd w:id="103"/>
      <w:bookmarkEnd w:id="104"/>
      <w:bookmarkEnd w:id="105"/>
      <w:bookmarkEnd w:id="106"/>
    </w:p>
    <w:p w14:paraId="566A31A6" w14:textId="28F1C0A6" w:rsidR="004B3CF7" w:rsidRPr="004B3CF7" w:rsidRDefault="004B3CF7" w:rsidP="004B3CF7">
      <w:pPr>
        <w:ind w:left="72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27" w:history="1">
        <w:r w:rsidRPr="005F7800">
          <w:rPr>
            <w:rFonts w:ascii="Arial" w:hAnsi="Arial" w:cs="Arial"/>
            <w:color w:val="0000FF"/>
            <w:u w:val="single"/>
          </w:rPr>
          <w:t>AI_Use_Policy.pdf</w:t>
        </w:r>
      </w:hyperlink>
    </w:p>
    <w:p w14:paraId="52CF529B" w14:textId="77777777" w:rsidR="003036A4" w:rsidRDefault="003036A4" w:rsidP="002A3C63">
      <w:pPr>
        <w:spacing w:after="0" w:line="276" w:lineRule="auto"/>
        <w:ind w:left="720"/>
      </w:pPr>
    </w:p>
    <w:p w14:paraId="3880AE99" w14:textId="77777777" w:rsidR="003036A4" w:rsidRPr="00266667" w:rsidRDefault="003036A4" w:rsidP="00266667">
      <w:pPr>
        <w:pStyle w:val="Level2Header"/>
        <w:ind w:firstLine="360"/>
        <w:rPr>
          <w:b w:val="0"/>
          <w:bCs w:val="0"/>
        </w:rPr>
      </w:pPr>
      <w:bookmarkStart w:id="107" w:name="_Toc214361793"/>
      <w:r w:rsidRPr="00266667">
        <w:rPr>
          <w:b w:val="0"/>
          <w:bCs w:val="0"/>
        </w:rPr>
        <w:t>DUTY HOURS AND FATIGUE MITIGATION</w:t>
      </w:r>
      <w:bookmarkEnd w:id="107"/>
    </w:p>
    <w:p w14:paraId="3BB6F840" w14:textId="77777777" w:rsidR="003036A4" w:rsidRDefault="003036A4" w:rsidP="003036A4">
      <w:pPr>
        <w:spacing w:after="0" w:line="276" w:lineRule="auto"/>
        <w:ind w:left="720"/>
        <w:rPr>
          <w:rFonts w:ascii="Arial" w:eastAsia="Arial" w:hAnsi="Arial" w:cs="Arial"/>
        </w:rPr>
      </w:pPr>
      <w:r w:rsidRPr="0079705E">
        <w:rPr>
          <w:rFonts w:ascii="Arial" w:eastAsia="Arial" w:hAnsi="Arial" w:cs="Arial"/>
        </w:rPr>
        <w:t>The accreditation standards for graduate medical education programs include restrictions on the duty hours of residents. Additionally, institutions are expected to promote a clinical learning environment in which duty hours are monitored and strategies exist to mitigate the effects of fatigue.</w:t>
      </w:r>
      <w:r>
        <w:rPr>
          <w:rFonts w:ascii="Arial" w:eastAsia="Arial" w:hAnsi="Arial" w:cs="Arial"/>
        </w:rPr>
        <w:t xml:space="preserve"> </w:t>
      </w:r>
      <w:hyperlink r:id="rId28" w:history="1">
        <w:r w:rsidRPr="000512F6">
          <w:rPr>
            <w:rFonts w:ascii="Arial" w:hAnsi="Arial" w:cs="Arial"/>
            <w:color w:val="0000FF"/>
            <w:u w:val="single"/>
          </w:rPr>
          <w:t>Clerkship Duty Hours and Fatigue Mitigation Policy.pdf</w:t>
        </w:r>
      </w:hyperlink>
    </w:p>
    <w:p w14:paraId="755E92D4" w14:textId="77777777" w:rsidR="003036A4" w:rsidRDefault="003036A4" w:rsidP="003036A4">
      <w:pPr>
        <w:spacing w:after="0" w:line="276" w:lineRule="auto"/>
        <w:ind w:left="720"/>
        <w:rPr>
          <w:rFonts w:ascii="Arial" w:eastAsia="Arial" w:hAnsi="Arial" w:cs="Arial"/>
        </w:rPr>
      </w:pPr>
    </w:p>
    <w:p w14:paraId="4833B837" w14:textId="77777777" w:rsidR="003036A4" w:rsidRPr="00266667" w:rsidRDefault="003036A4" w:rsidP="00266667">
      <w:pPr>
        <w:pStyle w:val="Level2Header"/>
        <w:ind w:firstLine="360"/>
        <w:rPr>
          <w:b w:val="0"/>
          <w:bCs w:val="0"/>
        </w:rPr>
      </w:pPr>
      <w:bookmarkStart w:id="108" w:name="_Toc203144210"/>
      <w:bookmarkStart w:id="109" w:name="_Toc203549430"/>
      <w:bookmarkStart w:id="110" w:name="_Toc214361794"/>
      <w:r w:rsidRPr="00266667">
        <w:rPr>
          <w:b w:val="0"/>
          <w:bCs w:val="0"/>
        </w:rPr>
        <w:lastRenderedPageBreak/>
        <w:t>STUDENT EXPOSURE PROCEDURE</w:t>
      </w:r>
      <w:bookmarkEnd w:id="108"/>
      <w:bookmarkEnd w:id="109"/>
      <w:bookmarkEnd w:id="110"/>
    </w:p>
    <w:p w14:paraId="032EF0B9" w14:textId="77777777" w:rsidR="003036A4" w:rsidRDefault="003036A4" w:rsidP="003036A4">
      <w:pPr>
        <w:spacing w:after="0" w:line="276" w:lineRule="auto"/>
        <w:ind w:left="720"/>
        <w:rPr>
          <w:rFonts w:ascii="Arial" w:hAnsi="Arial" w:cs="Arial"/>
        </w:rPr>
      </w:pPr>
      <w:r w:rsidRPr="00C40B5D">
        <w:rPr>
          <w:rFonts w:ascii="Arial" w:hAnsi="Arial" w:cs="Arial"/>
        </w:rPr>
        <w:t xml:space="preserve">A </w:t>
      </w:r>
      <w:r>
        <w:rPr>
          <w:rFonts w:ascii="Arial" w:hAnsi="Arial" w:cs="Arial"/>
        </w:rPr>
        <w:t>protocol</w:t>
      </w:r>
      <w:r w:rsidRPr="00C40B5D">
        <w:rPr>
          <w:rFonts w:ascii="Arial" w:hAnsi="Arial" w:cs="Arial"/>
        </w:rPr>
        <w:t xml:space="preserve"> has been developed by the University Physician to report incidents of exposure, e.g., needle sticks, mucous membrane exposure, tuberculosis exposure, etc., and</w:t>
      </w:r>
      <w:r>
        <w:rPr>
          <w:rFonts w:ascii="Arial" w:hAnsi="Arial" w:cs="Arial"/>
        </w:rPr>
        <w:t xml:space="preserve"> it</w:t>
      </w:r>
      <w:r w:rsidRPr="00C40B5D">
        <w:rPr>
          <w:rFonts w:ascii="Arial" w:hAnsi="Arial" w:cs="Arial"/>
        </w:rPr>
        <w:t xml:space="preserve"> may be found </w:t>
      </w:r>
      <w:r>
        <w:rPr>
          <w:rFonts w:ascii="Arial" w:hAnsi="Arial" w:cs="Arial"/>
        </w:rPr>
        <w:t xml:space="preserve">here: </w:t>
      </w:r>
    </w:p>
    <w:p w14:paraId="2FB7D973" w14:textId="3DC219D7" w:rsidR="003036A4" w:rsidRPr="00C40B5D" w:rsidRDefault="003036A4" w:rsidP="00317907">
      <w:pPr>
        <w:spacing w:after="0" w:line="276" w:lineRule="auto"/>
        <w:ind w:left="720"/>
        <w:rPr>
          <w:rFonts w:ascii="Arial" w:hAnsi="Arial" w:cs="Arial"/>
        </w:rPr>
      </w:pPr>
      <w:hyperlink r:id="rId29" w:history="1">
        <w:r w:rsidRPr="001F790F">
          <w:rPr>
            <w:rStyle w:val="Hyperlink"/>
            <w:rFonts w:ascii="Arial" w:hAnsi="Arial" w:cs="Arial"/>
          </w:rPr>
          <w:t>https://osteopathicmedicine.msu.edu/current-students/clerkship-medical-education/injury-and-property-damage-reports</w:t>
        </w:r>
      </w:hyperlink>
      <w:r>
        <w:rPr>
          <w:rFonts w:ascii="Arial" w:hAnsi="Arial" w:cs="Arial"/>
        </w:rPr>
        <w:t xml:space="preserve"> </w:t>
      </w:r>
    </w:p>
    <w:p w14:paraId="3B1DD423" w14:textId="77777777" w:rsidR="003036A4" w:rsidRPr="00C40B5D" w:rsidRDefault="003036A4" w:rsidP="003036A4">
      <w:pPr>
        <w:spacing w:after="0" w:line="276" w:lineRule="auto"/>
        <w:ind w:left="720"/>
        <w:rPr>
          <w:rFonts w:ascii="Arial" w:hAnsi="Arial" w:cs="Arial"/>
        </w:rPr>
      </w:pPr>
      <w:r w:rsidRPr="00C40B5D">
        <w:rPr>
          <w:rFonts w:ascii="Arial" w:hAnsi="Arial" w:cs="Arial"/>
          <w:color w:val="C00000"/>
        </w:rPr>
        <w:t>Contact A</w:t>
      </w:r>
      <w:r>
        <w:rPr>
          <w:rFonts w:ascii="Arial" w:hAnsi="Arial" w:cs="Arial"/>
          <w:color w:val="C00000"/>
        </w:rPr>
        <w:t>ssociate</w:t>
      </w:r>
      <w:r w:rsidRPr="00C40B5D">
        <w:rPr>
          <w:rFonts w:ascii="Arial" w:hAnsi="Arial" w:cs="Arial"/>
          <w:color w:val="C00000"/>
        </w:rPr>
        <w:t xml:space="preserve"> Dean for Clerkship Education, Dr. Susan Enright</w:t>
      </w:r>
      <w:r>
        <w:rPr>
          <w:rFonts w:ascii="Arial" w:hAnsi="Arial" w:cs="Arial"/>
          <w:color w:val="C00000"/>
        </w:rPr>
        <w:t xml:space="preserve"> (</w:t>
      </w:r>
      <w:hyperlink r:id="rId30" w:history="1">
        <w:r w:rsidRPr="00C40B5D">
          <w:rPr>
            <w:rStyle w:val="Hyperlink"/>
            <w:rFonts w:ascii="Arial" w:hAnsi="Arial" w:cs="Arial"/>
          </w:rPr>
          <w:t>enright4@msu.edu</w:t>
        </w:r>
      </w:hyperlink>
      <w:r>
        <w:rPr>
          <w:rFonts w:ascii="Arial" w:hAnsi="Arial" w:cs="Arial"/>
          <w:color w:val="C00000"/>
        </w:rPr>
        <w:t>)</w:t>
      </w:r>
      <w:r w:rsidRPr="00C40B5D">
        <w:rPr>
          <w:rFonts w:ascii="Arial" w:hAnsi="Arial" w:cs="Arial"/>
          <w:color w:val="C00000"/>
        </w:rPr>
        <w:t>, if exposure incident occurs</w:t>
      </w:r>
      <w:r w:rsidRPr="00C40B5D">
        <w:rPr>
          <w:rFonts w:ascii="Arial" w:hAnsi="Arial" w:cs="Arial"/>
        </w:rPr>
        <w:t>.</w:t>
      </w:r>
    </w:p>
    <w:p w14:paraId="3520FC03" w14:textId="77777777" w:rsidR="00696DC9" w:rsidRDefault="00696DC9" w:rsidP="003036A4">
      <w:pPr>
        <w:widowControl w:val="0"/>
        <w:spacing w:after="0" w:line="240" w:lineRule="auto"/>
        <w:jc w:val="left"/>
        <w:rPr>
          <w:rFonts w:ascii="Arial" w:hAnsi="Arial" w:cs="Arial"/>
          <w:b/>
          <w:bCs/>
          <w:color w:val="FF0000"/>
          <w:u w:val="single"/>
        </w:rPr>
      </w:pPr>
    </w:p>
    <w:p w14:paraId="323523B6" w14:textId="77777777" w:rsidR="003036A4" w:rsidRPr="00C40B5D" w:rsidRDefault="003036A4" w:rsidP="004B3CF7">
      <w:pPr>
        <w:pStyle w:val="Heading2"/>
        <w:ind w:firstLine="360"/>
        <w:rPr>
          <w:b/>
          <w:bCs/>
        </w:rPr>
      </w:pPr>
      <w:bookmarkStart w:id="111" w:name="_Toc169162520"/>
      <w:bookmarkStart w:id="112" w:name="_Toc203144211"/>
      <w:bookmarkStart w:id="113" w:name="_Toc203549431"/>
      <w:bookmarkStart w:id="114" w:name="_Toc214361795"/>
      <w:r w:rsidRPr="0000733B">
        <w:t>STUDENT ACCOMMODATION LETTERS</w:t>
      </w:r>
      <w:bookmarkEnd w:id="111"/>
      <w:bookmarkEnd w:id="112"/>
      <w:bookmarkEnd w:id="113"/>
      <w:bookmarkEnd w:id="114"/>
    </w:p>
    <w:p w14:paraId="3BA7C4AD" w14:textId="77777777" w:rsidR="003036A4" w:rsidRPr="00C40B5D" w:rsidRDefault="003036A4" w:rsidP="004B3CF7">
      <w:pPr>
        <w:pStyle w:val="BodyText"/>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1">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2">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2E30E63C" w14:textId="77777777" w:rsidR="003036A4" w:rsidRPr="00C40B5D" w:rsidRDefault="003036A4" w:rsidP="003036A4">
      <w:pPr>
        <w:pStyle w:val="BodyText"/>
        <w:ind w:left="360"/>
      </w:pPr>
    </w:p>
    <w:p w14:paraId="342CE92C" w14:textId="4CD54401" w:rsidR="00DA4A59" w:rsidRDefault="003036A4" w:rsidP="004B3CF7">
      <w:pPr>
        <w:pStyle w:val="BodyText"/>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4750B098" w14:textId="77777777" w:rsidR="00DA4A59" w:rsidRDefault="00DA4A59" w:rsidP="005A7999">
      <w:pPr>
        <w:pStyle w:val="BodyText"/>
        <w:ind w:left="360"/>
      </w:pPr>
    </w:p>
    <w:p w14:paraId="23CE7FFD" w14:textId="77777777" w:rsidR="00DA4A59" w:rsidRDefault="00DA4A59" w:rsidP="005A7999">
      <w:pPr>
        <w:pStyle w:val="BodyText"/>
        <w:ind w:left="360"/>
      </w:pPr>
    </w:p>
    <w:p w14:paraId="5737A802" w14:textId="77777777" w:rsidR="00DA4A59" w:rsidRDefault="00DA4A59" w:rsidP="005A7999">
      <w:pPr>
        <w:pStyle w:val="BodyText"/>
        <w:ind w:left="360"/>
      </w:pPr>
    </w:p>
    <w:p w14:paraId="4D11794B" w14:textId="77777777" w:rsidR="00DA4A59" w:rsidRDefault="00DA4A59" w:rsidP="005A7999">
      <w:pPr>
        <w:pStyle w:val="BodyText"/>
        <w:ind w:left="360"/>
      </w:pPr>
    </w:p>
    <w:p w14:paraId="607506EA" w14:textId="77777777" w:rsidR="00DA4A59" w:rsidRDefault="00DA4A59" w:rsidP="005A7999">
      <w:pPr>
        <w:pStyle w:val="BodyText"/>
        <w:ind w:left="360"/>
      </w:pPr>
    </w:p>
    <w:p w14:paraId="38D112C2" w14:textId="77777777" w:rsidR="00DA4A59" w:rsidRDefault="00DA4A59" w:rsidP="005A7999">
      <w:pPr>
        <w:pStyle w:val="BodyText"/>
        <w:ind w:left="360"/>
      </w:pPr>
    </w:p>
    <w:p w14:paraId="131DFD85" w14:textId="77777777" w:rsidR="00DA4A59" w:rsidRDefault="00DA4A59" w:rsidP="005A7999">
      <w:pPr>
        <w:pStyle w:val="BodyText"/>
        <w:ind w:left="360"/>
      </w:pPr>
    </w:p>
    <w:p w14:paraId="388810AD" w14:textId="77777777" w:rsidR="00DA4A59" w:rsidRDefault="00DA4A59" w:rsidP="005A7999">
      <w:pPr>
        <w:pStyle w:val="BodyText"/>
        <w:ind w:left="360"/>
      </w:pPr>
    </w:p>
    <w:p w14:paraId="7ECA4C24" w14:textId="77777777" w:rsidR="00DA4A59" w:rsidRDefault="00DA4A59" w:rsidP="005A7999">
      <w:pPr>
        <w:pStyle w:val="BodyText"/>
        <w:ind w:left="360"/>
      </w:pPr>
    </w:p>
    <w:p w14:paraId="46799BB2" w14:textId="77777777" w:rsidR="00DA4A59" w:rsidRDefault="00DA4A59" w:rsidP="005A7999">
      <w:pPr>
        <w:pStyle w:val="BodyText"/>
        <w:ind w:left="360"/>
      </w:pPr>
    </w:p>
    <w:p w14:paraId="1607C188" w14:textId="77777777" w:rsidR="00DA4A59" w:rsidRDefault="00DA4A59" w:rsidP="005A7999">
      <w:pPr>
        <w:pStyle w:val="BodyText"/>
        <w:ind w:left="360"/>
      </w:pPr>
    </w:p>
    <w:p w14:paraId="6714365D" w14:textId="77777777" w:rsidR="00DA4A59" w:rsidRDefault="00DA4A59" w:rsidP="005A7999">
      <w:pPr>
        <w:pStyle w:val="BodyText"/>
        <w:ind w:left="360"/>
      </w:pPr>
    </w:p>
    <w:p w14:paraId="12EDD13D" w14:textId="77777777" w:rsidR="00DA4A59" w:rsidRDefault="00DA4A59" w:rsidP="005A7999">
      <w:pPr>
        <w:pStyle w:val="BodyText"/>
        <w:ind w:left="360"/>
      </w:pPr>
    </w:p>
    <w:p w14:paraId="1123BA73" w14:textId="77777777" w:rsidR="00DA4A59" w:rsidRDefault="00DA4A59" w:rsidP="005A7999">
      <w:pPr>
        <w:pStyle w:val="BodyText"/>
        <w:ind w:left="360"/>
      </w:pPr>
    </w:p>
    <w:p w14:paraId="0000A11C" w14:textId="77777777" w:rsidR="00DA4A59" w:rsidRDefault="00DA4A59" w:rsidP="005A7999">
      <w:pPr>
        <w:pStyle w:val="BodyText"/>
        <w:ind w:left="360"/>
      </w:pPr>
    </w:p>
    <w:p w14:paraId="0A43193B" w14:textId="77777777" w:rsidR="00DA4A59" w:rsidRDefault="00DA4A59" w:rsidP="005A7999">
      <w:pPr>
        <w:pStyle w:val="BodyText"/>
        <w:ind w:left="360"/>
      </w:pPr>
    </w:p>
    <w:p w14:paraId="62522E72" w14:textId="77777777" w:rsidR="00DA4A59" w:rsidRDefault="00DA4A59" w:rsidP="005A7999">
      <w:pPr>
        <w:pStyle w:val="BodyText"/>
        <w:ind w:left="360"/>
      </w:pPr>
    </w:p>
    <w:p w14:paraId="1A1FBB6E" w14:textId="77777777" w:rsidR="00DA4A59" w:rsidRDefault="00DA4A59" w:rsidP="005A7999">
      <w:pPr>
        <w:pStyle w:val="BodyText"/>
        <w:ind w:left="360"/>
      </w:pPr>
    </w:p>
    <w:p w14:paraId="40CF87A9" w14:textId="77777777" w:rsidR="00DA4A59" w:rsidRDefault="00DA4A59" w:rsidP="005A7999">
      <w:pPr>
        <w:pStyle w:val="BodyText"/>
        <w:ind w:left="360"/>
      </w:pPr>
    </w:p>
    <w:p w14:paraId="72332A83" w14:textId="77777777" w:rsidR="00DA4A59" w:rsidRDefault="00DA4A59" w:rsidP="005A7999">
      <w:pPr>
        <w:pStyle w:val="BodyText"/>
        <w:ind w:left="360"/>
      </w:pPr>
    </w:p>
    <w:p w14:paraId="14AF2DC5" w14:textId="77777777" w:rsidR="00DA4A59" w:rsidRDefault="00DA4A59" w:rsidP="005A7999">
      <w:pPr>
        <w:pStyle w:val="BodyText"/>
        <w:ind w:left="360"/>
      </w:pPr>
    </w:p>
    <w:p w14:paraId="4B51CC59" w14:textId="77777777" w:rsidR="00134AFC" w:rsidRDefault="00134AFC" w:rsidP="004B3CF7">
      <w:pPr>
        <w:pStyle w:val="BodyText"/>
        <w:ind w:left="0"/>
        <w:outlineLvl w:val="0"/>
        <w:rPr>
          <w:b/>
          <w:bCs/>
          <w:sz w:val="28"/>
          <w:szCs w:val="28"/>
        </w:rPr>
        <w:sectPr w:rsidR="00134AFC" w:rsidSect="004B3CF7">
          <w:headerReference w:type="default" r:id="rId33"/>
          <w:footerReference w:type="default" r:id="rId34"/>
          <w:footerReference w:type="first" r:id="rId35"/>
          <w:pgSz w:w="12240" w:h="15840"/>
          <w:pgMar w:top="99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bookmarkStart w:id="115" w:name="_Toc76108467"/>
      <w:bookmarkStart w:id="116" w:name="_Toc92977603"/>
      <w:bookmarkStart w:id="117" w:name="_Toc93754575"/>
    </w:p>
    <w:p w14:paraId="1E69762E" w14:textId="69AA1397" w:rsidR="00134AFC" w:rsidRPr="00F96E7A" w:rsidRDefault="00134AFC" w:rsidP="00171FA6">
      <w:pPr>
        <w:ind w:left="-1008"/>
      </w:pPr>
      <w:bookmarkStart w:id="118" w:name="_Toc203549432"/>
      <w:bookmarkStart w:id="119" w:name="_Toc214361796"/>
      <w:r w:rsidRPr="007D3E21">
        <w:rPr>
          <w:rStyle w:val="Level1HeaderChar"/>
        </w:rPr>
        <w:lastRenderedPageBreak/>
        <w:t>SUMMARY OF GRADING REQUIREMENTS</w:t>
      </w:r>
      <w:bookmarkEnd w:id="115"/>
      <w:bookmarkEnd w:id="116"/>
      <w:bookmarkEnd w:id="117"/>
      <w:bookmarkEnd w:id="118"/>
      <w:bookmarkEnd w:id="119"/>
      <w:r w:rsidR="009C1006" w:rsidRPr="007D3E21">
        <w:rPr>
          <w:rStyle w:val="Level1HeaderChar"/>
        </w:rPr>
        <w:t xml:space="preserve"> </w:t>
      </w:r>
      <w:r w:rsidR="009C1006" w:rsidRPr="00F96E7A">
        <w:t>*</w:t>
      </w:r>
      <w:r w:rsidR="009C1006" w:rsidRPr="00171FA6">
        <w:rPr>
          <w:rFonts w:ascii="Arial" w:hAnsi="Arial" w:cs="Arial"/>
        </w:rPr>
        <w:t>For any below information requiring an item be uploaded to D2L, students must ensure it is put into the correct folder within the correct section for their course.</w:t>
      </w:r>
    </w:p>
    <w:p w14:paraId="6E373708" w14:textId="77777777" w:rsidR="00A62EAB" w:rsidRPr="00A62EAB" w:rsidRDefault="00A62EAB" w:rsidP="00311385">
      <w:pPr>
        <w:pStyle w:val="Level3Header"/>
        <w:ind w:left="-864"/>
        <w:jc w:val="left"/>
        <w:rPr>
          <w:u w:val="none"/>
        </w:rPr>
      </w:pPr>
    </w:p>
    <w:tbl>
      <w:tblPr>
        <w:tblW w:w="14047"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7"/>
        <w:gridCol w:w="3240"/>
        <w:gridCol w:w="2970"/>
        <w:gridCol w:w="2340"/>
        <w:gridCol w:w="3330"/>
      </w:tblGrid>
      <w:tr w:rsidR="00134AFC" w:rsidRPr="000F165E" w14:paraId="58D29E46" w14:textId="77777777" w:rsidTr="00A47A12">
        <w:trPr>
          <w:trHeight w:val="720"/>
        </w:trPr>
        <w:tc>
          <w:tcPr>
            <w:tcW w:w="2167" w:type="dxa"/>
            <w:tcBorders>
              <w:top w:val="single" w:sz="6" w:space="0" w:color="auto"/>
              <w:left w:val="single" w:sz="6" w:space="0" w:color="auto"/>
              <w:bottom w:val="single" w:sz="6" w:space="0" w:color="auto"/>
              <w:right w:val="single" w:sz="6" w:space="0" w:color="auto"/>
            </w:tcBorders>
            <w:vAlign w:val="center"/>
            <w:hideMark/>
          </w:tcPr>
          <w:p w14:paraId="4EE79728" w14:textId="77777777" w:rsidR="00134AFC" w:rsidRPr="000F165E" w:rsidRDefault="00134AFC">
            <w:pPr>
              <w:spacing w:after="0" w:line="240" w:lineRule="auto"/>
              <w:jc w:val="center"/>
              <w:textAlignment w:val="baseline"/>
              <w:rPr>
                <w:rFonts w:ascii="Arial" w:eastAsia="Times New Roman" w:hAnsi="Arial" w:cs="Arial"/>
                <w:sz w:val="20"/>
                <w:szCs w:val="20"/>
              </w:rPr>
            </w:pPr>
            <w:r w:rsidRPr="000F165E">
              <w:rPr>
                <w:rFonts w:ascii="Arial" w:eastAsia="Times New Roman" w:hAnsi="Arial" w:cs="Arial"/>
                <w:b/>
                <w:bCs/>
                <w:sz w:val="24"/>
                <w:szCs w:val="24"/>
              </w:rPr>
              <w:t>Requirement</w:t>
            </w:r>
            <w:r w:rsidRPr="000F165E">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vAlign w:val="center"/>
            <w:hideMark/>
          </w:tcPr>
          <w:p w14:paraId="259EA835" w14:textId="5103F7E3" w:rsidR="00134AFC" w:rsidRPr="000F165E" w:rsidRDefault="00404810" w:rsidP="00404810">
            <w:pPr>
              <w:spacing w:after="0" w:line="240" w:lineRule="auto"/>
              <w:textAlignment w:val="baseline"/>
              <w:rPr>
                <w:rFonts w:ascii="Arial" w:eastAsia="Times New Roman" w:hAnsi="Arial" w:cs="Arial"/>
                <w:sz w:val="20"/>
                <w:szCs w:val="20"/>
              </w:rPr>
            </w:pPr>
            <w:r>
              <w:rPr>
                <w:rFonts w:ascii="Arial" w:eastAsia="Times New Roman" w:hAnsi="Arial" w:cs="Arial"/>
                <w:b/>
                <w:bCs/>
                <w:sz w:val="24"/>
                <w:szCs w:val="24"/>
              </w:rPr>
              <w:t xml:space="preserve"> </w:t>
            </w:r>
            <w:r w:rsidR="00134AFC" w:rsidRPr="000F165E">
              <w:rPr>
                <w:rFonts w:ascii="Arial" w:eastAsia="Times New Roman" w:hAnsi="Arial" w:cs="Arial"/>
                <w:b/>
                <w:bCs/>
                <w:sz w:val="24"/>
                <w:szCs w:val="24"/>
              </w:rPr>
              <w:t>Submission Method</w:t>
            </w:r>
            <w:r w:rsidR="00134AFC" w:rsidRPr="000F165E">
              <w:rPr>
                <w:rFonts w:ascii="Arial" w:eastAsia="Times New Roman" w:hAnsi="Arial" w:cs="Arial"/>
                <w:sz w:val="24"/>
                <w:szCs w:val="24"/>
              </w:rPr>
              <w:t>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52A7C874" w14:textId="77777777" w:rsidR="00134AFC" w:rsidRPr="000F165E" w:rsidRDefault="00134AFC">
            <w:pPr>
              <w:spacing w:after="0" w:line="240" w:lineRule="auto"/>
              <w:jc w:val="center"/>
              <w:textAlignment w:val="baseline"/>
              <w:rPr>
                <w:rFonts w:ascii="Arial" w:eastAsia="Times New Roman" w:hAnsi="Arial" w:cs="Arial"/>
                <w:sz w:val="20"/>
                <w:szCs w:val="20"/>
              </w:rPr>
            </w:pPr>
            <w:r w:rsidRPr="000F165E">
              <w:rPr>
                <w:rFonts w:ascii="Arial" w:eastAsia="Times New Roman" w:hAnsi="Arial" w:cs="Arial"/>
                <w:b/>
                <w:bCs/>
                <w:sz w:val="24"/>
                <w:szCs w:val="24"/>
              </w:rPr>
              <w:t>Pass</w:t>
            </w:r>
            <w:r w:rsidRPr="000F165E">
              <w:rPr>
                <w:rFonts w:ascii="Arial" w:eastAsia="Times New Roman" w:hAnsi="Arial" w:cs="Arial"/>
                <w:sz w:val="24"/>
                <w:szCs w:val="24"/>
              </w:rPr>
              <w:t> </w:t>
            </w:r>
          </w:p>
        </w:tc>
        <w:tc>
          <w:tcPr>
            <w:tcW w:w="2340" w:type="dxa"/>
            <w:tcBorders>
              <w:top w:val="single" w:sz="6" w:space="0" w:color="auto"/>
              <w:left w:val="single" w:sz="6" w:space="0" w:color="auto"/>
              <w:bottom w:val="single" w:sz="6" w:space="0" w:color="auto"/>
              <w:right w:val="single" w:sz="6" w:space="0" w:color="auto"/>
            </w:tcBorders>
            <w:vAlign w:val="center"/>
            <w:hideMark/>
          </w:tcPr>
          <w:p w14:paraId="09C1E3C2" w14:textId="77777777" w:rsidR="00134AFC" w:rsidRPr="000F165E" w:rsidRDefault="00134AFC">
            <w:pPr>
              <w:spacing w:after="0" w:line="240" w:lineRule="auto"/>
              <w:jc w:val="center"/>
              <w:textAlignment w:val="baseline"/>
              <w:rPr>
                <w:rFonts w:ascii="Arial" w:eastAsia="Times New Roman" w:hAnsi="Arial" w:cs="Arial"/>
                <w:sz w:val="20"/>
                <w:szCs w:val="20"/>
              </w:rPr>
            </w:pPr>
            <w:r w:rsidRPr="000F165E">
              <w:rPr>
                <w:rFonts w:ascii="Arial" w:eastAsia="Times New Roman" w:hAnsi="Arial" w:cs="Arial"/>
                <w:b/>
                <w:bCs/>
                <w:sz w:val="24"/>
                <w:szCs w:val="24"/>
              </w:rPr>
              <w:t>No Grade Reported</w:t>
            </w:r>
            <w:r w:rsidRPr="000F165E">
              <w:rPr>
                <w:rFonts w:ascii="Arial" w:eastAsia="Times New Roman" w:hAnsi="Arial" w:cs="Arial"/>
                <w:sz w:val="24"/>
                <w:szCs w:val="24"/>
              </w:rPr>
              <w:t> </w:t>
            </w:r>
          </w:p>
        </w:tc>
        <w:tc>
          <w:tcPr>
            <w:tcW w:w="3330" w:type="dxa"/>
            <w:tcBorders>
              <w:top w:val="single" w:sz="6" w:space="0" w:color="auto"/>
              <w:left w:val="single" w:sz="6" w:space="0" w:color="auto"/>
              <w:bottom w:val="single" w:sz="6" w:space="0" w:color="auto"/>
              <w:right w:val="single" w:sz="6" w:space="0" w:color="auto"/>
            </w:tcBorders>
            <w:vAlign w:val="center"/>
            <w:hideMark/>
          </w:tcPr>
          <w:p w14:paraId="6E4B463E" w14:textId="77777777" w:rsidR="00134AFC" w:rsidRPr="000F165E" w:rsidRDefault="00134AFC">
            <w:pPr>
              <w:spacing w:after="0" w:line="240" w:lineRule="auto"/>
              <w:jc w:val="center"/>
              <w:textAlignment w:val="baseline"/>
              <w:rPr>
                <w:rFonts w:ascii="Arial" w:eastAsia="Times New Roman" w:hAnsi="Arial" w:cs="Arial"/>
                <w:sz w:val="20"/>
                <w:szCs w:val="20"/>
              </w:rPr>
            </w:pPr>
            <w:r w:rsidRPr="000F165E">
              <w:rPr>
                <w:rFonts w:ascii="Arial" w:eastAsia="Times New Roman" w:hAnsi="Arial" w:cs="Arial"/>
                <w:b/>
                <w:bCs/>
                <w:sz w:val="24"/>
                <w:szCs w:val="24"/>
              </w:rPr>
              <w:t>No Pass</w:t>
            </w:r>
            <w:r w:rsidRPr="000F165E">
              <w:rPr>
                <w:rFonts w:ascii="Arial" w:eastAsia="Times New Roman" w:hAnsi="Arial" w:cs="Arial"/>
                <w:sz w:val="24"/>
                <w:szCs w:val="24"/>
              </w:rPr>
              <w:t> </w:t>
            </w:r>
          </w:p>
        </w:tc>
      </w:tr>
      <w:tr w:rsidR="00E97A6B" w:rsidRPr="000F165E" w14:paraId="4ED3CF45" w14:textId="77777777" w:rsidTr="00A47A12">
        <w:trPr>
          <w:trHeight w:val="1668"/>
        </w:trPr>
        <w:tc>
          <w:tcPr>
            <w:tcW w:w="2167" w:type="dxa"/>
            <w:tcBorders>
              <w:top w:val="single" w:sz="6" w:space="0" w:color="auto"/>
              <w:left w:val="single" w:sz="6" w:space="0" w:color="auto"/>
              <w:bottom w:val="single" w:sz="6" w:space="0" w:color="auto"/>
              <w:right w:val="single" w:sz="6" w:space="0" w:color="auto"/>
            </w:tcBorders>
            <w:vAlign w:val="center"/>
            <w:hideMark/>
          </w:tcPr>
          <w:p w14:paraId="2DC3A7CF" w14:textId="77777777" w:rsidR="00E97A6B" w:rsidRDefault="00E97A6B" w:rsidP="00E97A6B">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Mid Rotation Feedback Form </w:t>
            </w:r>
          </w:p>
          <w:p w14:paraId="38C54FDC" w14:textId="77777777" w:rsidR="00B43516" w:rsidRDefault="00B43516" w:rsidP="00E97A6B">
            <w:pPr>
              <w:spacing w:after="0" w:line="240" w:lineRule="auto"/>
              <w:jc w:val="left"/>
              <w:textAlignment w:val="baseline"/>
              <w:rPr>
                <w:rFonts w:ascii="Arial" w:eastAsia="Times New Roman" w:hAnsi="Arial" w:cs="Arial"/>
                <w:sz w:val="20"/>
                <w:szCs w:val="20"/>
              </w:rPr>
            </w:pPr>
          </w:p>
          <w:p w14:paraId="230ED70C" w14:textId="3B9179A8" w:rsidR="00A22DAB" w:rsidRPr="000F165E" w:rsidRDefault="009552FD" w:rsidP="00E97A6B">
            <w:pPr>
              <w:spacing w:after="0" w:line="240" w:lineRule="auto"/>
              <w:jc w:val="left"/>
              <w:textAlignment w:val="baseline"/>
              <w:rPr>
                <w:rFonts w:ascii="Arial" w:eastAsia="Times New Roman" w:hAnsi="Arial" w:cs="Arial"/>
                <w:sz w:val="20"/>
                <w:szCs w:val="20"/>
              </w:rPr>
            </w:pPr>
            <w:r>
              <w:rPr>
                <w:rFonts w:ascii="Arial" w:eastAsia="Times New Roman" w:hAnsi="Arial" w:cs="Arial"/>
                <w:sz w:val="20"/>
                <w:szCs w:val="20"/>
              </w:rPr>
              <w:t xml:space="preserve"> </w:t>
            </w:r>
          </w:p>
        </w:tc>
        <w:tc>
          <w:tcPr>
            <w:tcW w:w="3240" w:type="dxa"/>
            <w:tcBorders>
              <w:top w:val="single" w:sz="6" w:space="0" w:color="auto"/>
              <w:left w:val="single" w:sz="6" w:space="0" w:color="auto"/>
              <w:bottom w:val="single" w:sz="6" w:space="0" w:color="auto"/>
              <w:right w:val="single" w:sz="6" w:space="0" w:color="auto"/>
            </w:tcBorders>
            <w:vAlign w:val="center"/>
          </w:tcPr>
          <w:p w14:paraId="7C3C636F" w14:textId="2049A96A" w:rsidR="00E97A6B" w:rsidRPr="000F165E" w:rsidRDefault="00E97A6B" w:rsidP="00E97A6B">
            <w:pPr>
              <w:spacing w:after="0" w:line="240" w:lineRule="auto"/>
              <w:ind w:right="-105"/>
              <w:jc w:val="left"/>
              <w:textAlignment w:val="baseline"/>
              <w:rPr>
                <w:rFonts w:ascii="Arial" w:eastAsia="Times New Roman" w:hAnsi="Arial" w:cs="Arial"/>
                <w:sz w:val="20"/>
                <w:szCs w:val="20"/>
              </w:rPr>
            </w:pPr>
            <w:r>
              <w:rPr>
                <w:rFonts w:ascii="Arial" w:eastAsia="Times New Roman" w:hAnsi="Arial" w:cs="Arial"/>
                <w:sz w:val="20"/>
                <w:szCs w:val="20"/>
              </w:rPr>
              <w:t>Submit via D2L</w:t>
            </w:r>
          </w:p>
        </w:tc>
        <w:tc>
          <w:tcPr>
            <w:tcW w:w="2970" w:type="dxa"/>
            <w:tcBorders>
              <w:top w:val="single" w:sz="6" w:space="0" w:color="auto"/>
              <w:left w:val="single" w:sz="6" w:space="0" w:color="auto"/>
              <w:bottom w:val="single" w:sz="6" w:space="0" w:color="auto"/>
              <w:right w:val="single" w:sz="6" w:space="0" w:color="auto"/>
            </w:tcBorders>
            <w:vAlign w:val="center"/>
          </w:tcPr>
          <w:p w14:paraId="6689FC7A" w14:textId="77777777" w:rsidR="00E4116D" w:rsidRPr="00E4116D" w:rsidRDefault="00E4116D" w:rsidP="002B0763">
            <w:pPr>
              <w:pStyle w:val="paragraph"/>
              <w:numPr>
                <w:ilvl w:val="0"/>
                <w:numId w:val="12"/>
              </w:numPr>
              <w:spacing w:before="0" w:beforeAutospacing="0" w:after="0" w:afterAutospacing="0"/>
              <w:ind w:left="504"/>
              <w:textAlignment w:val="baseline"/>
              <w:rPr>
                <w:rFonts w:ascii="Arial" w:hAnsi="Arial" w:cs="Arial"/>
                <w:sz w:val="20"/>
                <w:szCs w:val="20"/>
              </w:rPr>
            </w:pPr>
            <w:r w:rsidRPr="00E4116D">
              <w:rPr>
                <w:rStyle w:val="normaltextrun"/>
                <w:rFonts w:ascii="Arial" w:hAnsi="Arial" w:cs="Arial"/>
                <w:sz w:val="20"/>
                <w:szCs w:val="20"/>
              </w:rPr>
              <w:t>Completed, scanned, and uploaded to D2L.</w:t>
            </w:r>
            <w:r w:rsidRPr="00E4116D">
              <w:rPr>
                <w:rStyle w:val="eop"/>
                <w:rFonts w:ascii="Arial" w:hAnsi="Arial" w:cs="Arial"/>
                <w:sz w:val="20"/>
                <w:szCs w:val="20"/>
              </w:rPr>
              <w:t> </w:t>
            </w:r>
          </w:p>
          <w:p w14:paraId="56A7B61A" w14:textId="77777777" w:rsidR="00E4116D" w:rsidRPr="00E4116D" w:rsidRDefault="00E4116D" w:rsidP="002B0763">
            <w:pPr>
              <w:pStyle w:val="paragraph"/>
              <w:numPr>
                <w:ilvl w:val="0"/>
                <w:numId w:val="12"/>
              </w:numPr>
              <w:spacing w:before="0" w:beforeAutospacing="0" w:after="0" w:afterAutospacing="0"/>
              <w:ind w:left="504"/>
              <w:textAlignment w:val="baseline"/>
              <w:rPr>
                <w:rFonts w:ascii="Arial" w:hAnsi="Arial" w:cs="Arial"/>
                <w:sz w:val="20"/>
                <w:szCs w:val="20"/>
              </w:rPr>
            </w:pPr>
            <w:r w:rsidRPr="00E4116D">
              <w:rPr>
                <w:rStyle w:val="normaltextrun"/>
                <w:rFonts w:ascii="Arial" w:hAnsi="Arial" w:cs="Arial"/>
                <w:sz w:val="20"/>
                <w:szCs w:val="20"/>
              </w:rPr>
              <w:t>Must be 100% complete and needing no revisions by: </w:t>
            </w:r>
            <w:r w:rsidRPr="00E4116D">
              <w:rPr>
                <w:rStyle w:val="eop"/>
                <w:rFonts w:ascii="Arial" w:hAnsi="Arial" w:cs="Arial"/>
                <w:sz w:val="20"/>
                <w:szCs w:val="20"/>
              </w:rPr>
              <w:t> </w:t>
            </w:r>
          </w:p>
          <w:p w14:paraId="7B01DEDB" w14:textId="77777777" w:rsidR="00E4116D" w:rsidRPr="00E4116D" w:rsidRDefault="00E4116D" w:rsidP="008957D4">
            <w:pPr>
              <w:pStyle w:val="paragraph"/>
              <w:numPr>
                <w:ilvl w:val="0"/>
                <w:numId w:val="12"/>
              </w:numPr>
              <w:spacing w:before="0" w:beforeAutospacing="0" w:after="0" w:afterAutospacing="0"/>
              <w:ind w:left="792"/>
              <w:textAlignment w:val="baseline"/>
              <w:rPr>
                <w:rFonts w:ascii="Arial" w:hAnsi="Arial" w:cs="Arial"/>
                <w:sz w:val="20"/>
                <w:szCs w:val="20"/>
              </w:rPr>
            </w:pPr>
            <w:r w:rsidRPr="00E4116D">
              <w:rPr>
                <w:rStyle w:val="normaltextrun"/>
                <w:rFonts w:ascii="Arial" w:hAnsi="Arial" w:cs="Arial"/>
                <w:sz w:val="20"/>
                <w:szCs w:val="20"/>
              </w:rPr>
              <w:t>Four-week rotations- 11:59 pm on the 3</w:t>
            </w:r>
            <w:r w:rsidRPr="00E4116D">
              <w:rPr>
                <w:rStyle w:val="normaltextrun"/>
                <w:rFonts w:ascii="Arial" w:hAnsi="Arial" w:cs="Arial"/>
                <w:sz w:val="20"/>
                <w:szCs w:val="20"/>
                <w:vertAlign w:val="superscript"/>
              </w:rPr>
              <w:t>rd</w:t>
            </w:r>
            <w:r w:rsidRPr="00E4116D">
              <w:rPr>
                <w:rStyle w:val="normaltextrun"/>
                <w:rFonts w:ascii="Arial" w:hAnsi="Arial" w:cs="Arial"/>
                <w:sz w:val="20"/>
                <w:szCs w:val="20"/>
              </w:rPr>
              <w:t xml:space="preserve"> Sunday of the rotation.</w:t>
            </w:r>
            <w:r w:rsidRPr="00E4116D">
              <w:rPr>
                <w:rStyle w:val="eop"/>
                <w:rFonts w:ascii="Arial" w:hAnsi="Arial" w:cs="Arial"/>
                <w:sz w:val="20"/>
                <w:szCs w:val="20"/>
              </w:rPr>
              <w:t> </w:t>
            </w:r>
          </w:p>
          <w:p w14:paraId="11CF687B" w14:textId="77777777" w:rsidR="00E4116D" w:rsidRPr="00E4116D" w:rsidRDefault="00E4116D" w:rsidP="008957D4">
            <w:pPr>
              <w:pStyle w:val="paragraph"/>
              <w:numPr>
                <w:ilvl w:val="0"/>
                <w:numId w:val="12"/>
              </w:numPr>
              <w:spacing w:before="0" w:beforeAutospacing="0" w:after="0" w:afterAutospacing="0"/>
              <w:ind w:left="792"/>
              <w:textAlignment w:val="baseline"/>
              <w:rPr>
                <w:rFonts w:ascii="Arial" w:hAnsi="Arial" w:cs="Arial"/>
                <w:sz w:val="20"/>
                <w:szCs w:val="20"/>
              </w:rPr>
            </w:pPr>
            <w:r w:rsidRPr="00E4116D">
              <w:rPr>
                <w:rStyle w:val="normaltextrun"/>
                <w:rFonts w:ascii="Arial" w:hAnsi="Arial" w:cs="Arial"/>
                <w:sz w:val="20"/>
                <w:szCs w:val="20"/>
              </w:rPr>
              <w:t>Two-week rotations- 11:59pm on the 1</w:t>
            </w:r>
            <w:r w:rsidRPr="00E4116D">
              <w:rPr>
                <w:rStyle w:val="normaltextrun"/>
                <w:rFonts w:ascii="Arial" w:hAnsi="Arial" w:cs="Arial"/>
                <w:sz w:val="20"/>
                <w:szCs w:val="20"/>
                <w:vertAlign w:val="superscript"/>
              </w:rPr>
              <w:t>st</w:t>
            </w:r>
            <w:r w:rsidRPr="00E4116D">
              <w:rPr>
                <w:rStyle w:val="normaltextrun"/>
                <w:rFonts w:ascii="Arial" w:hAnsi="Arial" w:cs="Arial"/>
                <w:sz w:val="20"/>
                <w:szCs w:val="20"/>
              </w:rPr>
              <w:t xml:space="preserve"> Friday of the rotation.</w:t>
            </w:r>
            <w:r w:rsidRPr="00E4116D">
              <w:rPr>
                <w:rStyle w:val="eop"/>
                <w:rFonts w:ascii="Arial" w:hAnsi="Arial" w:cs="Arial"/>
                <w:sz w:val="20"/>
                <w:szCs w:val="20"/>
              </w:rPr>
              <w:t> </w:t>
            </w:r>
          </w:p>
          <w:p w14:paraId="33BF9BB3" w14:textId="4B85C212" w:rsidR="00E97A6B" w:rsidRPr="008351EE" w:rsidRDefault="00E97A6B" w:rsidP="00404810">
            <w:pPr>
              <w:pStyle w:val="ListParagraph"/>
              <w:spacing w:after="0" w:line="240" w:lineRule="auto"/>
              <w:ind w:left="360"/>
              <w:jc w:val="left"/>
              <w:textAlignment w:val="baseline"/>
              <w:rPr>
                <w:rFonts w:ascii="Arial" w:eastAsia="Times New Roman" w:hAnsi="Arial" w:cs="Arial"/>
                <w:sz w:val="20"/>
                <w:szCs w:val="20"/>
              </w:rPr>
            </w:pPr>
          </w:p>
        </w:tc>
        <w:tc>
          <w:tcPr>
            <w:tcW w:w="2340" w:type="dxa"/>
            <w:tcBorders>
              <w:top w:val="single" w:sz="6" w:space="0" w:color="auto"/>
              <w:left w:val="single" w:sz="6" w:space="0" w:color="auto"/>
              <w:bottom w:val="single" w:sz="6" w:space="0" w:color="auto"/>
              <w:right w:val="single" w:sz="6" w:space="0" w:color="auto"/>
            </w:tcBorders>
            <w:vAlign w:val="center"/>
          </w:tcPr>
          <w:p w14:paraId="46C6C91E" w14:textId="0CEB0612" w:rsidR="00E97A6B" w:rsidRPr="00444486" w:rsidRDefault="00E97A6B" w:rsidP="00C60DD1">
            <w:pPr>
              <w:spacing w:after="0" w:line="240" w:lineRule="auto"/>
              <w:jc w:val="left"/>
              <w:textAlignment w:val="baseline"/>
              <w:rPr>
                <w:rFonts w:ascii="Arial" w:eastAsia="Times New Roman" w:hAnsi="Arial" w:cs="Arial"/>
                <w:sz w:val="20"/>
                <w:szCs w:val="20"/>
              </w:rPr>
            </w:pPr>
            <w:r w:rsidRPr="00444486">
              <w:rPr>
                <w:rFonts w:ascii="Arial" w:eastAsia="Times New Roman" w:hAnsi="Arial" w:cs="Arial"/>
                <w:sz w:val="20"/>
                <w:szCs w:val="20"/>
              </w:rPr>
              <w:t xml:space="preserve">Will be </w:t>
            </w:r>
            <w:r>
              <w:rPr>
                <w:rFonts w:ascii="Arial" w:eastAsia="Times New Roman" w:hAnsi="Arial" w:cs="Arial"/>
                <w:sz w:val="20"/>
                <w:szCs w:val="20"/>
              </w:rPr>
              <w:t xml:space="preserve">a </w:t>
            </w:r>
            <w:r w:rsidRPr="00444486">
              <w:rPr>
                <w:rFonts w:ascii="Arial" w:eastAsia="Times New Roman" w:hAnsi="Arial" w:cs="Arial"/>
                <w:sz w:val="20"/>
                <w:szCs w:val="20"/>
              </w:rPr>
              <w:t>conditional grade until all requirements of this rotation are met</w:t>
            </w:r>
            <w:r>
              <w:rPr>
                <w:rFonts w:ascii="Arial" w:eastAsia="Times New Roman" w:hAnsi="Arial" w:cs="Arial"/>
                <w:sz w:val="20"/>
                <w:szCs w:val="20"/>
              </w:rPr>
              <w:t>.</w:t>
            </w:r>
          </w:p>
        </w:tc>
        <w:tc>
          <w:tcPr>
            <w:tcW w:w="3330" w:type="dxa"/>
            <w:tcBorders>
              <w:top w:val="single" w:sz="6" w:space="0" w:color="auto"/>
              <w:left w:val="single" w:sz="6" w:space="0" w:color="auto"/>
              <w:bottom w:val="single" w:sz="6" w:space="0" w:color="auto"/>
              <w:right w:val="single" w:sz="6" w:space="0" w:color="auto"/>
            </w:tcBorders>
            <w:vAlign w:val="center"/>
          </w:tcPr>
          <w:p w14:paraId="531E5C9D" w14:textId="4152FC74" w:rsidR="00E97A6B" w:rsidRPr="000F165E" w:rsidRDefault="00E97A6B" w:rsidP="00C60DD1">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Failure to complete 100% and upload by 14 days after the last day of the rotation at 11:59 pm</w:t>
            </w:r>
            <w:r>
              <w:rPr>
                <w:rFonts w:ascii="Arial" w:eastAsia="Times New Roman" w:hAnsi="Arial" w:cs="Arial"/>
                <w:sz w:val="20"/>
                <w:szCs w:val="20"/>
              </w:rPr>
              <w:t>.</w:t>
            </w:r>
          </w:p>
        </w:tc>
      </w:tr>
      <w:tr w:rsidR="00E97A6B" w:rsidRPr="000F165E" w14:paraId="5F7EB952" w14:textId="77777777" w:rsidTr="00A47A12">
        <w:trPr>
          <w:trHeight w:val="1875"/>
        </w:trPr>
        <w:tc>
          <w:tcPr>
            <w:tcW w:w="2167" w:type="dxa"/>
            <w:tcBorders>
              <w:top w:val="single" w:sz="6" w:space="0" w:color="auto"/>
              <w:left w:val="single" w:sz="6" w:space="0" w:color="auto"/>
              <w:bottom w:val="single" w:sz="6" w:space="0" w:color="auto"/>
              <w:right w:val="single" w:sz="6" w:space="0" w:color="auto"/>
            </w:tcBorders>
            <w:vAlign w:val="center"/>
            <w:hideMark/>
          </w:tcPr>
          <w:p w14:paraId="2EC37AE9" w14:textId="05A1B95C" w:rsidR="00E97A6B" w:rsidRPr="000F165E" w:rsidRDefault="00E97A6B" w:rsidP="00E97A6B">
            <w:pPr>
              <w:spacing w:after="0" w:line="240" w:lineRule="auto"/>
              <w:jc w:val="left"/>
              <w:textAlignment w:val="baseline"/>
              <w:rPr>
                <w:rFonts w:ascii="Arial" w:eastAsia="Times New Roman" w:hAnsi="Arial" w:cs="Arial"/>
                <w:sz w:val="20"/>
                <w:szCs w:val="20"/>
              </w:rPr>
            </w:pPr>
            <w:r>
              <w:rPr>
                <w:rFonts w:ascii="Arial" w:eastAsia="Times New Roman" w:hAnsi="Arial" w:cs="Arial"/>
                <w:sz w:val="20"/>
                <w:szCs w:val="20"/>
              </w:rPr>
              <w:t>Student Activity Log</w:t>
            </w:r>
            <w:r w:rsidRPr="000F165E">
              <w:rPr>
                <w:rFonts w:ascii="Arial" w:eastAsia="Times New Roman" w:hAnsi="Arial" w:cs="Arial"/>
                <w:sz w:val="20"/>
                <w:szCs w:val="20"/>
              </w:rPr>
              <w:t> </w:t>
            </w:r>
          </w:p>
        </w:tc>
        <w:tc>
          <w:tcPr>
            <w:tcW w:w="3240" w:type="dxa"/>
            <w:tcBorders>
              <w:top w:val="single" w:sz="6" w:space="0" w:color="auto"/>
              <w:left w:val="single" w:sz="6" w:space="0" w:color="auto"/>
              <w:bottom w:val="single" w:sz="6" w:space="0" w:color="auto"/>
              <w:right w:val="single" w:sz="6" w:space="0" w:color="auto"/>
            </w:tcBorders>
            <w:vAlign w:val="center"/>
            <w:hideMark/>
          </w:tcPr>
          <w:p w14:paraId="1C4F0541" w14:textId="20D7C90A" w:rsidR="00EF14A3" w:rsidRPr="000F165E" w:rsidRDefault="00EF14A3" w:rsidP="00EF14A3">
            <w:pPr>
              <w:spacing w:after="0" w:line="240" w:lineRule="auto"/>
              <w:ind w:right="-105"/>
              <w:jc w:val="left"/>
              <w:textAlignment w:val="baseline"/>
              <w:rPr>
                <w:rFonts w:ascii="Arial" w:eastAsia="Times New Roman" w:hAnsi="Arial" w:cs="Arial"/>
                <w:sz w:val="20"/>
                <w:szCs w:val="20"/>
              </w:rPr>
            </w:pPr>
            <w:r>
              <w:rPr>
                <w:rFonts w:ascii="Arial" w:eastAsia="Times New Roman" w:hAnsi="Arial" w:cs="Arial"/>
                <w:sz w:val="20"/>
                <w:szCs w:val="20"/>
              </w:rPr>
              <w:t>Submit via D2L</w:t>
            </w:r>
          </w:p>
          <w:p w14:paraId="1E894277" w14:textId="79FB149D" w:rsidR="00E97A6B" w:rsidRPr="000F165E" w:rsidRDefault="00E97A6B" w:rsidP="00E97A6B">
            <w:pPr>
              <w:spacing w:after="0" w:line="240" w:lineRule="auto"/>
              <w:ind w:right="-105"/>
              <w:jc w:val="left"/>
              <w:textAlignment w:val="baseline"/>
              <w:rPr>
                <w:rFonts w:ascii="Arial" w:eastAsia="Times New Roman" w:hAnsi="Arial" w:cs="Arial"/>
                <w:sz w:val="20"/>
                <w:szCs w:val="20"/>
              </w:rPr>
            </w:pPr>
          </w:p>
        </w:tc>
        <w:tc>
          <w:tcPr>
            <w:tcW w:w="2970" w:type="dxa"/>
            <w:tcBorders>
              <w:top w:val="single" w:sz="6" w:space="0" w:color="auto"/>
              <w:left w:val="single" w:sz="6" w:space="0" w:color="auto"/>
              <w:bottom w:val="single" w:sz="6" w:space="0" w:color="auto"/>
              <w:right w:val="single" w:sz="6" w:space="0" w:color="auto"/>
            </w:tcBorders>
            <w:vAlign w:val="center"/>
            <w:hideMark/>
          </w:tcPr>
          <w:p w14:paraId="1287FB44" w14:textId="77777777" w:rsidR="007E29F0" w:rsidRPr="00E4116D" w:rsidRDefault="00E97A6B" w:rsidP="008957D4">
            <w:pPr>
              <w:pStyle w:val="ListParagraph"/>
              <w:numPr>
                <w:ilvl w:val="0"/>
                <w:numId w:val="13"/>
              </w:numPr>
              <w:spacing w:after="0" w:line="240" w:lineRule="auto"/>
              <w:ind w:left="504"/>
              <w:jc w:val="left"/>
              <w:textAlignment w:val="baseline"/>
              <w:rPr>
                <w:rFonts w:ascii="Arial" w:eastAsia="Times New Roman" w:hAnsi="Arial" w:cs="Arial"/>
                <w:sz w:val="20"/>
                <w:szCs w:val="20"/>
              </w:rPr>
            </w:pPr>
            <w:r w:rsidRPr="00E4116D">
              <w:rPr>
                <w:rFonts w:ascii="Arial" w:eastAsia="Times New Roman" w:hAnsi="Arial" w:cs="Arial"/>
                <w:sz w:val="20"/>
                <w:szCs w:val="20"/>
              </w:rPr>
              <w:t xml:space="preserve">Scanned and uploaded to the correct drop box “Rotation Journal Dropbox.” </w:t>
            </w:r>
          </w:p>
          <w:p w14:paraId="12C79D62" w14:textId="5CF3DD91" w:rsidR="00E97A6B" w:rsidRPr="00E4116D" w:rsidRDefault="00E97A6B" w:rsidP="008957D4">
            <w:pPr>
              <w:pStyle w:val="ListParagraph"/>
              <w:numPr>
                <w:ilvl w:val="0"/>
                <w:numId w:val="13"/>
              </w:numPr>
              <w:spacing w:after="0" w:line="240" w:lineRule="auto"/>
              <w:ind w:left="504"/>
              <w:jc w:val="left"/>
              <w:textAlignment w:val="baseline"/>
              <w:rPr>
                <w:rFonts w:ascii="Arial" w:eastAsia="Times New Roman" w:hAnsi="Arial" w:cs="Arial"/>
                <w:sz w:val="20"/>
                <w:szCs w:val="20"/>
              </w:rPr>
            </w:pPr>
            <w:r w:rsidRPr="00E4116D">
              <w:rPr>
                <w:rFonts w:ascii="Arial" w:eastAsia="Times New Roman" w:hAnsi="Arial" w:cs="Arial"/>
                <w:sz w:val="20"/>
                <w:szCs w:val="20"/>
              </w:rPr>
              <w:t>100% complete and needing no revision by 11:59 pm the last day (Sunday) of the rotation.</w:t>
            </w:r>
          </w:p>
        </w:tc>
        <w:tc>
          <w:tcPr>
            <w:tcW w:w="2340" w:type="dxa"/>
            <w:tcBorders>
              <w:top w:val="single" w:sz="6" w:space="0" w:color="auto"/>
              <w:left w:val="single" w:sz="6" w:space="0" w:color="auto"/>
              <w:bottom w:val="single" w:sz="6" w:space="0" w:color="auto"/>
              <w:right w:val="single" w:sz="6" w:space="0" w:color="auto"/>
            </w:tcBorders>
            <w:vAlign w:val="center"/>
            <w:hideMark/>
          </w:tcPr>
          <w:p w14:paraId="0EED7D64" w14:textId="77777777" w:rsidR="00E97A6B" w:rsidRPr="00444486" w:rsidRDefault="00E97A6B" w:rsidP="00E97A6B">
            <w:pPr>
              <w:spacing w:after="0" w:line="240" w:lineRule="auto"/>
              <w:jc w:val="left"/>
              <w:textAlignment w:val="baseline"/>
              <w:rPr>
                <w:rFonts w:ascii="Arial" w:eastAsia="Times New Roman" w:hAnsi="Arial" w:cs="Arial"/>
                <w:sz w:val="20"/>
                <w:szCs w:val="20"/>
              </w:rPr>
            </w:pPr>
            <w:r w:rsidRPr="00444486">
              <w:rPr>
                <w:rFonts w:ascii="Arial" w:eastAsia="Times New Roman" w:hAnsi="Arial" w:cs="Arial"/>
                <w:sz w:val="20"/>
                <w:szCs w:val="20"/>
              </w:rPr>
              <w:t xml:space="preserve">Will be </w:t>
            </w:r>
            <w:r>
              <w:rPr>
                <w:rFonts w:ascii="Arial" w:eastAsia="Times New Roman" w:hAnsi="Arial" w:cs="Arial"/>
                <w:sz w:val="20"/>
                <w:szCs w:val="20"/>
              </w:rPr>
              <w:t xml:space="preserve">a </w:t>
            </w:r>
            <w:r w:rsidRPr="00444486">
              <w:rPr>
                <w:rFonts w:ascii="Arial" w:eastAsia="Times New Roman" w:hAnsi="Arial" w:cs="Arial"/>
                <w:sz w:val="20"/>
                <w:szCs w:val="20"/>
              </w:rPr>
              <w:t>conditional grade until all requirements of this rotation are met</w:t>
            </w:r>
            <w:r>
              <w:rPr>
                <w:rFonts w:ascii="Arial" w:eastAsia="Times New Roman" w:hAnsi="Arial" w:cs="Arial"/>
                <w:sz w:val="20"/>
                <w:szCs w:val="20"/>
              </w:rPr>
              <w:t>.</w:t>
            </w:r>
          </w:p>
        </w:tc>
        <w:tc>
          <w:tcPr>
            <w:tcW w:w="3330" w:type="dxa"/>
            <w:tcBorders>
              <w:top w:val="single" w:sz="6" w:space="0" w:color="auto"/>
              <w:left w:val="single" w:sz="6" w:space="0" w:color="auto"/>
              <w:bottom w:val="single" w:sz="6" w:space="0" w:color="auto"/>
              <w:right w:val="single" w:sz="6" w:space="0" w:color="auto"/>
            </w:tcBorders>
            <w:vAlign w:val="center"/>
            <w:hideMark/>
          </w:tcPr>
          <w:p w14:paraId="47F00F10" w14:textId="15AE5B5E" w:rsidR="00E97A6B" w:rsidRPr="000F165E" w:rsidRDefault="00E97A6B" w:rsidP="00E97A6B">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Failure to complete 100% and upload by 14 days after the last day of the rotation at 11:59 pm</w:t>
            </w:r>
            <w:r>
              <w:rPr>
                <w:rFonts w:ascii="Arial" w:eastAsia="Times New Roman" w:hAnsi="Arial" w:cs="Arial"/>
                <w:sz w:val="20"/>
                <w:szCs w:val="20"/>
              </w:rPr>
              <w:t>.</w:t>
            </w:r>
            <w:r w:rsidRPr="000F165E">
              <w:rPr>
                <w:rFonts w:ascii="Arial" w:eastAsia="Times New Roman" w:hAnsi="Arial" w:cs="Arial"/>
                <w:sz w:val="20"/>
                <w:szCs w:val="20"/>
              </w:rPr>
              <w:t xml:space="preserve"> </w:t>
            </w:r>
          </w:p>
        </w:tc>
      </w:tr>
      <w:tr w:rsidR="00E97A6B" w:rsidRPr="000F165E" w14:paraId="54081FB9" w14:textId="77777777" w:rsidTr="00A47A12">
        <w:trPr>
          <w:trHeight w:val="1290"/>
        </w:trPr>
        <w:tc>
          <w:tcPr>
            <w:tcW w:w="2167" w:type="dxa"/>
            <w:tcBorders>
              <w:top w:val="single" w:sz="6" w:space="0" w:color="auto"/>
              <w:left w:val="single" w:sz="6" w:space="0" w:color="auto"/>
              <w:bottom w:val="single" w:sz="6" w:space="0" w:color="auto"/>
              <w:right w:val="single" w:sz="6" w:space="0" w:color="auto"/>
            </w:tcBorders>
            <w:vAlign w:val="center"/>
            <w:hideMark/>
          </w:tcPr>
          <w:p w14:paraId="1B9856D5" w14:textId="77777777" w:rsidR="00E97A6B" w:rsidRPr="000F165E" w:rsidRDefault="00E97A6B" w:rsidP="00E97A6B">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Attending Evaluation of Clerkship Student</w:t>
            </w:r>
            <w:r w:rsidRPr="000F165E">
              <w:rPr>
                <w:rFonts w:ascii="Arial" w:eastAsia="Times New Roman" w:hAnsi="Arial" w:cs="Arial"/>
                <w:b/>
                <w:bCs/>
                <w:sz w:val="20"/>
                <w:szCs w:val="20"/>
              </w:rPr>
              <w:t> </w:t>
            </w:r>
            <w:r w:rsidRPr="000F165E">
              <w:rPr>
                <w:rFonts w:ascii="Arial" w:eastAsia="Times New Roman" w:hAnsi="Arial" w:cs="Arial"/>
                <w:sz w:val="20"/>
                <w:szCs w:val="20"/>
              </w:rPr>
              <w:t> </w:t>
            </w:r>
          </w:p>
        </w:tc>
        <w:tc>
          <w:tcPr>
            <w:tcW w:w="3240" w:type="dxa"/>
            <w:tcBorders>
              <w:top w:val="single" w:sz="6" w:space="0" w:color="auto"/>
              <w:left w:val="single" w:sz="6" w:space="0" w:color="auto"/>
              <w:bottom w:val="single" w:sz="6" w:space="0" w:color="auto"/>
              <w:right w:val="single" w:sz="6" w:space="0" w:color="auto"/>
            </w:tcBorders>
            <w:vAlign w:val="center"/>
            <w:hideMark/>
          </w:tcPr>
          <w:p w14:paraId="3E47ED44" w14:textId="2421F791" w:rsidR="00E97A6B" w:rsidRDefault="00E97A6B" w:rsidP="00E97A6B">
            <w:pPr>
              <w:spacing w:after="0" w:line="240" w:lineRule="auto"/>
              <w:ind w:right="-105"/>
              <w:jc w:val="left"/>
              <w:textAlignment w:val="baseline"/>
              <w:rPr>
                <w:rFonts w:ascii="Arial" w:eastAsia="Times New Roman" w:hAnsi="Arial" w:cs="Arial"/>
                <w:sz w:val="20"/>
                <w:szCs w:val="20"/>
              </w:rPr>
            </w:pPr>
            <w:r w:rsidRPr="000F165E">
              <w:rPr>
                <w:rFonts w:ascii="Arial" w:eastAsia="Times New Roman" w:hAnsi="Arial" w:cs="Arial"/>
                <w:sz w:val="20"/>
                <w:szCs w:val="20"/>
              </w:rPr>
              <w:t xml:space="preserve">Attendings receive an automated email link connecting them to their assigned evaluation(s) within </w:t>
            </w:r>
            <w:proofErr w:type="spellStart"/>
            <w:r w:rsidRPr="000F165E">
              <w:rPr>
                <w:rFonts w:ascii="Arial" w:eastAsia="Times New Roman" w:hAnsi="Arial" w:cs="Arial"/>
                <w:sz w:val="20"/>
                <w:szCs w:val="20"/>
              </w:rPr>
              <w:t>Medtrics</w:t>
            </w:r>
            <w:proofErr w:type="spellEnd"/>
            <w:r w:rsidRPr="000F165E">
              <w:rPr>
                <w:rFonts w:ascii="Arial" w:eastAsia="Times New Roman" w:hAnsi="Arial" w:cs="Arial"/>
                <w:sz w:val="20"/>
                <w:szCs w:val="20"/>
              </w:rPr>
              <w:t xml:space="preserve">, where they may </w:t>
            </w:r>
            <w:r w:rsidR="00290B93" w:rsidRPr="000F165E">
              <w:rPr>
                <w:rFonts w:ascii="Arial" w:eastAsia="Times New Roman" w:hAnsi="Arial" w:cs="Arial"/>
                <w:sz w:val="20"/>
                <w:szCs w:val="20"/>
              </w:rPr>
              <w:t>access.</w:t>
            </w:r>
            <w:r w:rsidRPr="000F165E">
              <w:rPr>
                <w:rFonts w:ascii="Arial" w:eastAsia="Times New Roman" w:hAnsi="Arial" w:cs="Arial"/>
                <w:sz w:val="20"/>
                <w:szCs w:val="20"/>
              </w:rPr>
              <w:t xml:space="preserve"> </w:t>
            </w:r>
          </w:p>
          <w:p w14:paraId="686612E8" w14:textId="77777777" w:rsidR="00E97A6B" w:rsidRPr="000F165E" w:rsidRDefault="00E97A6B" w:rsidP="00E97A6B">
            <w:pPr>
              <w:spacing w:after="0" w:line="240" w:lineRule="auto"/>
              <w:ind w:right="-105"/>
              <w:jc w:val="left"/>
              <w:textAlignment w:val="baseline"/>
              <w:rPr>
                <w:rFonts w:ascii="Arial" w:eastAsia="Times New Roman" w:hAnsi="Arial" w:cs="Arial"/>
                <w:sz w:val="20"/>
                <w:szCs w:val="20"/>
              </w:rPr>
            </w:pPr>
            <w:r w:rsidRPr="000F165E">
              <w:rPr>
                <w:rFonts w:ascii="Arial" w:eastAsia="Times New Roman" w:hAnsi="Arial" w:cs="Arial"/>
                <w:sz w:val="20"/>
                <w:szCs w:val="20"/>
              </w:rPr>
              <w:t>and submit the electronic form(s) directly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2EF039E1" w14:textId="77777777" w:rsidR="00E97A6B" w:rsidRPr="00E4116D" w:rsidRDefault="00E97A6B" w:rsidP="008957D4">
            <w:pPr>
              <w:pStyle w:val="ListParagraph"/>
              <w:numPr>
                <w:ilvl w:val="0"/>
                <w:numId w:val="14"/>
              </w:numPr>
              <w:spacing w:after="0" w:line="240" w:lineRule="auto"/>
              <w:ind w:left="504"/>
              <w:jc w:val="left"/>
              <w:textAlignment w:val="baseline"/>
              <w:rPr>
                <w:rFonts w:ascii="Arial" w:eastAsia="Times New Roman" w:hAnsi="Arial" w:cs="Arial"/>
                <w:sz w:val="20"/>
                <w:szCs w:val="20"/>
              </w:rPr>
            </w:pPr>
            <w:r w:rsidRPr="00E4116D">
              <w:rPr>
                <w:rFonts w:ascii="Arial" w:eastAsia="Times New Roman" w:hAnsi="Arial" w:cs="Arial"/>
                <w:sz w:val="20"/>
                <w:szCs w:val="20"/>
              </w:rPr>
              <w:t>Student may receive “Below Expectations” in up to one (1) subcategory.</w:t>
            </w:r>
          </w:p>
          <w:p w14:paraId="1F53F84E" w14:textId="77777777" w:rsidR="00E97A6B" w:rsidRPr="00E4116D" w:rsidRDefault="00E97A6B" w:rsidP="008957D4">
            <w:pPr>
              <w:pStyle w:val="ListParagraph"/>
              <w:numPr>
                <w:ilvl w:val="0"/>
                <w:numId w:val="14"/>
              </w:numPr>
              <w:spacing w:after="0" w:line="240" w:lineRule="auto"/>
              <w:ind w:left="504"/>
              <w:jc w:val="left"/>
              <w:textAlignment w:val="baseline"/>
              <w:rPr>
                <w:rFonts w:ascii="Arial" w:eastAsia="Times New Roman" w:hAnsi="Arial" w:cs="Arial"/>
                <w:sz w:val="20"/>
                <w:szCs w:val="20"/>
              </w:rPr>
            </w:pPr>
            <w:r w:rsidRPr="00E4116D">
              <w:rPr>
                <w:rFonts w:ascii="Arial" w:eastAsia="Times New Roman" w:hAnsi="Arial" w:cs="Arial"/>
                <w:sz w:val="20"/>
                <w:szCs w:val="20"/>
              </w:rPr>
              <w:t>Overall categories must receive “Meets Expectations” or “Exceeds Expectations”</w:t>
            </w:r>
          </w:p>
        </w:tc>
        <w:tc>
          <w:tcPr>
            <w:tcW w:w="2340" w:type="dxa"/>
            <w:tcBorders>
              <w:top w:val="single" w:sz="6" w:space="0" w:color="auto"/>
              <w:left w:val="single" w:sz="6" w:space="0" w:color="auto"/>
              <w:bottom w:val="single" w:sz="6" w:space="0" w:color="auto"/>
              <w:right w:val="single" w:sz="6" w:space="0" w:color="auto"/>
            </w:tcBorders>
            <w:vAlign w:val="center"/>
            <w:hideMark/>
          </w:tcPr>
          <w:p w14:paraId="73697C42" w14:textId="77777777" w:rsidR="00E97A6B" w:rsidRPr="00444486" w:rsidRDefault="00E97A6B" w:rsidP="00E97A6B">
            <w:pPr>
              <w:spacing w:after="0" w:line="240" w:lineRule="auto"/>
              <w:jc w:val="left"/>
              <w:textAlignment w:val="baseline"/>
              <w:rPr>
                <w:rFonts w:ascii="Arial" w:eastAsia="Times New Roman" w:hAnsi="Arial" w:cs="Arial"/>
                <w:sz w:val="20"/>
                <w:szCs w:val="20"/>
              </w:rPr>
            </w:pPr>
            <w:r w:rsidRPr="00444486">
              <w:rPr>
                <w:rFonts w:ascii="Arial" w:eastAsia="Times New Roman" w:hAnsi="Arial" w:cs="Arial"/>
                <w:sz w:val="20"/>
                <w:szCs w:val="20"/>
              </w:rPr>
              <w:t>Will be conditional grade until all requirements of this rotation are met</w:t>
            </w:r>
            <w:r>
              <w:rPr>
                <w:rFonts w:ascii="Arial" w:eastAsia="Times New Roman" w:hAnsi="Arial" w:cs="Arial"/>
                <w:sz w:val="20"/>
                <w:szCs w:val="20"/>
              </w:rPr>
              <w:t>.</w:t>
            </w:r>
          </w:p>
        </w:tc>
        <w:tc>
          <w:tcPr>
            <w:tcW w:w="3330" w:type="dxa"/>
            <w:tcBorders>
              <w:top w:val="single" w:sz="6" w:space="0" w:color="auto"/>
              <w:left w:val="single" w:sz="6" w:space="0" w:color="auto"/>
              <w:bottom w:val="single" w:sz="6" w:space="0" w:color="auto"/>
              <w:right w:val="single" w:sz="6" w:space="0" w:color="auto"/>
            </w:tcBorders>
            <w:vAlign w:val="center"/>
            <w:hideMark/>
          </w:tcPr>
          <w:p w14:paraId="30D0EB76" w14:textId="77777777" w:rsidR="00E97A6B" w:rsidRDefault="00E97A6B" w:rsidP="00E04FA4">
            <w:pPr>
              <w:pStyle w:val="ListParagraph"/>
              <w:numPr>
                <w:ilvl w:val="0"/>
                <w:numId w:val="11"/>
              </w:numPr>
              <w:spacing w:after="0" w:line="240" w:lineRule="auto"/>
              <w:ind w:left="360"/>
              <w:jc w:val="left"/>
              <w:textAlignment w:val="baseline"/>
              <w:rPr>
                <w:rFonts w:ascii="Arial" w:eastAsia="Times New Roman" w:hAnsi="Arial" w:cs="Arial"/>
                <w:sz w:val="20"/>
                <w:szCs w:val="20"/>
              </w:rPr>
            </w:pPr>
            <w:r w:rsidRPr="00C443CD">
              <w:rPr>
                <w:rFonts w:ascii="Arial" w:eastAsia="Times New Roman" w:hAnsi="Arial" w:cs="Arial"/>
                <w:sz w:val="20"/>
                <w:szCs w:val="20"/>
              </w:rPr>
              <w:t>Receives two (2) or more “Below Expectations" within the subcategory sections. </w:t>
            </w:r>
          </w:p>
          <w:p w14:paraId="59E5CE87" w14:textId="77777777" w:rsidR="00E97A6B" w:rsidRDefault="00E97A6B" w:rsidP="00E04FA4">
            <w:pPr>
              <w:pStyle w:val="ListParagraph"/>
              <w:numPr>
                <w:ilvl w:val="0"/>
                <w:numId w:val="11"/>
              </w:numPr>
              <w:spacing w:after="0" w:line="240" w:lineRule="auto"/>
              <w:ind w:left="360"/>
              <w:jc w:val="left"/>
              <w:textAlignment w:val="baseline"/>
              <w:rPr>
                <w:rFonts w:ascii="Arial" w:eastAsia="Times New Roman" w:hAnsi="Arial" w:cs="Arial"/>
                <w:sz w:val="20"/>
                <w:szCs w:val="20"/>
              </w:rPr>
            </w:pPr>
            <w:r w:rsidRPr="00C443CD">
              <w:rPr>
                <w:rFonts w:ascii="Arial" w:eastAsia="Times New Roman" w:hAnsi="Arial" w:cs="Arial"/>
                <w:sz w:val="20"/>
                <w:szCs w:val="20"/>
              </w:rPr>
              <w:t>Receives comments that indicate below expectations of performance. </w:t>
            </w:r>
          </w:p>
          <w:p w14:paraId="603107E1" w14:textId="77777777" w:rsidR="00E97A6B" w:rsidRPr="00C443CD" w:rsidRDefault="00E97A6B" w:rsidP="00E04FA4">
            <w:pPr>
              <w:pStyle w:val="ListParagraph"/>
              <w:numPr>
                <w:ilvl w:val="0"/>
                <w:numId w:val="11"/>
              </w:numPr>
              <w:spacing w:after="0" w:line="240" w:lineRule="auto"/>
              <w:ind w:left="360"/>
              <w:jc w:val="left"/>
              <w:textAlignment w:val="baseline"/>
              <w:rPr>
                <w:rFonts w:ascii="Arial" w:eastAsia="Times New Roman" w:hAnsi="Arial" w:cs="Arial"/>
                <w:sz w:val="20"/>
                <w:szCs w:val="20"/>
              </w:rPr>
            </w:pPr>
            <w:r w:rsidRPr="00C443CD">
              <w:rPr>
                <w:rFonts w:ascii="Arial" w:eastAsia="Times New Roman" w:hAnsi="Arial" w:cs="Arial"/>
                <w:sz w:val="20"/>
                <w:szCs w:val="20"/>
              </w:rPr>
              <w:t>See Unsatisfactory Clinical Performance above.</w:t>
            </w:r>
          </w:p>
        </w:tc>
      </w:tr>
      <w:tr w:rsidR="00E97A6B" w:rsidRPr="000F165E" w14:paraId="2AF6D40B" w14:textId="77777777" w:rsidTr="00A47A12">
        <w:trPr>
          <w:trHeight w:val="1632"/>
        </w:trPr>
        <w:tc>
          <w:tcPr>
            <w:tcW w:w="2167" w:type="dxa"/>
            <w:tcBorders>
              <w:top w:val="single" w:sz="6" w:space="0" w:color="auto"/>
              <w:left w:val="single" w:sz="6" w:space="0" w:color="auto"/>
              <w:bottom w:val="single" w:sz="6" w:space="0" w:color="auto"/>
              <w:right w:val="single" w:sz="6" w:space="0" w:color="auto"/>
            </w:tcBorders>
            <w:vAlign w:val="center"/>
            <w:hideMark/>
          </w:tcPr>
          <w:p w14:paraId="56B5E601" w14:textId="77777777" w:rsidR="00E97A6B" w:rsidRPr="000F165E" w:rsidRDefault="00E97A6B" w:rsidP="00E97A6B">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lastRenderedPageBreak/>
              <w:t>Student Evaluation of Clerkship Rotation</w:t>
            </w:r>
            <w:r w:rsidRPr="000F165E">
              <w:rPr>
                <w:rFonts w:ascii="Arial" w:eastAsia="Times New Roman" w:hAnsi="Arial" w:cs="Arial"/>
                <w:b/>
                <w:bCs/>
                <w:sz w:val="20"/>
                <w:szCs w:val="20"/>
              </w:rPr>
              <w:t> </w:t>
            </w:r>
            <w:r w:rsidRPr="000F165E">
              <w:rPr>
                <w:rFonts w:ascii="Arial" w:eastAsia="Times New Roman" w:hAnsi="Arial" w:cs="Arial"/>
                <w:sz w:val="20"/>
                <w:szCs w:val="20"/>
              </w:rPr>
              <w:t> </w:t>
            </w:r>
          </w:p>
        </w:tc>
        <w:tc>
          <w:tcPr>
            <w:tcW w:w="3240" w:type="dxa"/>
            <w:tcBorders>
              <w:top w:val="single" w:sz="6" w:space="0" w:color="auto"/>
              <w:left w:val="single" w:sz="6" w:space="0" w:color="auto"/>
              <w:bottom w:val="single" w:sz="6" w:space="0" w:color="auto"/>
              <w:right w:val="single" w:sz="6" w:space="0" w:color="auto"/>
            </w:tcBorders>
            <w:vAlign w:val="center"/>
            <w:hideMark/>
          </w:tcPr>
          <w:p w14:paraId="1B45A07D" w14:textId="77777777" w:rsidR="00E97A6B" w:rsidRDefault="00E97A6B" w:rsidP="00E97A6B">
            <w:pPr>
              <w:spacing w:after="0" w:line="240" w:lineRule="auto"/>
              <w:ind w:right="-105"/>
              <w:textAlignment w:val="baseline"/>
              <w:rPr>
                <w:rFonts w:ascii="Arial" w:eastAsia="Times New Roman" w:hAnsi="Arial" w:cs="Arial"/>
                <w:sz w:val="20"/>
                <w:szCs w:val="20"/>
              </w:rPr>
            </w:pPr>
            <w:r w:rsidRPr="000F165E">
              <w:rPr>
                <w:rFonts w:ascii="Arial" w:eastAsia="Times New Roman" w:hAnsi="Arial" w:cs="Arial"/>
                <w:sz w:val="20"/>
                <w:szCs w:val="20"/>
              </w:rPr>
              <w:t xml:space="preserve">Can be accessed and </w:t>
            </w:r>
          </w:p>
          <w:p w14:paraId="592A9301" w14:textId="77777777" w:rsidR="00E97A6B" w:rsidRDefault="00E97A6B" w:rsidP="00E97A6B">
            <w:pPr>
              <w:spacing w:after="0" w:line="240" w:lineRule="auto"/>
              <w:ind w:right="-105"/>
              <w:textAlignment w:val="baseline"/>
              <w:rPr>
                <w:rFonts w:ascii="Arial" w:eastAsia="Times New Roman" w:hAnsi="Arial" w:cs="Arial"/>
                <w:sz w:val="20"/>
                <w:szCs w:val="20"/>
              </w:rPr>
            </w:pPr>
            <w:r>
              <w:rPr>
                <w:rFonts w:ascii="Arial" w:eastAsia="Times New Roman" w:hAnsi="Arial" w:cs="Arial"/>
                <w:sz w:val="20"/>
                <w:szCs w:val="20"/>
              </w:rPr>
              <w:t xml:space="preserve">submitted </w:t>
            </w:r>
            <w:r w:rsidRPr="000F165E">
              <w:rPr>
                <w:rFonts w:ascii="Arial" w:eastAsia="Times New Roman" w:hAnsi="Arial" w:cs="Arial"/>
                <w:sz w:val="20"/>
                <w:szCs w:val="20"/>
              </w:rPr>
              <w:t xml:space="preserve">electronically by </w:t>
            </w:r>
          </w:p>
          <w:p w14:paraId="51568506" w14:textId="77777777" w:rsidR="00E97A6B" w:rsidRDefault="00E97A6B" w:rsidP="00E97A6B">
            <w:pPr>
              <w:spacing w:after="0" w:line="240" w:lineRule="auto"/>
              <w:ind w:right="-105"/>
              <w:textAlignment w:val="baseline"/>
              <w:rPr>
                <w:rFonts w:ascii="Arial" w:eastAsia="Times New Roman" w:hAnsi="Arial" w:cs="Arial"/>
                <w:sz w:val="20"/>
                <w:szCs w:val="20"/>
              </w:rPr>
            </w:pPr>
            <w:r w:rsidRPr="000F165E">
              <w:rPr>
                <w:rFonts w:ascii="Arial" w:eastAsia="Times New Roman" w:hAnsi="Arial" w:cs="Arial"/>
                <w:sz w:val="20"/>
                <w:szCs w:val="20"/>
              </w:rPr>
              <w:t xml:space="preserve">students within the dashboard of </w:t>
            </w:r>
          </w:p>
          <w:p w14:paraId="7F3A1416" w14:textId="77777777" w:rsidR="00E97A6B" w:rsidRPr="000F165E" w:rsidRDefault="00E97A6B" w:rsidP="00E97A6B">
            <w:pPr>
              <w:spacing w:after="0" w:line="240" w:lineRule="auto"/>
              <w:ind w:right="-105"/>
              <w:textAlignment w:val="baseline"/>
              <w:rPr>
                <w:rFonts w:ascii="Arial" w:eastAsia="Times New Roman" w:hAnsi="Arial" w:cs="Arial"/>
                <w:sz w:val="20"/>
                <w:szCs w:val="20"/>
              </w:rPr>
            </w:pPr>
            <w:r w:rsidRPr="000F165E">
              <w:rPr>
                <w:rFonts w:ascii="Arial" w:eastAsia="Times New Roman" w:hAnsi="Arial" w:cs="Arial"/>
                <w:sz w:val="20"/>
                <w:szCs w:val="20"/>
              </w:rPr>
              <w:t xml:space="preserve">their </w:t>
            </w:r>
            <w:proofErr w:type="spellStart"/>
            <w:r w:rsidRPr="000F165E">
              <w:rPr>
                <w:rFonts w:ascii="Arial" w:eastAsia="Times New Roman" w:hAnsi="Arial" w:cs="Arial"/>
                <w:sz w:val="20"/>
                <w:szCs w:val="20"/>
              </w:rPr>
              <w:t>Medtrics</w:t>
            </w:r>
            <w:proofErr w:type="spellEnd"/>
            <w:r w:rsidRPr="000F165E">
              <w:rPr>
                <w:rFonts w:ascii="Arial" w:eastAsia="Times New Roman" w:hAnsi="Arial" w:cs="Arial"/>
                <w:sz w:val="20"/>
                <w:szCs w:val="20"/>
              </w:rPr>
              <w:t xml:space="preserve"> profiles</w:t>
            </w:r>
          </w:p>
        </w:tc>
        <w:tc>
          <w:tcPr>
            <w:tcW w:w="2970" w:type="dxa"/>
            <w:tcBorders>
              <w:top w:val="single" w:sz="6" w:space="0" w:color="auto"/>
              <w:left w:val="single" w:sz="6" w:space="0" w:color="auto"/>
              <w:bottom w:val="single" w:sz="6" w:space="0" w:color="auto"/>
              <w:right w:val="single" w:sz="6" w:space="0" w:color="auto"/>
            </w:tcBorders>
            <w:vAlign w:val="center"/>
            <w:hideMark/>
          </w:tcPr>
          <w:p w14:paraId="7221992F" w14:textId="77777777" w:rsidR="00E97A6B" w:rsidRPr="00E526EE" w:rsidRDefault="00E97A6B" w:rsidP="008957D4">
            <w:pPr>
              <w:pStyle w:val="ListParagraph"/>
              <w:numPr>
                <w:ilvl w:val="0"/>
                <w:numId w:val="15"/>
              </w:numPr>
              <w:spacing w:after="0" w:line="240" w:lineRule="auto"/>
              <w:ind w:left="504"/>
              <w:jc w:val="left"/>
              <w:textAlignment w:val="baseline"/>
              <w:rPr>
                <w:rFonts w:ascii="Arial" w:eastAsia="Times New Roman" w:hAnsi="Arial" w:cs="Arial"/>
                <w:sz w:val="20"/>
                <w:szCs w:val="20"/>
              </w:rPr>
            </w:pPr>
            <w:r w:rsidRPr="00E526EE">
              <w:rPr>
                <w:rFonts w:ascii="Arial" w:eastAsia="Times New Roman" w:hAnsi="Arial" w:cs="Arial"/>
                <w:sz w:val="20"/>
                <w:szCs w:val="20"/>
              </w:rPr>
              <w:t>Completed 100% by 11:59 pm the last day of the rotation </w:t>
            </w:r>
          </w:p>
        </w:tc>
        <w:tc>
          <w:tcPr>
            <w:tcW w:w="2340" w:type="dxa"/>
            <w:tcBorders>
              <w:top w:val="single" w:sz="6" w:space="0" w:color="auto"/>
              <w:left w:val="single" w:sz="6" w:space="0" w:color="auto"/>
              <w:bottom w:val="single" w:sz="6" w:space="0" w:color="auto"/>
              <w:right w:val="single" w:sz="6" w:space="0" w:color="auto"/>
            </w:tcBorders>
            <w:vAlign w:val="center"/>
            <w:hideMark/>
          </w:tcPr>
          <w:p w14:paraId="0DFE9065" w14:textId="77777777" w:rsidR="00E97A6B" w:rsidRPr="00444486" w:rsidRDefault="00E97A6B" w:rsidP="00E97A6B">
            <w:pPr>
              <w:spacing w:after="0" w:line="240" w:lineRule="auto"/>
              <w:jc w:val="left"/>
              <w:textAlignment w:val="baseline"/>
              <w:rPr>
                <w:rFonts w:ascii="Arial" w:eastAsia="Times New Roman" w:hAnsi="Arial" w:cs="Arial"/>
                <w:sz w:val="20"/>
                <w:szCs w:val="20"/>
              </w:rPr>
            </w:pPr>
            <w:r w:rsidRPr="00444486">
              <w:rPr>
                <w:rFonts w:ascii="Arial" w:eastAsia="Times New Roman" w:hAnsi="Arial" w:cs="Arial"/>
                <w:sz w:val="20"/>
                <w:szCs w:val="20"/>
              </w:rPr>
              <w:t>Will be the conditional grade until all requirements of this rotation are met. </w:t>
            </w:r>
          </w:p>
          <w:p w14:paraId="79F630F4" w14:textId="77777777" w:rsidR="00E97A6B" w:rsidRPr="000F165E" w:rsidRDefault="00E97A6B" w:rsidP="00E97A6B">
            <w:pPr>
              <w:spacing w:after="0" w:line="240" w:lineRule="auto"/>
              <w:ind w:left="255" w:right="165" w:hanging="270"/>
              <w:jc w:val="left"/>
              <w:textAlignment w:val="baseline"/>
              <w:rPr>
                <w:rFonts w:ascii="Arial" w:eastAsia="Times New Roman" w:hAnsi="Arial" w:cs="Arial"/>
                <w:sz w:val="20"/>
                <w:szCs w:val="20"/>
              </w:rPr>
            </w:pPr>
            <w:r w:rsidRPr="000F165E">
              <w:rPr>
                <w:rFonts w:ascii="Arial" w:eastAsia="Times New Roman" w:hAnsi="Arial" w:cs="Arial"/>
                <w:sz w:val="20"/>
                <w:szCs w:val="20"/>
              </w:rPr>
              <w:t> </w:t>
            </w:r>
          </w:p>
        </w:tc>
        <w:tc>
          <w:tcPr>
            <w:tcW w:w="3330" w:type="dxa"/>
            <w:tcBorders>
              <w:top w:val="single" w:sz="6" w:space="0" w:color="auto"/>
              <w:left w:val="single" w:sz="6" w:space="0" w:color="auto"/>
              <w:bottom w:val="single" w:sz="6" w:space="0" w:color="auto"/>
              <w:right w:val="single" w:sz="6" w:space="0" w:color="auto"/>
            </w:tcBorders>
            <w:vAlign w:val="center"/>
            <w:hideMark/>
          </w:tcPr>
          <w:p w14:paraId="74C0FEAB" w14:textId="01697993" w:rsidR="00E97A6B" w:rsidRPr="000F165E" w:rsidRDefault="00E97A6B" w:rsidP="00E97A6B">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Failure to complete and submit within 14 days from the end of the rotation</w:t>
            </w:r>
            <w:r>
              <w:rPr>
                <w:rFonts w:ascii="Arial" w:eastAsia="Times New Roman" w:hAnsi="Arial" w:cs="Arial"/>
                <w:sz w:val="20"/>
                <w:szCs w:val="20"/>
              </w:rPr>
              <w:t>.</w:t>
            </w:r>
          </w:p>
        </w:tc>
      </w:tr>
    </w:tbl>
    <w:p w14:paraId="5A316F74" w14:textId="77777777" w:rsidR="00134AFC" w:rsidRDefault="00134AFC" w:rsidP="00134AFC">
      <w:pPr>
        <w:pStyle w:val="BodyText"/>
        <w:rPr>
          <w:b/>
          <w:bCs/>
          <w:sz w:val="28"/>
          <w:szCs w:val="28"/>
        </w:rPr>
      </w:pPr>
    </w:p>
    <w:p w14:paraId="358D9D97" w14:textId="77777777" w:rsidR="00134AFC" w:rsidRDefault="00134AFC" w:rsidP="00134AFC">
      <w:pPr>
        <w:pStyle w:val="BodyText"/>
        <w:ind w:left="360"/>
      </w:pPr>
    </w:p>
    <w:p w14:paraId="1C193C83" w14:textId="77777777" w:rsidR="00134AFC" w:rsidRDefault="00134AFC" w:rsidP="005E4FC5">
      <w:pPr>
        <w:pStyle w:val="BodyText"/>
        <w:ind w:left="0"/>
        <w:sectPr w:rsidR="00134AFC" w:rsidSect="00134AFC">
          <w:headerReference w:type="default" r:id="rId36"/>
          <w:pgSz w:w="15840" w:h="12240" w:orient="landscape"/>
          <w:pgMar w:top="1440" w:right="994" w:bottom="1440" w:left="1440" w:header="720" w:footer="720" w:gutter="0"/>
          <w:cols w:space="720"/>
          <w:docGrid w:linePitch="360"/>
        </w:sectPr>
      </w:pPr>
    </w:p>
    <w:p w14:paraId="3C223203" w14:textId="77777777" w:rsidR="00EC3FF7" w:rsidRDefault="00EC3FF7" w:rsidP="00DA4A59">
      <w:pPr>
        <w:spacing w:after="0" w:line="240" w:lineRule="auto"/>
        <w:jc w:val="left"/>
        <w:textAlignment w:val="baseline"/>
        <w:rPr>
          <w:rFonts w:ascii="Arial" w:eastAsia="Times New Roman" w:hAnsi="Arial" w:cs="Arial"/>
          <w:b/>
          <w:bCs/>
          <w:sz w:val="28"/>
          <w:szCs w:val="28"/>
          <w:u w:val="single"/>
        </w:rPr>
      </w:pPr>
    </w:p>
    <w:p w14:paraId="2EF6608C" w14:textId="484FE572" w:rsidR="00DA4A59" w:rsidRPr="00DA4A59" w:rsidRDefault="00DA4A59" w:rsidP="00DA4A59">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b/>
          <w:bCs/>
          <w:sz w:val="28"/>
          <w:szCs w:val="28"/>
          <w:u w:val="single"/>
        </w:rPr>
        <w:t>STUDENT ACTIVITY LOG (ACT)</w:t>
      </w:r>
      <w:r w:rsidRPr="00DA4A59">
        <w:rPr>
          <w:rFonts w:ascii="Calibri" w:eastAsia="Times New Roman" w:hAnsi="Calibri" w:cs="Calibri"/>
          <w:sz w:val="28"/>
          <w:szCs w:val="28"/>
        </w:rPr>
        <w:tab/>
      </w:r>
      <w:r w:rsidRPr="00DA4A59">
        <w:rPr>
          <w:rFonts w:ascii="Arial" w:eastAsia="Times New Roman" w:hAnsi="Arial" w:cs="Arial"/>
          <w:b/>
          <w:bCs/>
          <w:sz w:val="28"/>
          <w:szCs w:val="28"/>
        </w:rPr>
        <w:t>OSS 64</w:t>
      </w:r>
      <w:r w:rsidR="00AC0BCE">
        <w:rPr>
          <w:rFonts w:ascii="Arial" w:eastAsia="Times New Roman" w:hAnsi="Arial" w:cs="Arial"/>
          <w:b/>
          <w:bCs/>
          <w:sz w:val="28"/>
          <w:szCs w:val="28"/>
        </w:rPr>
        <w:t>1</w:t>
      </w:r>
      <w:r w:rsidRPr="00DA4A59">
        <w:rPr>
          <w:rFonts w:ascii="Calibri" w:eastAsia="Times New Roman" w:hAnsi="Calibri" w:cs="Calibri"/>
          <w:sz w:val="28"/>
          <w:szCs w:val="28"/>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Arial" w:eastAsia="Times New Roman" w:hAnsi="Arial" w:cs="Arial"/>
          <w:sz w:val="28"/>
          <w:szCs w:val="28"/>
        </w:rPr>
        <w:t> </w:t>
      </w:r>
    </w:p>
    <w:p w14:paraId="3CE2A5B7" w14:textId="20580ED2" w:rsidR="00DA4A59" w:rsidRPr="00DA4A59" w:rsidRDefault="00AC0BCE" w:rsidP="00DA4A59">
      <w:pPr>
        <w:spacing w:after="0" w:line="240" w:lineRule="auto"/>
        <w:jc w:val="left"/>
        <w:textAlignment w:val="baseline"/>
        <w:rPr>
          <w:rFonts w:ascii="Segoe UI" w:eastAsia="Times New Roman" w:hAnsi="Segoe UI" w:cs="Segoe UI"/>
          <w:sz w:val="18"/>
          <w:szCs w:val="18"/>
        </w:rPr>
      </w:pPr>
      <w:r>
        <w:rPr>
          <w:rFonts w:ascii="Arial" w:eastAsia="Times New Roman" w:hAnsi="Arial" w:cs="Arial"/>
          <w:b/>
          <w:bCs/>
        </w:rPr>
        <w:t>Facial and Plastic Reconstruction</w:t>
      </w:r>
      <w:r w:rsidR="00DA4A59" w:rsidRPr="00DA4A59">
        <w:rPr>
          <w:rFonts w:ascii="Arial" w:eastAsia="Times New Roman" w:hAnsi="Arial" w:cs="Arial"/>
          <w:b/>
          <w:bCs/>
        </w:rPr>
        <w:t xml:space="preserve"> Rotation  </w:t>
      </w:r>
      <w:r w:rsidR="00DA4A59" w:rsidRPr="00DA4A59">
        <w:rPr>
          <w:rFonts w:ascii="Arial" w:eastAsia="Times New Roman" w:hAnsi="Arial" w:cs="Arial"/>
        </w:rPr>
        <w:t> </w:t>
      </w:r>
    </w:p>
    <w:p w14:paraId="5DFC2290"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Student Name:</w:t>
      </w:r>
      <w:r w:rsidRPr="00DA4A59">
        <w:rPr>
          <w:rFonts w:ascii="Arial" w:eastAsia="Times New Roman" w:hAnsi="Arial" w:cs="Arial"/>
        </w:rPr>
        <w:t> </w:t>
      </w:r>
    </w:p>
    <w:p w14:paraId="2CC6DA49"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Base Hospital:</w:t>
      </w:r>
      <w:r w:rsidRPr="00DA4A59">
        <w:rPr>
          <w:rFonts w:ascii="Arial" w:eastAsia="Times New Roman" w:hAnsi="Arial" w:cs="Arial"/>
        </w:rPr>
        <w:t> </w:t>
      </w:r>
    </w:p>
    <w:p w14:paraId="63B0F28B"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Rotation Dates: </w:t>
      </w:r>
      <w:r w:rsidRPr="00DA4A59">
        <w:rPr>
          <w:rFonts w:ascii="Arial" w:eastAsia="Times New Roman" w:hAnsi="Arial" w:cs="Arial"/>
        </w:rPr>
        <w:t> </w:t>
      </w:r>
    </w:p>
    <w:p w14:paraId="1655980A" w14:textId="35A91200" w:rsidR="00DA4A59" w:rsidRPr="00DA4A59" w:rsidRDefault="00DA4A59" w:rsidP="00DA4A59">
      <w:pPr>
        <w:spacing w:after="0" w:line="240" w:lineRule="auto"/>
        <w:ind w:left="180"/>
        <w:textAlignment w:val="baseline"/>
        <w:rPr>
          <w:rFonts w:ascii="Segoe UI" w:eastAsia="Times New Roman" w:hAnsi="Segoe UI" w:cs="Segoe UI"/>
          <w:sz w:val="18"/>
          <w:szCs w:val="18"/>
        </w:rPr>
      </w:pPr>
      <w:r w:rsidRPr="00DA4A59">
        <w:rPr>
          <w:rFonts w:ascii="Arial" w:eastAsia="Times New Roman" w:hAnsi="Arial" w:cs="Arial"/>
        </w:rPr>
        <w:t xml:space="preserve">Please note you will be </w:t>
      </w:r>
      <w:r w:rsidRPr="00DA4A59">
        <w:rPr>
          <w:rFonts w:ascii="Arial" w:eastAsia="Times New Roman" w:hAnsi="Arial" w:cs="Arial"/>
          <w:b/>
          <w:bCs/>
          <w:u w:val="single"/>
        </w:rPr>
        <w:t>required to make an entry or more per day</w:t>
      </w:r>
      <w:r w:rsidRPr="00DA4A59">
        <w:rPr>
          <w:rFonts w:ascii="Arial" w:eastAsia="Times New Roman" w:hAnsi="Arial" w:cs="Arial"/>
        </w:rPr>
        <w:t xml:space="preserve"> you are on the rotation</w:t>
      </w:r>
      <w:r w:rsidR="00290B93" w:rsidRPr="00DA4A59">
        <w:rPr>
          <w:rFonts w:ascii="Arial" w:eastAsia="Times New Roman" w:hAnsi="Arial" w:cs="Arial"/>
        </w:rPr>
        <w:t xml:space="preserve">. </w:t>
      </w:r>
      <w:r w:rsidRPr="00DA4A59">
        <w:rPr>
          <w:rFonts w:ascii="Arial" w:eastAsia="Times New Roman" w:hAnsi="Arial" w:cs="Arial"/>
        </w:rPr>
        <w:t>In addition,  </w:t>
      </w:r>
    </w:p>
    <w:p w14:paraId="6CB66D6E" w14:textId="268232FB" w:rsidR="00DA4A59" w:rsidRPr="00AC0BCE" w:rsidRDefault="00DA4A59" w:rsidP="00E04FA4">
      <w:pPr>
        <w:pStyle w:val="ListParagraph"/>
        <w:numPr>
          <w:ilvl w:val="0"/>
          <w:numId w:val="5"/>
        </w:numPr>
        <w:spacing w:after="0" w:line="240" w:lineRule="auto"/>
        <w:jc w:val="left"/>
        <w:textAlignment w:val="baseline"/>
        <w:rPr>
          <w:rFonts w:ascii="Arial" w:eastAsia="Times New Roman" w:hAnsi="Arial" w:cs="Arial"/>
        </w:rPr>
      </w:pPr>
      <w:r w:rsidRPr="00AC0BCE">
        <w:rPr>
          <w:rFonts w:ascii="Arial" w:eastAsia="Times New Roman" w:hAnsi="Arial" w:cs="Arial"/>
        </w:rPr>
        <w:t xml:space="preserve">Give as many details as possible regarding the procedures you were involved </w:t>
      </w:r>
      <w:r w:rsidR="00AC0BCE" w:rsidRPr="00AC0BCE">
        <w:rPr>
          <w:rFonts w:ascii="Arial" w:eastAsia="Times New Roman" w:hAnsi="Arial" w:cs="Arial"/>
        </w:rPr>
        <w:t>with.</w:t>
      </w:r>
      <w:r w:rsidRPr="00AC0BCE">
        <w:rPr>
          <w:rFonts w:ascii="Arial" w:eastAsia="Times New Roman" w:hAnsi="Arial" w:cs="Arial"/>
        </w:rPr>
        <w:t> </w:t>
      </w:r>
    </w:p>
    <w:p w14:paraId="2D90FED6" w14:textId="6BEA8DB0" w:rsidR="00DA4A59" w:rsidRPr="00AC0BCE" w:rsidRDefault="00DA4A59" w:rsidP="00E04FA4">
      <w:pPr>
        <w:pStyle w:val="ListParagraph"/>
        <w:numPr>
          <w:ilvl w:val="0"/>
          <w:numId w:val="5"/>
        </w:numPr>
        <w:spacing w:after="0" w:line="240" w:lineRule="auto"/>
        <w:jc w:val="left"/>
        <w:textAlignment w:val="baseline"/>
        <w:rPr>
          <w:rFonts w:ascii="Arial" w:eastAsia="Times New Roman" w:hAnsi="Arial" w:cs="Arial"/>
        </w:rPr>
      </w:pPr>
      <w:r w:rsidRPr="00AC0BCE">
        <w:rPr>
          <w:rFonts w:ascii="Arial" w:eastAsia="Times New Roman" w:hAnsi="Arial" w:cs="Arial"/>
        </w:rPr>
        <w:t>Give as many details as possible regarding the primary diagnosis of the patients seen</w:t>
      </w:r>
      <w:r w:rsidR="00AC0BCE">
        <w:rPr>
          <w:rFonts w:ascii="Arial" w:eastAsia="Times New Roman" w:hAnsi="Arial" w:cs="Arial"/>
        </w:rPr>
        <w:t>.</w:t>
      </w:r>
      <w:r w:rsidRPr="00AC0BCE">
        <w:rPr>
          <w:rFonts w:ascii="Arial" w:eastAsia="Times New Roman" w:hAnsi="Arial" w:cs="Arial"/>
        </w:rPr>
        <w:t> </w:t>
      </w:r>
    </w:p>
    <w:p w14:paraId="2E8D248C" w14:textId="204A9638" w:rsidR="00DA4A59" w:rsidRPr="00AC0BCE" w:rsidRDefault="00DA4A59" w:rsidP="00E04FA4">
      <w:pPr>
        <w:pStyle w:val="ListParagraph"/>
        <w:numPr>
          <w:ilvl w:val="0"/>
          <w:numId w:val="5"/>
        </w:numPr>
        <w:spacing w:after="0" w:line="240" w:lineRule="auto"/>
        <w:jc w:val="left"/>
        <w:textAlignment w:val="baseline"/>
        <w:rPr>
          <w:rFonts w:ascii="Arial" w:eastAsia="Times New Roman" w:hAnsi="Arial" w:cs="Arial"/>
        </w:rPr>
      </w:pPr>
      <w:r w:rsidRPr="00AC0BCE">
        <w:rPr>
          <w:rFonts w:ascii="Arial" w:eastAsia="Times New Roman" w:hAnsi="Arial" w:cs="Arial"/>
        </w:rPr>
        <w:t>Complete the Meetings/Lectures portion as applicable</w:t>
      </w:r>
      <w:r w:rsidR="00AC0BCE">
        <w:rPr>
          <w:rFonts w:ascii="Arial" w:eastAsia="Times New Roman" w:hAnsi="Arial" w:cs="Arial"/>
        </w:rPr>
        <w:t>.</w:t>
      </w:r>
      <w:r w:rsidRPr="00AC0BCE">
        <w:rPr>
          <w:rFonts w:ascii="Arial" w:eastAsia="Times New Roman" w:hAnsi="Arial" w:cs="Arial"/>
        </w:rPr>
        <w:t> </w:t>
      </w:r>
    </w:p>
    <w:p w14:paraId="77BFC94D" w14:textId="14D801C7" w:rsidR="00DA4A59" w:rsidRPr="00AC0BCE" w:rsidRDefault="00DA4A59" w:rsidP="00E04FA4">
      <w:pPr>
        <w:pStyle w:val="ListParagraph"/>
        <w:numPr>
          <w:ilvl w:val="0"/>
          <w:numId w:val="5"/>
        </w:numPr>
        <w:spacing w:after="0" w:line="240" w:lineRule="auto"/>
        <w:jc w:val="left"/>
        <w:textAlignment w:val="baseline"/>
        <w:rPr>
          <w:rFonts w:ascii="Arial" w:eastAsia="Times New Roman" w:hAnsi="Arial" w:cs="Arial"/>
        </w:rPr>
      </w:pPr>
      <w:r w:rsidRPr="00AC0BCE">
        <w:rPr>
          <w:rFonts w:ascii="Arial" w:eastAsia="Times New Roman" w:hAnsi="Arial" w:cs="Arial"/>
        </w:rPr>
        <w:t>Specify the readings you completed while you were on the service</w:t>
      </w:r>
      <w:r w:rsidR="00AC0BCE">
        <w:rPr>
          <w:rFonts w:ascii="Arial" w:eastAsia="Times New Roman" w:hAnsi="Arial" w:cs="Arial"/>
        </w:rPr>
        <w:t>.</w:t>
      </w:r>
    </w:p>
    <w:p w14:paraId="139A82E4" w14:textId="1DF45EC5" w:rsidR="00DA4A59" w:rsidRPr="00DA4A59" w:rsidRDefault="00AC0BCE" w:rsidP="00DA4A59">
      <w:pPr>
        <w:spacing w:after="0" w:line="240" w:lineRule="auto"/>
        <w:textAlignment w:val="baseline"/>
        <w:rPr>
          <w:rFonts w:ascii="Segoe UI" w:eastAsia="Times New Roman" w:hAnsi="Segoe UI" w:cs="Segoe UI"/>
          <w:sz w:val="18"/>
          <w:szCs w:val="18"/>
        </w:rPr>
      </w:pPr>
      <w:r>
        <w:rPr>
          <w:rFonts w:ascii="Arial" w:eastAsia="Times New Roman" w:hAnsi="Arial" w:cs="Arial"/>
        </w:rPr>
        <w:t>***</w:t>
      </w:r>
      <w:r w:rsidR="00DA4A59" w:rsidRPr="00DA4A59">
        <w:rPr>
          <w:rFonts w:ascii="Arial" w:eastAsia="Times New Roman" w:hAnsi="Arial" w:cs="Arial"/>
        </w:rPr>
        <w:t>Please note that extra lines can be added to each log by tabbing after last column*** </w:t>
      </w:r>
    </w:p>
    <w:p w14:paraId="299C184E"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Calibri" w:eastAsia="Times New Roman" w:hAnsi="Calibri" w:cs="Calibri"/>
        </w:rPr>
        <w:t> </w:t>
      </w:r>
    </w:p>
    <w:p w14:paraId="645D3A02"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Calibri" w:eastAsia="Times New Roman" w:hAnsi="Calibri" w:cs="Calibri"/>
        </w:rPr>
        <w:t> </w:t>
      </w:r>
    </w:p>
    <w:p w14:paraId="6787381D"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all procedures observed:</w:t>
      </w:r>
      <w:r w:rsidRPr="00DA4A59">
        <w:rPr>
          <w:rFonts w:ascii="Arial" w:eastAsia="Times New Roman" w:hAnsi="Arial" w:cs="Arial"/>
          <w:sz w:val="24"/>
          <w:szCs w:val="24"/>
        </w:rPr>
        <w:t> </w:t>
      </w:r>
    </w:p>
    <w:p w14:paraId="4980A520"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o list all of the Procedures Observed"/>
      </w:tblPr>
      <w:tblGrid>
        <w:gridCol w:w="3155"/>
        <w:gridCol w:w="3061"/>
        <w:gridCol w:w="3128"/>
      </w:tblGrid>
      <w:tr w:rsidR="00DA4A59" w:rsidRPr="00DA4A59" w14:paraId="143E3DCF"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hideMark/>
          </w:tcPr>
          <w:p w14:paraId="674B8860"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Procedure </w:t>
            </w:r>
          </w:p>
        </w:tc>
        <w:tc>
          <w:tcPr>
            <w:tcW w:w="3225" w:type="dxa"/>
            <w:tcBorders>
              <w:top w:val="single" w:sz="6" w:space="0" w:color="auto"/>
              <w:left w:val="single" w:sz="6" w:space="0" w:color="auto"/>
              <w:bottom w:val="single" w:sz="6" w:space="0" w:color="auto"/>
              <w:right w:val="single" w:sz="6" w:space="0" w:color="auto"/>
            </w:tcBorders>
            <w:hideMark/>
          </w:tcPr>
          <w:p w14:paraId="57BBBD37"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70" w:type="dxa"/>
            <w:tcBorders>
              <w:top w:val="single" w:sz="6" w:space="0" w:color="auto"/>
              <w:left w:val="single" w:sz="6" w:space="0" w:color="auto"/>
              <w:bottom w:val="single" w:sz="6" w:space="0" w:color="auto"/>
              <w:right w:val="single" w:sz="6" w:space="0" w:color="auto"/>
            </w:tcBorders>
            <w:hideMark/>
          </w:tcPr>
          <w:p w14:paraId="5856C7DD"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Surgeon </w:t>
            </w:r>
          </w:p>
        </w:tc>
      </w:tr>
      <w:tr w:rsidR="00DA4A59" w:rsidRPr="00DA4A59" w14:paraId="518F40A0"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hideMark/>
          </w:tcPr>
          <w:p w14:paraId="32D5DD7B"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519E82C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490B4CD4"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2637FFB9"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hideMark/>
          </w:tcPr>
          <w:p w14:paraId="7FAF0B4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79504B67"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186999A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9490BC4"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hideMark/>
          </w:tcPr>
          <w:p w14:paraId="4D5A193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14858DD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629E986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4FE2BC7"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hideMark/>
          </w:tcPr>
          <w:p w14:paraId="02555D6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1FEE2F49"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0F98D3B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46996C6B"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hideMark/>
          </w:tcPr>
          <w:p w14:paraId="55E26282"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68EA00B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742B925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372BA590"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hideMark/>
          </w:tcPr>
          <w:p w14:paraId="06E11ED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0569BD89"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4498DB8E"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A01362E"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hideMark/>
          </w:tcPr>
          <w:p w14:paraId="207B4A06"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34D3915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337A6854"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27EDF22F"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hideMark/>
          </w:tcPr>
          <w:p w14:paraId="1B88707C"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5C4FFC91"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0399375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0590959F"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hideMark/>
          </w:tcPr>
          <w:p w14:paraId="6E70B12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74498C0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448D8E1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0FC34C68"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hideMark/>
          </w:tcPr>
          <w:p w14:paraId="16C8AE0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2BC853E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3F46875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5256FAE9"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sz w:val="24"/>
          <w:szCs w:val="24"/>
        </w:rPr>
        <w:t> </w:t>
      </w:r>
    </w:p>
    <w:p w14:paraId="6DE4A145"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770BD218"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1B87D0A4"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445BE909"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Primary Diagnosis of Patients Seen:</w:t>
      </w: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o list the Primary Diagnosis of Patients Seen"/>
      </w:tblPr>
      <w:tblGrid>
        <w:gridCol w:w="3139"/>
        <w:gridCol w:w="3120"/>
        <w:gridCol w:w="3085"/>
      </w:tblGrid>
      <w:tr w:rsidR="00DA4A59" w:rsidRPr="00DA4A59" w14:paraId="525F6BB0"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hideMark/>
          </w:tcPr>
          <w:p w14:paraId="1507E6B9"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Primary Diagnosis </w:t>
            </w:r>
          </w:p>
        </w:tc>
        <w:tc>
          <w:tcPr>
            <w:tcW w:w="3285" w:type="dxa"/>
            <w:tcBorders>
              <w:top w:val="single" w:sz="6" w:space="0" w:color="auto"/>
              <w:left w:val="single" w:sz="6" w:space="0" w:color="auto"/>
              <w:bottom w:val="single" w:sz="6" w:space="0" w:color="auto"/>
              <w:right w:val="single" w:sz="6" w:space="0" w:color="auto"/>
            </w:tcBorders>
            <w:hideMark/>
          </w:tcPr>
          <w:p w14:paraId="6B2B029F"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25" w:type="dxa"/>
            <w:tcBorders>
              <w:top w:val="single" w:sz="6" w:space="0" w:color="auto"/>
              <w:left w:val="single" w:sz="6" w:space="0" w:color="auto"/>
              <w:bottom w:val="single" w:sz="6" w:space="0" w:color="auto"/>
              <w:right w:val="single" w:sz="6" w:space="0" w:color="auto"/>
            </w:tcBorders>
            <w:hideMark/>
          </w:tcPr>
          <w:p w14:paraId="6C108F89"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Clinic / Hospital </w:t>
            </w:r>
          </w:p>
        </w:tc>
      </w:tr>
      <w:tr w:rsidR="00DA4A59" w:rsidRPr="00DA4A59" w14:paraId="398293E9" w14:textId="77777777" w:rsidTr="00DA4A59">
        <w:trPr>
          <w:trHeight w:val="240"/>
        </w:trPr>
        <w:tc>
          <w:tcPr>
            <w:tcW w:w="3270" w:type="dxa"/>
            <w:tcBorders>
              <w:top w:val="single" w:sz="6" w:space="0" w:color="auto"/>
              <w:left w:val="single" w:sz="6" w:space="0" w:color="auto"/>
              <w:bottom w:val="single" w:sz="6" w:space="0" w:color="auto"/>
              <w:right w:val="single" w:sz="6" w:space="0" w:color="auto"/>
            </w:tcBorders>
            <w:hideMark/>
          </w:tcPr>
          <w:p w14:paraId="31B30E96"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3D436D8E"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5ECEAAF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1472C131"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hideMark/>
          </w:tcPr>
          <w:p w14:paraId="61712FF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4E4A7DF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1ACF0EA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65089F6"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hideMark/>
          </w:tcPr>
          <w:p w14:paraId="116A2D1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314FF53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637E109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3EC50959" w14:textId="77777777" w:rsidTr="00DA4A59">
        <w:trPr>
          <w:trHeight w:val="240"/>
        </w:trPr>
        <w:tc>
          <w:tcPr>
            <w:tcW w:w="3270" w:type="dxa"/>
            <w:tcBorders>
              <w:top w:val="single" w:sz="6" w:space="0" w:color="auto"/>
              <w:left w:val="single" w:sz="6" w:space="0" w:color="auto"/>
              <w:bottom w:val="single" w:sz="6" w:space="0" w:color="auto"/>
              <w:right w:val="single" w:sz="6" w:space="0" w:color="auto"/>
            </w:tcBorders>
            <w:hideMark/>
          </w:tcPr>
          <w:p w14:paraId="0AC99948"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730A1CD2"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660090E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4D643DCF"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hideMark/>
          </w:tcPr>
          <w:p w14:paraId="2804841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504BF0EB"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0C6658AB"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DA5C9B6"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hideMark/>
          </w:tcPr>
          <w:p w14:paraId="19A4160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46EEC11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50739847"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62E010C7"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hideMark/>
          </w:tcPr>
          <w:p w14:paraId="5C3836D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739D9DE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00C00DD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495B971" w14:textId="77777777" w:rsidTr="00DA4A59">
        <w:trPr>
          <w:trHeight w:val="240"/>
        </w:trPr>
        <w:tc>
          <w:tcPr>
            <w:tcW w:w="3270" w:type="dxa"/>
            <w:tcBorders>
              <w:top w:val="single" w:sz="6" w:space="0" w:color="auto"/>
              <w:left w:val="single" w:sz="6" w:space="0" w:color="auto"/>
              <w:bottom w:val="single" w:sz="6" w:space="0" w:color="auto"/>
              <w:right w:val="single" w:sz="6" w:space="0" w:color="auto"/>
            </w:tcBorders>
            <w:hideMark/>
          </w:tcPr>
          <w:p w14:paraId="48F07F0E"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4D471C71"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3C1B0B8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C0973DD"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hideMark/>
          </w:tcPr>
          <w:p w14:paraId="2EF812D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7DF8C15C"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4B1EEA2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13D3F45E" w14:textId="77777777" w:rsidR="00DA4A59" w:rsidRDefault="00DA4A59" w:rsidP="005A7999">
      <w:pPr>
        <w:pStyle w:val="BodyText"/>
        <w:ind w:left="360"/>
      </w:pPr>
    </w:p>
    <w:p w14:paraId="546552CA"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lastRenderedPageBreak/>
        <w:t>Please list all meetings and Lectures attended:</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for all Meeting and Lectures while on rotation"/>
      </w:tblPr>
      <w:tblGrid>
        <w:gridCol w:w="3148"/>
        <w:gridCol w:w="3089"/>
        <w:gridCol w:w="3107"/>
      </w:tblGrid>
      <w:tr w:rsidR="00DA4A59" w:rsidRPr="00DA4A59" w14:paraId="0AB9F48A"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hideMark/>
          </w:tcPr>
          <w:p w14:paraId="4E25E45A"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Meeting / Lecture </w:t>
            </w:r>
          </w:p>
        </w:tc>
        <w:tc>
          <w:tcPr>
            <w:tcW w:w="3240" w:type="dxa"/>
            <w:tcBorders>
              <w:top w:val="single" w:sz="6" w:space="0" w:color="auto"/>
              <w:left w:val="single" w:sz="6" w:space="0" w:color="auto"/>
              <w:bottom w:val="single" w:sz="6" w:space="0" w:color="auto"/>
              <w:right w:val="single" w:sz="6" w:space="0" w:color="auto"/>
            </w:tcBorders>
            <w:hideMark/>
          </w:tcPr>
          <w:p w14:paraId="1EB629CA"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55" w:type="dxa"/>
            <w:tcBorders>
              <w:top w:val="single" w:sz="6" w:space="0" w:color="auto"/>
              <w:left w:val="single" w:sz="6" w:space="0" w:color="auto"/>
              <w:bottom w:val="single" w:sz="6" w:space="0" w:color="auto"/>
              <w:right w:val="single" w:sz="6" w:space="0" w:color="auto"/>
            </w:tcBorders>
            <w:hideMark/>
          </w:tcPr>
          <w:p w14:paraId="4D6DDCBC"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DA4A59" w:rsidRPr="00DA4A59" w14:paraId="2489FE15"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hideMark/>
          </w:tcPr>
          <w:p w14:paraId="1AE6F64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hideMark/>
          </w:tcPr>
          <w:p w14:paraId="2981BDDB"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hideMark/>
          </w:tcPr>
          <w:p w14:paraId="715D54C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0B5D9E2C"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hideMark/>
          </w:tcPr>
          <w:p w14:paraId="5CE5307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hideMark/>
          </w:tcPr>
          <w:p w14:paraId="5F82027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hideMark/>
          </w:tcPr>
          <w:p w14:paraId="19A5DEB6"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1409C5C9"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hideMark/>
          </w:tcPr>
          <w:p w14:paraId="2189BE5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hideMark/>
          </w:tcPr>
          <w:p w14:paraId="3C58374C"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hideMark/>
          </w:tcPr>
          <w:p w14:paraId="1F4E25B8"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278754DC"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hideMark/>
          </w:tcPr>
          <w:p w14:paraId="55F55D8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hideMark/>
          </w:tcPr>
          <w:p w14:paraId="4110DB28"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hideMark/>
          </w:tcPr>
          <w:p w14:paraId="3EB45756"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425F7DFA"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hideMark/>
          </w:tcPr>
          <w:p w14:paraId="0DCF54D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hideMark/>
          </w:tcPr>
          <w:p w14:paraId="65F76D1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hideMark/>
          </w:tcPr>
          <w:p w14:paraId="601FE34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6470AF78"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rPr>
        <w:t> </w:t>
      </w:r>
    </w:p>
    <w:p w14:paraId="52086BA7"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Please list all reading materials read on the rotation:</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wtih all of the reading materials"/>
      </w:tblPr>
      <w:tblGrid>
        <w:gridCol w:w="4509"/>
        <w:gridCol w:w="4835"/>
      </w:tblGrid>
      <w:tr w:rsidR="00DA4A59" w:rsidRPr="00DA4A59" w14:paraId="573C767C"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hideMark/>
          </w:tcPr>
          <w:p w14:paraId="2816D670"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Material </w:t>
            </w:r>
          </w:p>
        </w:tc>
        <w:tc>
          <w:tcPr>
            <w:tcW w:w="5070" w:type="dxa"/>
            <w:tcBorders>
              <w:top w:val="single" w:sz="6" w:space="0" w:color="auto"/>
              <w:left w:val="single" w:sz="6" w:space="0" w:color="auto"/>
              <w:bottom w:val="single" w:sz="6" w:space="0" w:color="auto"/>
              <w:right w:val="single" w:sz="6" w:space="0" w:color="auto"/>
            </w:tcBorders>
            <w:hideMark/>
          </w:tcPr>
          <w:p w14:paraId="0F2D4854"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DA4A59" w:rsidRPr="00DA4A59" w14:paraId="65A6B1BA"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hideMark/>
          </w:tcPr>
          <w:p w14:paraId="459A673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hideMark/>
          </w:tcPr>
          <w:p w14:paraId="4F7564BE"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472B9351"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hideMark/>
          </w:tcPr>
          <w:p w14:paraId="46FD0B34"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hideMark/>
          </w:tcPr>
          <w:p w14:paraId="74A3B389"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285241D"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hideMark/>
          </w:tcPr>
          <w:p w14:paraId="6DBF70B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hideMark/>
          </w:tcPr>
          <w:p w14:paraId="645380E8"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61BADA3E"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hideMark/>
          </w:tcPr>
          <w:p w14:paraId="78C75296"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hideMark/>
          </w:tcPr>
          <w:p w14:paraId="11B82D9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64713491"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hideMark/>
          </w:tcPr>
          <w:p w14:paraId="5853602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hideMark/>
          </w:tcPr>
          <w:p w14:paraId="119D8E8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65FA9DFA" w14:textId="77777777" w:rsidR="00DA4A59" w:rsidRPr="00DA4A59" w:rsidRDefault="00DA4A59" w:rsidP="00DA4A59">
      <w:pPr>
        <w:spacing w:after="0" w:line="240" w:lineRule="auto"/>
        <w:jc w:val="left"/>
        <w:textAlignment w:val="baseline"/>
        <w:rPr>
          <w:rFonts w:ascii="Segoe UI" w:eastAsia="Times New Roman" w:hAnsi="Segoe UI" w:cs="Segoe UI"/>
          <w:sz w:val="18"/>
          <w:szCs w:val="18"/>
        </w:rPr>
      </w:pPr>
      <w:r w:rsidRPr="00DA4A59">
        <w:rPr>
          <w:rFonts w:ascii="Calibri" w:eastAsia="Times New Roman" w:hAnsi="Calibri" w:cs="Calibri"/>
        </w:rPr>
        <w:t> </w:t>
      </w:r>
    </w:p>
    <w:p w14:paraId="5A8B70F6" w14:textId="77777777" w:rsidR="00DA4A59" w:rsidRPr="00DA4A59" w:rsidRDefault="00DA4A59" w:rsidP="00DA4A59">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rPr>
        <w:t>When completed, please upload to the Dropbox on D2L. </w:t>
      </w:r>
    </w:p>
    <w:p w14:paraId="327971D9" w14:textId="77777777" w:rsidR="00DA4A59" w:rsidRPr="00DA4A59" w:rsidRDefault="00DA4A59" w:rsidP="00DA4A59">
      <w:pPr>
        <w:spacing w:after="0" w:line="240" w:lineRule="auto"/>
        <w:ind w:left="-435"/>
        <w:textAlignment w:val="baseline"/>
        <w:rPr>
          <w:rFonts w:ascii="Segoe UI" w:eastAsia="Times New Roman" w:hAnsi="Segoe UI" w:cs="Segoe UI"/>
          <w:b/>
          <w:bCs/>
          <w:caps/>
          <w:sz w:val="18"/>
          <w:szCs w:val="18"/>
        </w:rPr>
      </w:pPr>
      <w:r w:rsidRPr="00DA4A59">
        <w:rPr>
          <w:rFonts w:ascii="Arial" w:eastAsia="Times New Roman" w:hAnsi="Arial" w:cs="Arial"/>
          <w:b/>
          <w:bCs/>
          <w:caps/>
          <w:sz w:val="28"/>
          <w:szCs w:val="28"/>
        </w:rPr>
        <w:t> </w:t>
      </w:r>
    </w:p>
    <w:p w14:paraId="75B4A42B" w14:textId="77777777" w:rsidR="00DA4A59" w:rsidRDefault="00DA4A59" w:rsidP="005A7999">
      <w:pPr>
        <w:pStyle w:val="BodyText"/>
        <w:ind w:left="360"/>
      </w:pPr>
    </w:p>
    <w:p w14:paraId="588E3D05" w14:textId="6D4BCF9A" w:rsidR="00DA4A59" w:rsidRPr="005E4FC5" w:rsidRDefault="00DA4A59" w:rsidP="005E4FC5">
      <w:pPr>
        <w:rPr>
          <w:rFonts w:ascii="Arial" w:eastAsia="Times New Roman" w:hAnsi="Arial" w:cs="Arial"/>
        </w:rPr>
        <w:sectPr w:rsidR="00DA4A59" w:rsidRPr="005E4FC5" w:rsidSect="0014138A">
          <w:headerReference w:type="default" r:id="rId37"/>
          <w:pgSz w:w="12240" w:h="15840"/>
          <w:pgMar w:top="990" w:right="144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225057EE"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00AC0BCE">
        <w:rPr>
          <w:rFonts w:eastAsiaTheme="minorHAnsi"/>
          <w:u w:val="single"/>
        </w:rPr>
        <w:t>OSS 641</w:t>
      </w:r>
      <w:r w:rsidR="00632A80">
        <w:rPr>
          <w:rFonts w:eastAsiaTheme="minorHAnsi"/>
          <w:u w:val="single"/>
        </w:rPr>
        <w:tab/>
      </w:r>
    </w:p>
    <w:p w14:paraId="5AFCD0AD" w14:textId="1C98C6E4" w:rsidR="007F30E1" w:rsidRPr="007F30E1" w:rsidRDefault="007F30E1" w:rsidP="007F30E1">
      <w:pPr>
        <w:spacing w:line="259" w:lineRule="auto"/>
        <w:jc w:val="left"/>
        <w:rPr>
          <w:rFonts w:eastAsiaTheme="minorHAnsi"/>
        </w:rPr>
      </w:pPr>
      <w:r w:rsidRPr="007F30E1">
        <w:rPr>
          <w:rFonts w:eastAsiaTheme="minorHAnsi"/>
        </w:rPr>
        <w:t xml:space="preserve">Student </w:t>
      </w:r>
      <w:r w:rsidR="00EC3FF7"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290B93" w:rsidRPr="007F30E1">
        <w:rPr>
          <w:rFonts w:eastAsiaTheme="minorHAnsi"/>
        </w:rPr>
        <w:t>Name: _</w:t>
      </w:r>
      <w:r w:rsidRPr="007F30E1">
        <w:rPr>
          <w:rFonts w:eastAsiaTheme="minorHAnsi"/>
        </w:rPr>
        <w:t>___________________</w:t>
      </w:r>
    </w:p>
    <w:p w14:paraId="2FDE5E41" w14:textId="6C630C08" w:rsidR="007F30E1" w:rsidRPr="007F30E1" w:rsidRDefault="007F30E1" w:rsidP="007F30E1">
      <w:pPr>
        <w:spacing w:line="259" w:lineRule="auto"/>
        <w:jc w:val="left"/>
        <w:rPr>
          <w:rFonts w:eastAsiaTheme="minorHAnsi"/>
        </w:rPr>
      </w:pPr>
      <w:r w:rsidRPr="007F30E1">
        <w:rPr>
          <w:rFonts w:eastAsiaTheme="minorHAnsi"/>
        </w:rPr>
        <w:t xml:space="preserve">Evaluator </w:t>
      </w:r>
      <w:r w:rsidR="00EC3FF7"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Date of review with Student:</w:t>
      </w:r>
      <w:r w:rsidR="00290B93">
        <w:rPr>
          <w:rFonts w:eastAsiaTheme="minorHAnsi"/>
        </w:rPr>
        <w:t xml:space="preserve"> </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E04FA4">
      <w:pPr>
        <w:numPr>
          <w:ilvl w:val="0"/>
          <w:numId w:val="4"/>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w14:anchorId="4796C998">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10FE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w14:anchorId="42E3C9DC">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DB2B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E04FA4">
      <w:pPr>
        <w:numPr>
          <w:ilvl w:val="0"/>
          <w:numId w:val="4"/>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w14:anchorId="06B36061">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071A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w14:anchorId="70BB5012">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24F90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E04FA4">
      <w:pPr>
        <w:numPr>
          <w:ilvl w:val="0"/>
          <w:numId w:val="4"/>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146F9C3F" w:rsidR="007F30E1" w:rsidRPr="007F30E1" w:rsidRDefault="007F30E1" w:rsidP="00E04FA4">
      <w:pPr>
        <w:numPr>
          <w:ilvl w:val="0"/>
          <w:numId w:val="4"/>
        </w:numPr>
        <w:spacing w:line="259" w:lineRule="auto"/>
        <w:contextualSpacing/>
        <w:jc w:val="left"/>
        <w:rPr>
          <w:rFonts w:eastAsiaTheme="minorHAnsi"/>
        </w:rPr>
      </w:pPr>
      <w:r w:rsidRPr="007F30E1">
        <w:rPr>
          <w:rFonts w:eastAsiaTheme="minorHAnsi"/>
        </w:rPr>
        <w:t xml:space="preserve"> Please check only areas of student </w:t>
      </w:r>
      <w:r w:rsidRPr="00DA4A59">
        <w:rPr>
          <w:rFonts w:eastAsiaTheme="minorHAnsi"/>
          <w:b/>
          <w:bCs/>
          <w:highlight w:val="yellow"/>
          <w:u w:val="single"/>
        </w:rPr>
        <w:t>DIFFICULTY</w:t>
      </w:r>
      <w:r w:rsidRPr="005D6B9B">
        <w:rPr>
          <w:rFonts w:eastAsiaTheme="minorHAnsi"/>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p w14:paraId="5AAA42A9" w14:textId="77777777" w:rsidR="007E5DC2" w:rsidRPr="007E5DC2" w:rsidRDefault="007E5DC2" w:rsidP="007E5DC2"/>
    <w:p w14:paraId="44126E92" w14:textId="77777777" w:rsidR="007E5DC2" w:rsidRPr="007E5DC2" w:rsidRDefault="007E5DC2" w:rsidP="007E5DC2">
      <w:pPr>
        <w:jc w:val="right"/>
      </w:pPr>
    </w:p>
    <w:sectPr w:rsidR="007E5DC2" w:rsidRPr="007E5DC2" w:rsidSect="0014138A">
      <w:headerReference w:type="default" r:id="rId39"/>
      <w:headerReference w:type="first" r:id="rId4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AB5D" w14:textId="77777777" w:rsidR="007400B8" w:rsidRDefault="007400B8" w:rsidP="00E756E0">
      <w:pPr>
        <w:spacing w:after="0" w:line="240" w:lineRule="auto"/>
      </w:pPr>
      <w:r>
        <w:separator/>
      </w:r>
    </w:p>
  </w:endnote>
  <w:endnote w:type="continuationSeparator" w:id="0">
    <w:p w14:paraId="3A859442" w14:textId="77777777" w:rsidR="007400B8" w:rsidRDefault="007400B8" w:rsidP="00E756E0">
      <w:pPr>
        <w:spacing w:after="0" w:line="240" w:lineRule="auto"/>
      </w:pPr>
      <w:r>
        <w:continuationSeparator/>
      </w:r>
    </w:p>
  </w:endnote>
  <w:endnote w:type="continuationNotice" w:id="1">
    <w:p w14:paraId="4F5A23D5" w14:textId="77777777" w:rsidR="007400B8" w:rsidRDefault="00740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40E1" w14:textId="721560BD" w:rsidR="00F8116A" w:rsidRDefault="00F8116A">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D2FB4" w14:textId="77777777" w:rsidR="007400B8" w:rsidRDefault="007400B8" w:rsidP="00E756E0">
      <w:pPr>
        <w:spacing w:after="0" w:line="240" w:lineRule="auto"/>
      </w:pPr>
      <w:r>
        <w:separator/>
      </w:r>
    </w:p>
  </w:footnote>
  <w:footnote w:type="continuationSeparator" w:id="0">
    <w:p w14:paraId="06681913" w14:textId="77777777" w:rsidR="007400B8" w:rsidRDefault="007400B8" w:rsidP="00E756E0">
      <w:pPr>
        <w:spacing w:after="0" w:line="240" w:lineRule="auto"/>
      </w:pPr>
      <w:r>
        <w:continuationSeparator/>
      </w:r>
    </w:p>
  </w:footnote>
  <w:footnote w:type="continuationNotice" w:id="1">
    <w:p w14:paraId="4A6E98BE" w14:textId="77777777" w:rsidR="007400B8" w:rsidRDefault="00740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869893" w14:paraId="01CA5FEF" w14:textId="77777777" w:rsidTr="1F869893">
      <w:trPr>
        <w:trHeight w:val="300"/>
      </w:trPr>
      <w:tc>
        <w:tcPr>
          <w:tcW w:w="3120" w:type="dxa"/>
        </w:tcPr>
        <w:p w14:paraId="5AE0D388" w14:textId="22C589F4" w:rsidR="1F869893" w:rsidRDefault="1F869893" w:rsidP="1F869893">
          <w:pPr>
            <w:pStyle w:val="Header"/>
            <w:ind w:left="-115"/>
            <w:jc w:val="left"/>
          </w:pPr>
        </w:p>
      </w:tc>
      <w:tc>
        <w:tcPr>
          <w:tcW w:w="3120" w:type="dxa"/>
        </w:tcPr>
        <w:p w14:paraId="7F051F1C" w14:textId="389C4429" w:rsidR="1F869893" w:rsidRDefault="1F869893" w:rsidP="1F869893">
          <w:pPr>
            <w:pStyle w:val="Header"/>
            <w:jc w:val="center"/>
          </w:pPr>
        </w:p>
      </w:tc>
      <w:tc>
        <w:tcPr>
          <w:tcW w:w="3120" w:type="dxa"/>
        </w:tcPr>
        <w:p w14:paraId="09A1DD24" w14:textId="5173D9F8" w:rsidR="1F869893" w:rsidRDefault="1F869893" w:rsidP="1F869893">
          <w:pPr>
            <w:pStyle w:val="Header"/>
            <w:ind w:right="-115"/>
            <w:jc w:val="right"/>
          </w:pPr>
        </w:p>
      </w:tc>
    </w:tr>
  </w:tbl>
  <w:p w14:paraId="51AF5BCF" w14:textId="7BDF0C9B" w:rsidR="1F869893" w:rsidRDefault="1F869893" w:rsidP="1F869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65"/>
      <w:gridCol w:w="4465"/>
      <w:gridCol w:w="4465"/>
    </w:tblGrid>
    <w:tr w:rsidR="1F869893" w14:paraId="62BCA56A" w14:textId="77777777" w:rsidTr="1F869893">
      <w:trPr>
        <w:trHeight w:val="300"/>
      </w:trPr>
      <w:tc>
        <w:tcPr>
          <w:tcW w:w="4465" w:type="dxa"/>
        </w:tcPr>
        <w:p w14:paraId="56C51031" w14:textId="602E81A8" w:rsidR="1F869893" w:rsidRDefault="1F869893" w:rsidP="1F869893">
          <w:pPr>
            <w:pStyle w:val="Header"/>
            <w:ind w:left="-115"/>
            <w:jc w:val="left"/>
          </w:pPr>
        </w:p>
      </w:tc>
      <w:tc>
        <w:tcPr>
          <w:tcW w:w="4465" w:type="dxa"/>
        </w:tcPr>
        <w:p w14:paraId="0FF4DCDE" w14:textId="2E4BE341" w:rsidR="1F869893" w:rsidRDefault="1F869893" w:rsidP="1F869893">
          <w:pPr>
            <w:pStyle w:val="Header"/>
            <w:jc w:val="center"/>
          </w:pPr>
        </w:p>
      </w:tc>
      <w:tc>
        <w:tcPr>
          <w:tcW w:w="4465" w:type="dxa"/>
        </w:tcPr>
        <w:p w14:paraId="10F7EF2B" w14:textId="767C7E9A" w:rsidR="1F869893" w:rsidRDefault="1F869893" w:rsidP="1F869893">
          <w:pPr>
            <w:pStyle w:val="Header"/>
            <w:ind w:right="-115"/>
            <w:jc w:val="right"/>
          </w:pPr>
        </w:p>
      </w:tc>
    </w:tr>
  </w:tbl>
  <w:p w14:paraId="07E5A297" w14:textId="7FC1C885" w:rsidR="1F869893" w:rsidRDefault="1F869893" w:rsidP="1F869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869893" w14:paraId="7673E999" w14:textId="77777777" w:rsidTr="1F869893">
      <w:trPr>
        <w:trHeight w:val="300"/>
      </w:trPr>
      <w:tc>
        <w:tcPr>
          <w:tcW w:w="3120" w:type="dxa"/>
        </w:tcPr>
        <w:p w14:paraId="5FE6F4D9" w14:textId="485C88C4" w:rsidR="1F869893" w:rsidRDefault="1F869893" w:rsidP="1F869893">
          <w:pPr>
            <w:pStyle w:val="Header"/>
            <w:ind w:left="-115"/>
            <w:jc w:val="left"/>
          </w:pPr>
        </w:p>
      </w:tc>
      <w:tc>
        <w:tcPr>
          <w:tcW w:w="3120" w:type="dxa"/>
        </w:tcPr>
        <w:p w14:paraId="1CC800EE" w14:textId="0D722E65" w:rsidR="1F869893" w:rsidRDefault="1F869893" w:rsidP="1F869893">
          <w:pPr>
            <w:pStyle w:val="Header"/>
            <w:jc w:val="center"/>
          </w:pPr>
        </w:p>
      </w:tc>
      <w:tc>
        <w:tcPr>
          <w:tcW w:w="3120" w:type="dxa"/>
        </w:tcPr>
        <w:p w14:paraId="4FA799D9" w14:textId="231B6985" w:rsidR="1F869893" w:rsidRDefault="1F869893" w:rsidP="1F869893">
          <w:pPr>
            <w:pStyle w:val="Header"/>
            <w:ind w:right="-115"/>
            <w:jc w:val="right"/>
          </w:pPr>
        </w:p>
      </w:tc>
    </w:tr>
  </w:tbl>
  <w:p w14:paraId="1D03FC91" w14:textId="4B986642" w:rsidR="1F869893" w:rsidRDefault="1F869893" w:rsidP="1F8698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869893" w14:paraId="267F996E" w14:textId="77777777" w:rsidTr="1F869893">
      <w:trPr>
        <w:trHeight w:val="300"/>
      </w:trPr>
      <w:tc>
        <w:tcPr>
          <w:tcW w:w="3120" w:type="dxa"/>
        </w:tcPr>
        <w:p w14:paraId="53E72F5D" w14:textId="04728CE4" w:rsidR="1F869893" w:rsidRDefault="1F869893" w:rsidP="1F869893">
          <w:pPr>
            <w:pStyle w:val="Header"/>
            <w:ind w:left="-115"/>
            <w:jc w:val="left"/>
          </w:pPr>
        </w:p>
      </w:tc>
      <w:tc>
        <w:tcPr>
          <w:tcW w:w="3120" w:type="dxa"/>
        </w:tcPr>
        <w:p w14:paraId="0C2A8290" w14:textId="68760957" w:rsidR="1F869893" w:rsidRDefault="1F869893" w:rsidP="1F869893">
          <w:pPr>
            <w:pStyle w:val="Header"/>
            <w:jc w:val="center"/>
          </w:pPr>
        </w:p>
      </w:tc>
      <w:tc>
        <w:tcPr>
          <w:tcW w:w="3120" w:type="dxa"/>
        </w:tcPr>
        <w:p w14:paraId="46E974ED" w14:textId="20562FD2" w:rsidR="1F869893" w:rsidRDefault="1F869893" w:rsidP="1F869893">
          <w:pPr>
            <w:pStyle w:val="Header"/>
            <w:ind w:right="-115"/>
            <w:jc w:val="right"/>
          </w:pPr>
        </w:p>
      </w:tc>
    </w:tr>
  </w:tbl>
  <w:p w14:paraId="17D40CCC" w14:textId="26FB72C6" w:rsidR="1F869893" w:rsidRDefault="1F869893" w:rsidP="1F8698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248"/>
    <w:multiLevelType w:val="multilevel"/>
    <w:tmpl w:val="84DE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21F68"/>
    <w:multiLevelType w:val="hybridMultilevel"/>
    <w:tmpl w:val="756C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80ED2"/>
    <w:multiLevelType w:val="hybridMultilevel"/>
    <w:tmpl w:val="F2F6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77F8D"/>
    <w:multiLevelType w:val="hybridMultilevel"/>
    <w:tmpl w:val="ED42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420B8"/>
    <w:multiLevelType w:val="hybridMultilevel"/>
    <w:tmpl w:val="CDEA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C466E"/>
    <w:multiLevelType w:val="hybridMultilevel"/>
    <w:tmpl w:val="D328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64CB7"/>
    <w:multiLevelType w:val="hybridMultilevel"/>
    <w:tmpl w:val="BFD4C84C"/>
    <w:lvl w:ilvl="0" w:tplc="778CC958">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465FFB"/>
    <w:multiLevelType w:val="hybridMultilevel"/>
    <w:tmpl w:val="638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537227"/>
    <w:multiLevelType w:val="hybridMultilevel"/>
    <w:tmpl w:val="FCA6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B2ACB"/>
    <w:multiLevelType w:val="hybridMultilevel"/>
    <w:tmpl w:val="6570D658"/>
    <w:lvl w:ilvl="0" w:tplc="2D2C540A">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57214417"/>
    <w:multiLevelType w:val="hybridMultilevel"/>
    <w:tmpl w:val="61BA7A1A"/>
    <w:lvl w:ilvl="0" w:tplc="04090001">
      <w:start w:val="1"/>
      <w:numFmt w:val="bullet"/>
      <w:lvlText w:val=""/>
      <w:lvlJc w:val="left"/>
      <w:pPr>
        <w:ind w:left="720" w:hanging="360"/>
      </w:pPr>
      <w:rPr>
        <w:rFonts w:ascii="Symbol" w:hAnsi="Symbol" w:hint="default"/>
        <w:w w:val="100"/>
        <w:sz w:val="24"/>
        <w:szCs w:val="24"/>
        <w:lang w:val="en-US" w:eastAsia="en-US" w:bidi="en-US"/>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46316"/>
    <w:multiLevelType w:val="hybridMultilevel"/>
    <w:tmpl w:val="FCE6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3248639">
    <w:abstractNumId w:val="10"/>
  </w:num>
  <w:num w:numId="2" w16cid:durableId="321932046">
    <w:abstractNumId w:val="15"/>
  </w:num>
  <w:num w:numId="3" w16cid:durableId="2030177351">
    <w:abstractNumId w:val="8"/>
  </w:num>
  <w:num w:numId="4" w16cid:durableId="885069547">
    <w:abstractNumId w:val="3"/>
  </w:num>
  <w:num w:numId="5" w16cid:durableId="1345476917">
    <w:abstractNumId w:val="0"/>
  </w:num>
  <w:num w:numId="6" w16cid:durableId="770708982">
    <w:abstractNumId w:val="7"/>
  </w:num>
  <w:num w:numId="7" w16cid:durableId="1447046540">
    <w:abstractNumId w:val="4"/>
  </w:num>
  <w:num w:numId="8" w16cid:durableId="2115516924">
    <w:abstractNumId w:val="11"/>
  </w:num>
  <w:num w:numId="9" w16cid:durableId="669866721">
    <w:abstractNumId w:val="9"/>
  </w:num>
  <w:num w:numId="10" w16cid:durableId="904340425">
    <w:abstractNumId w:val="13"/>
  </w:num>
  <w:num w:numId="11" w16cid:durableId="1548250638">
    <w:abstractNumId w:val="14"/>
  </w:num>
  <w:num w:numId="12" w16cid:durableId="155268543">
    <w:abstractNumId w:val="6"/>
  </w:num>
  <w:num w:numId="13" w16cid:durableId="2140951670">
    <w:abstractNumId w:val="2"/>
  </w:num>
  <w:num w:numId="14" w16cid:durableId="1759978077">
    <w:abstractNumId w:val="1"/>
  </w:num>
  <w:num w:numId="15" w16cid:durableId="1251768619">
    <w:abstractNumId w:val="5"/>
  </w:num>
  <w:num w:numId="16" w16cid:durableId="1621259545">
    <w:abstractNumId w:val="12"/>
  </w:num>
  <w:num w:numId="17" w16cid:durableId="207986096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0733B"/>
    <w:rsid w:val="00011427"/>
    <w:rsid w:val="00011C80"/>
    <w:rsid w:val="00012208"/>
    <w:rsid w:val="000134ED"/>
    <w:rsid w:val="00014A83"/>
    <w:rsid w:val="00014E87"/>
    <w:rsid w:val="000167B9"/>
    <w:rsid w:val="0001761E"/>
    <w:rsid w:val="00017972"/>
    <w:rsid w:val="00020A66"/>
    <w:rsid w:val="00021AC5"/>
    <w:rsid w:val="000220BF"/>
    <w:rsid w:val="00022296"/>
    <w:rsid w:val="000234BA"/>
    <w:rsid w:val="00023AAE"/>
    <w:rsid w:val="00023BD0"/>
    <w:rsid w:val="00023E85"/>
    <w:rsid w:val="000244AF"/>
    <w:rsid w:val="000244E4"/>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C16"/>
    <w:rsid w:val="00043E14"/>
    <w:rsid w:val="0004436A"/>
    <w:rsid w:val="00046486"/>
    <w:rsid w:val="00050EDB"/>
    <w:rsid w:val="000512F6"/>
    <w:rsid w:val="00051637"/>
    <w:rsid w:val="000542BE"/>
    <w:rsid w:val="000578E1"/>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4976"/>
    <w:rsid w:val="00076FC4"/>
    <w:rsid w:val="00077C10"/>
    <w:rsid w:val="000801F8"/>
    <w:rsid w:val="00082AC2"/>
    <w:rsid w:val="00082CAA"/>
    <w:rsid w:val="00085214"/>
    <w:rsid w:val="0009066D"/>
    <w:rsid w:val="00090E68"/>
    <w:rsid w:val="0009293F"/>
    <w:rsid w:val="000933FE"/>
    <w:rsid w:val="00094508"/>
    <w:rsid w:val="00095C4D"/>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E92"/>
    <w:rsid w:val="000D3DDA"/>
    <w:rsid w:val="000D48C0"/>
    <w:rsid w:val="000D56BB"/>
    <w:rsid w:val="000D6327"/>
    <w:rsid w:val="000D6E00"/>
    <w:rsid w:val="000D6E57"/>
    <w:rsid w:val="000D6F70"/>
    <w:rsid w:val="000D7F47"/>
    <w:rsid w:val="000E03A1"/>
    <w:rsid w:val="000E19BA"/>
    <w:rsid w:val="000E1AF0"/>
    <w:rsid w:val="000E5B1E"/>
    <w:rsid w:val="000E6B89"/>
    <w:rsid w:val="000E728A"/>
    <w:rsid w:val="000E73CC"/>
    <w:rsid w:val="000F071F"/>
    <w:rsid w:val="000F103A"/>
    <w:rsid w:val="000F165E"/>
    <w:rsid w:val="000F1B56"/>
    <w:rsid w:val="000F22EE"/>
    <w:rsid w:val="000F29CD"/>
    <w:rsid w:val="000F3BDF"/>
    <w:rsid w:val="000F42BA"/>
    <w:rsid w:val="000F4B3E"/>
    <w:rsid w:val="000F4E3D"/>
    <w:rsid w:val="00100062"/>
    <w:rsid w:val="00100174"/>
    <w:rsid w:val="001001F0"/>
    <w:rsid w:val="00100C26"/>
    <w:rsid w:val="001014C4"/>
    <w:rsid w:val="001037C6"/>
    <w:rsid w:val="00103DB3"/>
    <w:rsid w:val="0010437F"/>
    <w:rsid w:val="00104EC3"/>
    <w:rsid w:val="00105617"/>
    <w:rsid w:val="001070EA"/>
    <w:rsid w:val="0010740C"/>
    <w:rsid w:val="00107916"/>
    <w:rsid w:val="0011095F"/>
    <w:rsid w:val="001127DD"/>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4AFC"/>
    <w:rsid w:val="00135B30"/>
    <w:rsid w:val="001369D7"/>
    <w:rsid w:val="001379B9"/>
    <w:rsid w:val="00137CE1"/>
    <w:rsid w:val="001404A4"/>
    <w:rsid w:val="0014111C"/>
    <w:rsid w:val="0014138A"/>
    <w:rsid w:val="001422AA"/>
    <w:rsid w:val="00142CFA"/>
    <w:rsid w:val="00145B27"/>
    <w:rsid w:val="00145CC0"/>
    <w:rsid w:val="0014658C"/>
    <w:rsid w:val="00146883"/>
    <w:rsid w:val="001470B9"/>
    <w:rsid w:val="00152226"/>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1CBF"/>
    <w:rsid w:val="00171FA6"/>
    <w:rsid w:val="001726E2"/>
    <w:rsid w:val="00172C55"/>
    <w:rsid w:val="001730E1"/>
    <w:rsid w:val="00176BF0"/>
    <w:rsid w:val="00177AD8"/>
    <w:rsid w:val="00177AFE"/>
    <w:rsid w:val="00177E72"/>
    <w:rsid w:val="00180953"/>
    <w:rsid w:val="00181280"/>
    <w:rsid w:val="001820E7"/>
    <w:rsid w:val="00182933"/>
    <w:rsid w:val="0018402A"/>
    <w:rsid w:val="00184E82"/>
    <w:rsid w:val="001851E4"/>
    <w:rsid w:val="001858E5"/>
    <w:rsid w:val="001864C5"/>
    <w:rsid w:val="0018758A"/>
    <w:rsid w:val="001878D8"/>
    <w:rsid w:val="00187F41"/>
    <w:rsid w:val="00190080"/>
    <w:rsid w:val="001902B5"/>
    <w:rsid w:val="00191877"/>
    <w:rsid w:val="0019239D"/>
    <w:rsid w:val="00192CEB"/>
    <w:rsid w:val="0019425E"/>
    <w:rsid w:val="00194CE1"/>
    <w:rsid w:val="00195DF1"/>
    <w:rsid w:val="00196FB2"/>
    <w:rsid w:val="001A146D"/>
    <w:rsid w:val="001A48DC"/>
    <w:rsid w:val="001A5901"/>
    <w:rsid w:val="001A617B"/>
    <w:rsid w:val="001A6B31"/>
    <w:rsid w:val="001A7320"/>
    <w:rsid w:val="001A74BB"/>
    <w:rsid w:val="001A79A2"/>
    <w:rsid w:val="001A7DE6"/>
    <w:rsid w:val="001B01C3"/>
    <w:rsid w:val="001B310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BF"/>
    <w:rsid w:val="001D23E3"/>
    <w:rsid w:val="001D32AE"/>
    <w:rsid w:val="001D32EB"/>
    <w:rsid w:val="001D3E5E"/>
    <w:rsid w:val="001D5191"/>
    <w:rsid w:val="001D61EB"/>
    <w:rsid w:val="001D79D8"/>
    <w:rsid w:val="001D7A34"/>
    <w:rsid w:val="001E2176"/>
    <w:rsid w:val="001E33CF"/>
    <w:rsid w:val="001E4820"/>
    <w:rsid w:val="001E49FD"/>
    <w:rsid w:val="001E5B1F"/>
    <w:rsid w:val="001E6F3B"/>
    <w:rsid w:val="001F0722"/>
    <w:rsid w:val="001F0B96"/>
    <w:rsid w:val="001F1E07"/>
    <w:rsid w:val="001F3B87"/>
    <w:rsid w:val="001F3C84"/>
    <w:rsid w:val="001F40D6"/>
    <w:rsid w:val="001F4B40"/>
    <w:rsid w:val="001F5178"/>
    <w:rsid w:val="001F518B"/>
    <w:rsid w:val="001F6131"/>
    <w:rsid w:val="001F73B3"/>
    <w:rsid w:val="001F7C97"/>
    <w:rsid w:val="001F7CB9"/>
    <w:rsid w:val="001F7DD8"/>
    <w:rsid w:val="002022C3"/>
    <w:rsid w:val="00205932"/>
    <w:rsid w:val="002059FA"/>
    <w:rsid w:val="002070D3"/>
    <w:rsid w:val="0021153B"/>
    <w:rsid w:val="0021241B"/>
    <w:rsid w:val="002126E1"/>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611F"/>
    <w:rsid w:val="00237510"/>
    <w:rsid w:val="0023777A"/>
    <w:rsid w:val="002422D0"/>
    <w:rsid w:val="00242575"/>
    <w:rsid w:val="002442FE"/>
    <w:rsid w:val="00245229"/>
    <w:rsid w:val="002454C5"/>
    <w:rsid w:val="00245852"/>
    <w:rsid w:val="00245E85"/>
    <w:rsid w:val="0024602A"/>
    <w:rsid w:val="0024644C"/>
    <w:rsid w:val="00247407"/>
    <w:rsid w:val="002474A9"/>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667"/>
    <w:rsid w:val="00266E93"/>
    <w:rsid w:val="00267194"/>
    <w:rsid w:val="00267486"/>
    <w:rsid w:val="00267BD1"/>
    <w:rsid w:val="0027024D"/>
    <w:rsid w:val="00270664"/>
    <w:rsid w:val="0027179F"/>
    <w:rsid w:val="002731B1"/>
    <w:rsid w:val="002732BC"/>
    <w:rsid w:val="002732E9"/>
    <w:rsid w:val="00273BBD"/>
    <w:rsid w:val="00273DB7"/>
    <w:rsid w:val="002742FD"/>
    <w:rsid w:val="002746F7"/>
    <w:rsid w:val="00274BF2"/>
    <w:rsid w:val="00274C58"/>
    <w:rsid w:val="00275498"/>
    <w:rsid w:val="002760C9"/>
    <w:rsid w:val="002772CE"/>
    <w:rsid w:val="00277432"/>
    <w:rsid w:val="0028118B"/>
    <w:rsid w:val="002812BA"/>
    <w:rsid w:val="00282343"/>
    <w:rsid w:val="00284F2C"/>
    <w:rsid w:val="0028703E"/>
    <w:rsid w:val="00290B1D"/>
    <w:rsid w:val="00290B93"/>
    <w:rsid w:val="00291DED"/>
    <w:rsid w:val="00292DAA"/>
    <w:rsid w:val="002932E6"/>
    <w:rsid w:val="002944B7"/>
    <w:rsid w:val="002950F6"/>
    <w:rsid w:val="002952A5"/>
    <w:rsid w:val="00295673"/>
    <w:rsid w:val="00296760"/>
    <w:rsid w:val="00296EFD"/>
    <w:rsid w:val="00297546"/>
    <w:rsid w:val="00297D0A"/>
    <w:rsid w:val="002A0FEA"/>
    <w:rsid w:val="002A1EBC"/>
    <w:rsid w:val="002A3C63"/>
    <w:rsid w:val="002A6615"/>
    <w:rsid w:val="002A6A48"/>
    <w:rsid w:val="002A704E"/>
    <w:rsid w:val="002A7DB0"/>
    <w:rsid w:val="002A7E2D"/>
    <w:rsid w:val="002B0763"/>
    <w:rsid w:val="002B21B0"/>
    <w:rsid w:val="002B2878"/>
    <w:rsid w:val="002B2B0C"/>
    <w:rsid w:val="002B366A"/>
    <w:rsid w:val="002B3BA7"/>
    <w:rsid w:val="002B3D03"/>
    <w:rsid w:val="002B4799"/>
    <w:rsid w:val="002B4E4E"/>
    <w:rsid w:val="002B6A09"/>
    <w:rsid w:val="002B75FF"/>
    <w:rsid w:val="002C0111"/>
    <w:rsid w:val="002C6ECB"/>
    <w:rsid w:val="002C73AF"/>
    <w:rsid w:val="002D1185"/>
    <w:rsid w:val="002D4AE9"/>
    <w:rsid w:val="002D75BF"/>
    <w:rsid w:val="002E1C02"/>
    <w:rsid w:val="002E26D0"/>
    <w:rsid w:val="002E29CC"/>
    <w:rsid w:val="002E37C0"/>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36A4"/>
    <w:rsid w:val="00305723"/>
    <w:rsid w:val="003064E9"/>
    <w:rsid w:val="003067E8"/>
    <w:rsid w:val="00307435"/>
    <w:rsid w:val="00307D45"/>
    <w:rsid w:val="00311385"/>
    <w:rsid w:val="00311772"/>
    <w:rsid w:val="00311A22"/>
    <w:rsid w:val="00315D5E"/>
    <w:rsid w:val="00316708"/>
    <w:rsid w:val="00316EA8"/>
    <w:rsid w:val="00317907"/>
    <w:rsid w:val="00317ABB"/>
    <w:rsid w:val="003208C2"/>
    <w:rsid w:val="00321A37"/>
    <w:rsid w:val="00322BDA"/>
    <w:rsid w:val="00323541"/>
    <w:rsid w:val="00324A79"/>
    <w:rsid w:val="00324F8D"/>
    <w:rsid w:val="0032634E"/>
    <w:rsid w:val="003266CF"/>
    <w:rsid w:val="00330825"/>
    <w:rsid w:val="00331949"/>
    <w:rsid w:val="00331AFE"/>
    <w:rsid w:val="0033571B"/>
    <w:rsid w:val="00335B64"/>
    <w:rsid w:val="003361BF"/>
    <w:rsid w:val="00336483"/>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88A"/>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46B"/>
    <w:rsid w:val="00390A79"/>
    <w:rsid w:val="00390DF1"/>
    <w:rsid w:val="003915E0"/>
    <w:rsid w:val="00393837"/>
    <w:rsid w:val="00393B06"/>
    <w:rsid w:val="00395ED7"/>
    <w:rsid w:val="00395FF7"/>
    <w:rsid w:val="003965B3"/>
    <w:rsid w:val="00396948"/>
    <w:rsid w:val="00396D32"/>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C0CE8"/>
    <w:rsid w:val="003C1C1A"/>
    <w:rsid w:val="003C4D04"/>
    <w:rsid w:val="003C54A4"/>
    <w:rsid w:val="003C57BD"/>
    <w:rsid w:val="003D030A"/>
    <w:rsid w:val="003D1CDC"/>
    <w:rsid w:val="003D2240"/>
    <w:rsid w:val="003D4145"/>
    <w:rsid w:val="003D45FB"/>
    <w:rsid w:val="003D5F0C"/>
    <w:rsid w:val="003D600E"/>
    <w:rsid w:val="003D6E6B"/>
    <w:rsid w:val="003D6F8E"/>
    <w:rsid w:val="003D7D1F"/>
    <w:rsid w:val="003E0509"/>
    <w:rsid w:val="003E0717"/>
    <w:rsid w:val="003E1209"/>
    <w:rsid w:val="003E15ED"/>
    <w:rsid w:val="003E2574"/>
    <w:rsid w:val="003E42A5"/>
    <w:rsid w:val="003E450C"/>
    <w:rsid w:val="003E45C7"/>
    <w:rsid w:val="003E58F9"/>
    <w:rsid w:val="003E6557"/>
    <w:rsid w:val="003E7787"/>
    <w:rsid w:val="003F3896"/>
    <w:rsid w:val="003F476A"/>
    <w:rsid w:val="003F4BE0"/>
    <w:rsid w:val="003F56E7"/>
    <w:rsid w:val="003F5B12"/>
    <w:rsid w:val="003F6922"/>
    <w:rsid w:val="003F6C01"/>
    <w:rsid w:val="003F6FE1"/>
    <w:rsid w:val="003F72C0"/>
    <w:rsid w:val="003F7D16"/>
    <w:rsid w:val="003F7E1E"/>
    <w:rsid w:val="00400F57"/>
    <w:rsid w:val="00401196"/>
    <w:rsid w:val="00401665"/>
    <w:rsid w:val="00401D6A"/>
    <w:rsid w:val="00401E2C"/>
    <w:rsid w:val="00404810"/>
    <w:rsid w:val="00405062"/>
    <w:rsid w:val="00406CCE"/>
    <w:rsid w:val="004075B3"/>
    <w:rsid w:val="00407810"/>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0F6B"/>
    <w:rsid w:val="004348A9"/>
    <w:rsid w:val="004351EA"/>
    <w:rsid w:val="004416AE"/>
    <w:rsid w:val="00442A63"/>
    <w:rsid w:val="00444486"/>
    <w:rsid w:val="004446CE"/>
    <w:rsid w:val="00444A61"/>
    <w:rsid w:val="00445635"/>
    <w:rsid w:val="00446745"/>
    <w:rsid w:val="004473BE"/>
    <w:rsid w:val="00447816"/>
    <w:rsid w:val="00447D6F"/>
    <w:rsid w:val="00450170"/>
    <w:rsid w:val="00450A88"/>
    <w:rsid w:val="00452A6E"/>
    <w:rsid w:val="004540F4"/>
    <w:rsid w:val="00455AB7"/>
    <w:rsid w:val="0046074A"/>
    <w:rsid w:val="004608A8"/>
    <w:rsid w:val="00460FB5"/>
    <w:rsid w:val="00461148"/>
    <w:rsid w:val="004611DA"/>
    <w:rsid w:val="0046189F"/>
    <w:rsid w:val="0046304A"/>
    <w:rsid w:val="004636C8"/>
    <w:rsid w:val="00463956"/>
    <w:rsid w:val="00464917"/>
    <w:rsid w:val="0046498D"/>
    <w:rsid w:val="00464B1E"/>
    <w:rsid w:val="00465B04"/>
    <w:rsid w:val="00465F80"/>
    <w:rsid w:val="00466DA6"/>
    <w:rsid w:val="004672BE"/>
    <w:rsid w:val="004679D7"/>
    <w:rsid w:val="00472EE7"/>
    <w:rsid w:val="0047429C"/>
    <w:rsid w:val="004754F3"/>
    <w:rsid w:val="00476632"/>
    <w:rsid w:val="00480340"/>
    <w:rsid w:val="0048042E"/>
    <w:rsid w:val="00480DFA"/>
    <w:rsid w:val="0048104E"/>
    <w:rsid w:val="00481BAF"/>
    <w:rsid w:val="00482B9E"/>
    <w:rsid w:val="00483F80"/>
    <w:rsid w:val="00484408"/>
    <w:rsid w:val="00484554"/>
    <w:rsid w:val="004861B2"/>
    <w:rsid w:val="00486EC3"/>
    <w:rsid w:val="00486F14"/>
    <w:rsid w:val="00487C73"/>
    <w:rsid w:val="0049300B"/>
    <w:rsid w:val="004934A2"/>
    <w:rsid w:val="00493E5B"/>
    <w:rsid w:val="0049486E"/>
    <w:rsid w:val="00494CF2"/>
    <w:rsid w:val="00495289"/>
    <w:rsid w:val="00495A1A"/>
    <w:rsid w:val="00495FED"/>
    <w:rsid w:val="00496781"/>
    <w:rsid w:val="0049678F"/>
    <w:rsid w:val="004969A2"/>
    <w:rsid w:val="00496F91"/>
    <w:rsid w:val="004A097C"/>
    <w:rsid w:val="004A105C"/>
    <w:rsid w:val="004A14A0"/>
    <w:rsid w:val="004A166C"/>
    <w:rsid w:val="004A31FF"/>
    <w:rsid w:val="004A3EDE"/>
    <w:rsid w:val="004A44AB"/>
    <w:rsid w:val="004A44D0"/>
    <w:rsid w:val="004A5088"/>
    <w:rsid w:val="004A52F3"/>
    <w:rsid w:val="004A6876"/>
    <w:rsid w:val="004A7775"/>
    <w:rsid w:val="004A7E40"/>
    <w:rsid w:val="004B126A"/>
    <w:rsid w:val="004B140D"/>
    <w:rsid w:val="004B145C"/>
    <w:rsid w:val="004B3021"/>
    <w:rsid w:val="004B3CF7"/>
    <w:rsid w:val="004C1611"/>
    <w:rsid w:val="004C1D5F"/>
    <w:rsid w:val="004C2D2A"/>
    <w:rsid w:val="004C3193"/>
    <w:rsid w:val="004C4653"/>
    <w:rsid w:val="004C6934"/>
    <w:rsid w:val="004C7028"/>
    <w:rsid w:val="004C741D"/>
    <w:rsid w:val="004C7C11"/>
    <w:rsid w:val="004D0831"/>
    <w:rsid w:val="004D1253"/>
    <w:rsid w:val="004D1442"/>
    <w:rsid w:val="004D1667"/>
    <w:rsid w:val="004D1680"/>
    <w:rsid w:val="004D1CE0"/>
    <w:rsid w:val="004D218D"/>
    <w:rsid w:val="004D2866"/>
    <w:rsid w:val="004D2C99"/>
    <w:rsid w:val="004D342C"/>
    <w:rsid w:val="004D364D"/>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BB"/>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26738"/>
    <w:rsid w:val="00530F6B"/>
    <w:rsid w:val="005315B3"/>
    <w:rsid w:val="00531ACB"/>
    <w:rsid w:val="0053276C"/>
    <w:rsid w:val="00534203"/>
    <w:rsid w:val="00541D28"/>
    <w:rsid w:val="00542BFB"/>
    <w:rsid w:val="00543B75"/>
    <w:rsid w:val="005455DD"/>
    <w:rsid w:val="0054754A"/>
    <w:rsid w:val="005500E5"/>
    <w:rsid w:val="00550B50"/>
    <w:rsid w:val="00551027"/>
    <w:rsid w:val="00552296"/>
    <w:rsid w:val="00552FF3"/>
    <w:rsid w:val="005532E4"/>
    <w:rsid w:val="005546B6"/>
    <w:rsid w:val="00555607"/>
    <w:rsid w:val="0055670B"/>
    <w:rsid w:val="00556BEB"/>
    <w:rsid w:val="00561653"/>
    <w:rsid w:val="005620AD"/>
    <w:rsid w:val="00562F84"/>
    <w:rsid w:val="00563014"/>
    <w:rsid w:val="00565034"/>
    <w:rsid w:val="00565E20"/>
    <w:rsid w:val="0056611F"/>
    <w:rsid w:val="005662E9"/>
    <w:rsid w:val="00567143"/>
    <w:rsid w:val="0057048D"/>
    <w:rsid w:val="0057341C"/>
    <w:rsid w:val="005745D4"/>
    <w:rsid w:val="005746DA"/>
    <w:rsid w:val="00574A9F"/>
    <w:rsid w:val="00574AF1"/>
    <w:rsid w:val="0057603C"/>
    <w:rsid w:val="005768ED"/>
    <w:rsid w:val="00579CDC"/>
    <w:rsid w:val="005842A5"/>
    <w:rsid w:val="005848B8"/>
    <w:rsid w:val="00584F9F"/>
    <w:rsid w:val="00586E35"/>
    <w:rsid w:val="00587459"/>
    <w:rsid w:val="005879BF"/>
    <w:rsid w:val="00591F04"/>
    <w:rsid w:val="00592B89"/>
    <w:rsid w:val="005936D4"/>
    <w:rsid w:val="00593906"/>
    <w:rsid w:val="00593B54"/>
    <w:rsid w:val="00594208"/>
    <w:rsid w:val="005A09E5"/>
    <w:rsid w:val="005A1841"/>
    <w:rsid w:val="005A2923"/>
    <w:rsid w:val="005A2C7A"/>
    <w:rsid w:val="005A4CDC"/>
    <w:rsid w:val="005A62CA"/>
    <w:rsid w:val="005A74F4"/>
    <w:rsid w:val="005A7999"/>
    <w:rsid w:val="005A7EA8"/>
    <w:rsid w:val="005B08D5"/>
    <w:rsid w:val="005B2622"/>
    <w:rsid w:val="005B416E"/>
    <w:rsid w:val="005B41F6"/>
    <w:rsid w:val="005B4483"/>
    <w:rsid w:val="005B4C18"/>
    <w:rsid w:val="005B5330"/>
    <w:rsid w:val="005B6486"/>
    <w:rsid w:val="005C0282"/>
    <w:rsid w:val="005C0E25"/>
    <w:rsid w:val="005C143E"/>
    <w:rsid w:val="005C1835"/>
    <w:rsid w:val="005C41F1"/>
    <w:rsid w:val="005C5665"/>
    <w:rsid w:val="005C5D67"/>
    <w:rsid w:val="005D0B78"/>
    <w:rsid w:val="005D1590"/>
    <w:rsid w:val="005D20EE"/>
    <w:rsid w:val="005D3DF0"/>
    <w:rsid w:val="005D4451"/>
    <w:rsid w:val="005D4C29"/>
    <w:rsid w:val="005D688F"/>
    <w:rsid w:val="005D6B9B"/>
    <w:rsid w:val="005E0FBF"/>
    <w:rsid w:val="005E126F"/>
    <w:rsid w:val="005E176F"/>
    <w:rsid w:val="005E1DBB"/>
    <w:rsid w:val="005E47B6"/>
    <w:rsid w:val="005E4FC5"/>
    <w:rsid w:val="005E6A24"/>
    <w:rsid w:val="005E733B"/>
    <w:rsid w:val="005E74C9"/>
    <w:rsid w:val="005E76D1"/>
    <w:rsid w:val="005EF2EA"/>
    <w:rsid w:val="005F28EA"/>
    <w:rsid w:val="005F295E"/>
    <w:rsid w:val="005F4674"/>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067C1"/>
    <w:rsid w:val="00610288"/>
    <w:rsid w:val="00610BF4"/>
    <w:rsid w:val="00610F01"/>
    <w:rsid w:val="006116F3"/>
    <w:rsid w:val="00612A0D"/>
    <w:rsid w:val="00612D5A"/>
    <w:rsid w:val="0061308A"/>
    <w:rsid w:val="00613345"/>
    <w:rsid w:val="006147A5"/>
    <w:rsid w:val="00614C90"/>
    <w:rsid w:val="00614F84"/>
    <w:rsid w:val="0061554D"/>
    <w:rsid w:val="00615FC6"/>
    <w:rsid w:val="00616291"/>
    <w:rsid w:val="00616DF4"/>
    <w:rsid w:val="006170FE"/>
    <w:rsid w:val="006202F0"/>
    <w:rsid w:val="00620A50"/>
    <w:rsid w:val="006211F3"/>
    <w:rsid w:val="00621C87"/>
    <w:rsid w:val="00622CF6"/>
    <w:rsid w:val="006234EC"/>
    <w:rsid w:val="0062384A"/>
    <w:rsid w:val="00625C05"/>
    <w:rsid w:val="006261D1"/>
    <w:rsid w:val="0062646C"/>
    <w:rsid w:val="00627419"/>
    <w:rsid w:val="006276B7"/>
    <w:rsid w:val="006304C1"/>
    <w:rsid w:val="006309EA"/>
    <w:rsid w:val="00630E34"/>
    <w:rsid w:val="0063112B"/>
    <w:rsid w:val="00632A80"/>
    <w:rsid w:val="00632CE3"/>
    <w:rsid w:val="00634083"/>
    <w:rsid w:val="00634317"/>
    <w:rsid w:val="006343DB"/>
    <w:rsid w:val="00634426"/>
    <w:rsid w:val="00635622"/>
    <w:rsid w:val="00635D0B"/>
    <w:rsid w:val="00637E11"/>
    <w:rsid w:val="00640226"/>
    <w:rsid w:val="00641367"/>
    <w:rsid w:val="00641EED"/>
    <w:rsid w:val="00642284"/>
    <w:rsid w:val="006422BF"/>
    <w:rsid w:val="006422EC"/>
    <w:rsid w:val="00642E75"/>
    <w:rsid w:val="0064307A"/>
    <w:rsid w:val="0064611B"/>
    <w:rsid w:val="006462FA"/>
    <w:rsid w:val="0064673A"/>
    <w:rsid w:val="00646B55"/>
    <w:rsid w:val="00646DD3"/>
    <w:rsid w:val="00652EC1"/>
    <w:rsid w:val="006532B3"/>
    <w:rsid w:val="0065577A"/>
    <w:rsid w:val="00661C68"/>
    <w:rsid w:val="00662060"/>
    <w:rsid w:val="0066214A"/>
    <w:rsid w:val="006630FF"/>
    <w:rsid w:val="006653EE"/>
    <w:rsid w:val="00665F7F"/>
    <w:rsid w:val="0067006D"/>
    <w:rsid w:val="006719E0"/>
    <w:rsid w:val="00672FC7"/>
    <w:rsid w:val="00673365"/>
    <w:rsid w:val="006734AE"/>
    <w:rsid w:val="006749E3"/>
    <w:rsid w:val="00674ADF"/>
    <w:rsid w:val="00676DE6"/>
    <w:rsid w:val="0068102E"/>
    <w:rsid w:val="006831B8"/>
    <w:rsid w:val="00684A87"/>
    <w:rsid w:val="006856EE"/>
    <w:rsid w:val="00685954"/>
    <w:rsid w:val="0068598D"/>
    <w:rsid w:val="00685D4C"/>
    <w:rsid w:val="00685E04"/>
    <w:rsid w:val="00686D09"/>
    <w:rsid w:val="006951FD"/>
    <w:rsid w:val="006955E3"/>
    <w:rsid w:val="00695EB3"/>
    <w:rsid w:val="006961E0"/>
    <w:rsid w:val="00696DC9"/>
    <w:rsid w:val="00697E55"/>
    <w:rsid w:val="006A0061"/>
    <w:rsid w:val="006A01D5"/>
    <w:rsid w:val="006A06A9"/>
    <w:rsid w:val="006A14B9"/>
    <w:rsid w:val="006A330E"/>
    <w:rsid w:val="006A4D9D"/>
    <w:rsid w:val="006A630F"/>
    <w:rsid w:val="006A6E45"/>
    <w:rsid w:val="006A734B"/>
    <w:rsid w:val="006A779D"/>
    <w:rsid w:val="006A7863"/>
    <w:rsid w:val="006A7870"/>
    <w:rsid w:val="006B056B"/>
    <w:rsid w:val="006B20B1"/>
    <w:rsid w:val="006B3ED3"/>
    <w:rsid w:val="006B3F39"/>
    <w:rsid w:val="006B5A96"/>
    <w:rsid w:val="006B694A"/>
    <w:rsid w:val="006B7AA5"/>
    <w:rsid w:val="006C0C9A"/>
    <w:rsid w:val="006C0EA4"/>
    <w:rsid w:val="006C1D96"/>
    <w:rsid w:val="006C41B1"/>
    <w:rsid w:val="006C572C"/>
    <w:rsid w:val="006D160C"/>
    <w:rsid w:val="006D2EE4"/>
    <w:rsid w:val="006D4891"/>
    <w:rsid w:val="006D4DB0"/>
    <w:rsid w:val="006D6871"/>
    <w:rsid w:val="006D68B6"/>
    <w:rsid w:val="006D7F21"/>
    <w:rsid w:val="006E1B5D"/>
    <w:rsid w:val="006E1FAF"/>
    <w:rsid w:val="006E27A6"/>
    <w:rsid w:val="006E3822"/>
    <w:rsid w:val="006E483B"/>
    <w:rsid w:val="006E6D78"/>
    <w:rsid w:val="006E6DD7"/>
    <w:rsid w:val="006F05E0"/>
    <w:rsid w:val="006F08C5"/>
    <w:rsid w:val="006F2107"/>
    <w:rsid w:val="006F230A"/>
    <w:rsid w:val="006F2710"/>
    <w:rsid w:val="006F3E70"/>
    <w:rsid w:val="006F43D6"/>
    <w:rsid w:val="006F4BBE"/>
    <w:rsid w:val="006F4FD5"/>
    <w:rsid w:val="006F69F6"/>
    <w:rsid w:val="006F7322"/>
    <w:rsid w:val="006F7F9B"/>
    <w:rsid w:val="007009B8"/>
    <w:rsid w:val="00701B2D"/>
    <w:rsid w:val="007028DA"/>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00B8"/>
    <w:rsid w:val="0074263E"/>
    <w:rsid w:val="00745250"/>
    <w:rsid w:val="007454B2"/>
    <w:rsid w:val="007456E7"/>
    <w:rsid w:val="00745B0C"/>
    <w:rsid w:val="00747DE6"/>
    <w:rsid w:val="0075066D"/>
    <w:rsid w:val="00750BF4"/>
    <w:rsid w:val="00750D78"/>
    <w:rsid w:val="0075345B"/>
    <w:rsid w:val="00757BE7"/>
    <w:rsid w:val="00757FEF"/>
    <w:rsid w:val="007610FB"/>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64DE"/>
    <w:rsid w:val="00777A07"/>
    <w:rsid w:val="00777FE0"/>
    <w:rsid w:val="00780539"/>
    <w:rsid w:val="007806E4"/>
    <w:rsid w:val="0078395F"/>
    <w:rsid w:val="00783AC9"/>
    <w:rsid w:val="00783E35"/>
    <w:rsid w:val="00783FEC"/>
    <w:rsid w:val="00784788"/>
    <w:rsid w:val="007866FE"/>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71D"/>
    <w:rsid w:val="007A7DE2"/>
    <w:rsid w:val="007B00C6"/>
    <w:rsid w:val="007B0255"/>
    <w:rsid w:val="007B032B"/>
    <w:rsid w:val="007B0918"/>
    <w:rsid w:val="007B1904"/>
    <w:rsid w:val="007B2A94"/>
    <w:rsid w:val="007B385D"/>
    <w:rsid w:val="007B3D2B"/>
    <w:rsid w:val="007B4970"/>
    <w:rsid w:val="007B5C48"/>
    <w:rsid w:val="007B6947"/>
    <w:rsid w:val="007B7426"/>
    <w:rsid w:val="007C0CCA"/>
    <w:rsid w:val="007C10D4"/>
    <w:rsid w:val="007C11F0"/>
    <w:rsid w:val="007C2863"/>
    <w:rsid w:val="007C354A"/>
    <w:rsid w:val="007C42B8"/>
    <w:rsid w:val="007C442D"/>
    <w:rsid w:val="007C45FE"/>
    <w:rsid w:val="007C4DAF"/>
    <w:rsid w:val="007C504F"/>
    <w:rsid w:val="007C7C46"/>
    <w:rsid w:val="007D13F7"/>
    <w:rsid w:val="007D3021"/>
    <w:rsid w:val="007D381C"/>
    <w:rsid w:val="007D3E21"/>
    <w:rsid w:val="007D4C98"/>
    <w:rsid w:val="007D6BDC"/>
    <w:rsid w:val="007D6E46"/>
    <w:rsid w:val="007D7480"/>
    <w:rsid w:val="007E1756"/>
    <w:rsid w:val="007E28C1"/>
    <w:rsid w:val="007E29F0"/>
    <w:rsid w:val="007E2DC7"/>
    <w:rsid w:val="007E3176"/>
    <w:rsid w:val="007E372E"/>
    <w:rsid w:val="007E37C6"/>
    <w:rsid w:val="007E384A"/>
    <w:rsid w:val="007E5114"/>
    <w:rsid w:val="007E5DC2"/>
    <w:rsid w:val="007E6CF8"/>
    <w:rsid w:val="007F085F"/>
    <w:rsid w:val="007F0BA2"/>
    <w:rsid w:val="007F19B7"/>
    <w:rsid w:val="007F2451"/>
    <w:rsid w:val="007F26C9"/>
    <w:rsid w:val="007F3051"/>
    <w:rsid w:val="007F30E1"/>
    <w:rsid w:val="007F5F86"/>
    <w:rsid w:val="007F6FCF"/>
    <w:rsid w:val="007F77CC"/>
    <w:rsid w:val="008034D4"/>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4495"/>
    <w:rsid w:val="00825DB3"/>
    <w:rsid w:val="00827850"/>
    <w:rsid w:val="00827939"/>
    <w:rsid w:val="008313E4"/>
    <w:rsid w:val="0083151E"/>
    <w:rsid w:val="00831B46"/>
    <w:rsid w:val="008325AE"/>
    <w:rsid w:val="00832ACD"/>
    <w:rsid w:val="008339D7"/>
    <w:rsid w:val="008350DA"/>
    <w:rsid w:val="008351EE"/>
    <w:rsid w:val="00836833"/>
    <w:rsid w:val="008373C4"/>
    <w:rsid w:val="0084051E"/>
    <w:rsid w:val="00841350"/>
    <w:rsid w:val="0084162D"/>
    <w:rsid w:val="008422FC"/>
    <w:rsid w:val="0084251F"/>
    <w:rsid w:val="00843721"/>
    <w:rsid w:val="008441D0"/>
    <w:rsid w:val="00845456"/>
    <w:rsid w:val="00846590"/>
    <w:rsid w:val="008468B2"/>
    <w:rsid w:val="00847EC1"/>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DEF"/>
    <w:rsid w:val="00874FAC"/>
    <w:rsid w:val="00875936"/>
    <w:rsid w:val="00876125"/>
    <w:rsid w:val="0087674D"/>
    <w:rsid w:val="0087698F"/>
    <w:rsid w:val="00877CCB"/>
    <w:rsid w:val="00880808"/>
    <w:rsid w:val="00881EA1"/>
    <w:rsid w:val="008829A8"/>
    <w:rsid w:val="0088390C"/>
    <w:rsid w:val="00883FF6"/>
    <w:rsid w:val="00885791"/>
    <w:rsid w:val="008866B4"/>
    <w:rsid w:val="00886B80"/>
    <w:rsid w:val="008879E7"/>
    <w:rsid w:val="00890AAC"/>
    <w:rsid w:val="00890E2D"/>
    <w:rsid w:val="00891195"/>
    <w:rsid w:val="00891768"/>
    <w:rsid w:val="0089360D"/>
    <w:rsid w:val="00894A8E"/>
    <w:rsid w:val="00895436"/>
    <w:rsid w:val="008957D4"/>
    <w:rsid w:val="0089625A"/>
    <w:rsid w:val="008967B0"/>
    <w:rsid w:val="00896BB7"/>
    <w:rsid w:val="00897B88"/>
    <w:rsid w:val="00897CD3"/>
    <w:rsid w:val="008A2482"/>
    <w:rsid w:val="008A37D9"/>
    <w:rsid w:val="008A5349"/>
    <w:rsid w:val="008A7786"/>
    <w:rsid w:val="008B0270"/>
    <w:rsid w:val="008B02BF"/>
    <w:rsid w:val="008B0392"/>
    <w:rsid w:val="008B0786"/>
    <w:rsid w:val="008B083D"/>
    <w:rsid w:val="008B0DA1"/>
    <w:rsid w:val="008B384C"/>
    <w:rsid w:val="008B430B"/>
    <w:rsid w:val="008B4453"/>
    <w:rsid w:val="008B4F61"/>
    <w:rsid w:val="008B6A5D"/>
    <w:rsid w:val="008B6B0D"/>
    <w:rsid w:val="008B7E5C"/>
    <w:rsid w:val="008C0DCA"/>
    <w:rsid w:val="008C206B"/>
    <w:rsid w:val="008C227A"/>
    <w:rsid w:val="008C3348"/>
    <w:rsid w:val="008C517A"/>
    <w:rsid w:val="008C587E"/>
    <w:rsid w:val="008C5EFE"/>
    <w:rsid w:val="008D1158"/>
    <w:rsid w:val="008D1964"/>
    <w:rsid w:val="008D4B4E"/>
    <w:rsid w:val="008D5811"/>
    <w:rsid w:val="008E149F"/>
    <w:rsid w:val="008E1D8A"/>
    <w:rsid w:val="008E29FC"/>
    <w:rsid w:val="008E2C18"/>
    <w:rsid w:val="008E505B"/>
    <w:rsid w:val="008E50F4"/>
    <w:rsid w:val="008E533D"/>
    <w:rsid w:val="008E6030"/>
    <w:rsid w:val="008E792C"/>
    <w:rsid w:val="008E7C0F"/>
    <w:rsid w:val="008F03B7"/>
    <w:rsid w:val="008F08EC"/>
    <w:rsid w:val="008F18B1"/>
    <w:rsid w:val="008F299A"/>
    <w:rsid w:val="008F3A61"/>
    <w:rsid w:val="008F56AC"/>
    <w:rsid w:val="008F56BB"/>
    <w:rsid w:val="0090020B"/>
    <w:rsid w:val="00900B61"/>
    <w:rsid w:val="00900F66"/>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50FD"/>
    <w:rsid w:val="00916057"/>
    <w:rsid w:val="009170A5"/>
    <w:rsid w:val="00920040"/>
    <w:rsid w:val="009204C9"/>
    <w:rsid w:val="00920B5C"/>
    <w:rsid w:val="00920DEE"/>
    <w:rsid w:val="00922AE7"/>
    <w:rsid w:val="0092417B"/>
    <w:rsid w:val="00924342"/>
    <w:rsid w:val="00925843"/>
    <w:rsid w:val="009275FB"/>
    <w:rsid w:val="00930226"/>
    <w:rsid w:val="00932861"/>
    <w:rsid w:val="00932D5D"/>
    <w:rsid w:val="0093399A"/>
    <w:rsid w:val="009371DB"/>
    <w:rsid w:val="009403FF"/>
    <w:rsid w:val="0094048D"/>
    <w:rsid w:val="009408D7"/>
    <w:rsid w:val="00940D34"/>
    <w:rsid w:val="00941F4E"/>
    <w:rsid w:val="00942DAD"/>
    <w:rsid w:val="009456B0"/>
    <w:rsid w:val="009456D7"/>
    <w:rsid w:val="0094791D"/>
    <w:rsid w:val="00947F61"/>
    <w:rsid w:val="00952B86"/>
    <w:rsid w:val="00953C2C"/>
    <w:rsid w:val="009552FD"/>
    <w:rsid w:val="00955AEC"/>
    <w:rsid w:val="00956186"/>
    <w:rsid w:val="009570E0"/>
    <w:rsid w:val="009574E1"/>
    <w:rsid w:val="009576DA"/>
    <w:rsid w:val="00960D05"/>
    <w:rsid w:val="0096296A"/>
    <w:rsid w:val="00962C65"/>
    <w:rsid w:val="00963D5B"/>
    <w:rsid w:val="0096444F"/>
    <w:rsid w:val="00965C4B"/>
    <w:rsid w:val="009670A7"/>
    <w:rsid w:val="009672D4"/>
    <w:rsid w:val="00967C53"/>
    <w:rsid w:val="00971C38"/>
    <w:rsid w:val="0097203D"/>
    <w:rsid w:val="009746E9"/>
    <w:rsid w:val="0097599F"/>
    <w:rsid w:val="00975EEB"/>
    <w:rsid w:val="00976FEE"/>
    <w:rsid w:val="0097706C"/>
    <w:rsid w:val="009772EB"/>
    <w:rsid w:val="0097756B"/>
    <w:rsid w:val="00977EE0"/>
    <w:rsid w:val="009814EB"/>
    <w:rsid w:val="009820AF"/>
    <w:rsid w:val="00982109"/>
    <w:rsid w:val="009825FB"/>
    <w:rsid w:val="00982BBB"/>
    <w:rsid w:val="00982D87"/>
    <w:rsid w:val="00982F13"/>
    <w:rsid w:val="00983073"/>
    <w:rsid w:val="00983236"/>
    <w:rsid w:val="009832A6"/>
    <w:rsid w:val="00983B93"/>
    <w:rsid w:val="009850C3"/>
    <w:rsid w:val="00985424"/>
    <w:rsid w:val="009855DC"/>
    <w:rsid w:val="009866EA"/>
    <w:rsid w:val="00986D2D"/>
    <w:rsid w:val="009877C8"/>
    <w:rsid w:val="00991079"/>
    <w:rsid w:val="00991618"/>
    <w:rsid w:val="0099382B"/>
    <w:rsid w:val="009947E5"/>
    <w:rsid w:val="009959FF"/>
    <w:rsid w:val="00996141"/>
    <w:rsid w:val="00996851"/>
    <w:rsid w:val="00997621"/>
    <w:rsid w:val="0099FBC5"/>
    <w:rsid w:val="009A0442"/>
    <w:rsid w:val="009A0B58"/>
    <w:rsid w:val="009A1109"/>
    <w:rsid w:val="009A2DEC"/>
    <w:rsid w:val="009A2E2C"/>
    <w:rsid w:val="009A4362"/>
    <w:rsid w:val="009A494B"/>
    <w:rsid w:val="009A4A71"/>
    <w:rsid w:val="009A525B"/>
    <w:rsid w:val="009A659D"/>
    <w:rsid w:val="009A6A63"/>
    <w:rsid w:val="009A6D52"/>
    <w:rsid w:val="009B031D"/>
    <w:rsid w:val="009B054E"/>
    <w:rsid w:val="009B0A12"/>
    <w:rsid w:val="009B3425"/>
    <w:rsid w:val="009B4B8B"/>
    <w:rsid w:val="009B7174"/>
    <w:rsid w:val="009B74AC"/>
    <w:rsid w:val="009B9BB5"/>
    <w:rsid w:val="009C1006"/>
    <w:rsid w:val="009C3F93"/>
    <w:rsid w:val="009C4DE6"/>
    <w:rsid w:val="009C4FF5"/>
    <w:rsid w:val="009C5248"/>
    <w:rsid w:val="009C6DEC"/>
    <w:rsid w:val="009C70CB"/>
    <w:rsid w:val="009C7312"/>
    <w:rsid w:val="009D0126"/>
    <w:rsid w:val="009D28D5"/>
    <w:rsid w:val="009D3F69"/>
    <w:rsid w:val="009D5803"/>
    <w:rsid w:val="009D5871"/>
    <w:rsid w:val="009D5EF2"/>
    <w:rsid w:val="009D7498"/>
    <w:rsid w:val="009D7E07"/>
    <w:rsid w:val="009E11B1"/>
    <w:rsid w:val="009E1712"/>
    <w:rsid w:val="009E196A"/>
    <w:rsid w:val="009E28AD"/>
    <w:rsid w:val="009E2C81"/>
    <w:rsid w:val="009E2DDC"/>
    <w:rsid w:val="009E3624"/>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647D"/>
    <w:rsid w:val="00A06A03"/>
    <w:rsid w:val="00A0744B"/>
    <w:rsid w:val="00A103A6"/>
    <w:rsid w:val="00A11C1F"/>
    <w:rsid w:val="00A133DE"/>
    <w:rsid w:val="00A148EA"/>
    <w:rsid w:val="00A1501D"/>
    <w:rsid w:val="00A154D7"/>
    <w:rsid w:val="00A15682"/>
    <w:rsid w:val="00A15AB7"/>
    <w:rsid w:val="00A15C36"/>
    <w:rsid w:val="00A1D88E"/>
    <w:rsid w:val="00A21D1D"/>
    <w:rsid w:val="00A225ED"/>
    <w:rsid w:val="00A22DAB"/>
    <w:rsid w:val="00A233B5"/>
    <w:rsid w:val="00A23E1F"/>
    <w:rsid w:val="00A23F22"/>
    <w:rsid w:val="00A254D9"/>
    <w:rsid w:val="00A305A3"/>
    <w:rsid w:val="00A305F8"/>
    <w:rsid w:val="00A3066B"/>
    <w:rsid w:val="00A31C50"/>
    <w:rsid w:val="00A3208A"/>
    <w:rsid w:val="00A3386C"/>
    <w:rsid w:val="00A33BF3"/>
    <w:rsid w:val="00A3482D"/>
    <w:rsid w:val="00A34B95"/>
    <w:rsid w:val="00A352C6"/>
    <w:rsid w:val="00A35E2C"/>
    <w:rsid w:val="00A36723"/>
    <w:rsid w:val="00A36B0A"/>
    <w:rsid w:val="00A37C63"/>
    <w:rsid w:val="00A401D9"/>
    <w:rsid w:val="00A401E3"/>
    <w:rsid w:val="00A40804"/>
    <w:rsid w:val="00A42384"/>
    <w:rsid w:val="00A43350"/>
    <w:rsid w:val="00A4412C"/>
    <w:rsid w:val="00A44B67"/>
    <w:rsid w:val="00A46265"/>
    <w:rsid w:val="00A47A12"/>
    <w:rsid w:val="00A47B09"/>
    <w:rsid w:val="00A50B08"/>
    <w:rsid w:val="00A50CB0"/>
    <w:rsid w:val="00A51ED0"/>
    <w:rsid w:val="00A52248"/>
    <w:rsid w:val="00A52890"/>
    <w:rsid w:val="00A52DCE"/>
    <w:rsid w:val="00A53CCC"/>
    <w:rsid w:val="00A54D0A"/>
    <w:rsid w:val="00A54E6F"/>
    <w:rsid w:val="00A54ED8"/>
    <w:rsid w:val="00A55D9F"/>
    <w:rsid w:val="00A5758F"/>
    <w:rsid w:val="00A57ED1"/>
    <w:rsid w:val="00A605A6"/>
    <w:rsid w:val="00A60B9F"/>
    <w:rsid w:val="00A61059"/>
    <w:rsid w:val="00A61CCF"/>
    <w:rsid w:val="00A6221B"/>
    <w:rsid w:val="00A62EAB"/>
    <w:rsid w:val="00A66E34"/>
    <w:rsid w:val="00A66F0B"/>
    <w:rsid w:val="00A70D2C"/>
    <w:rsid w:val="00A7159A"/>
    <w:rsid w:val="00A725F4"/>
    <w:rsid w:val="00A729B9"/>
    <w:rsid w:val="00A73D1C"/>
    <w:rsid w:val="00A73FCF"/>
    <w:rsid w:val="00A75D8D"/>
    <w:rsid w:val="00A76309"/>
    <w:rsid w:val="00A763C9"/>
    <w:rsid w:val="00A7647E"/>
    <w:rsid w:val="00A77147"/>
    <w:rsid w:val="00A77D8F"/>
    <w:rsid w:val="00A82162"/>
    <w:rsid w:val="00A82444"/>
    <w:rsid w:val="00A827FB"/>
    <w:rsid w:val="00A82D6F"/>
    <w:rsid w:val="00A847D3"/>
    <w:rsid w:val="00A84FFB"/>
    <w:rsid w:val="00A85D3D"/>
    <w:rsid w:val="00A90503"/>
    <w:rsid w:val="00A92873"/>
    <w:rsid w:val="00A9322E"/>
    <w:rsid w:val="00A93438"/>
    <w:rsid w:val="00A9385A"/>
    <w:rsid w:val="00A96074"/>
    <w:rsid w:val="00A96D46"/>
    <w:rsid w:val="00A97CFB"/>
    <w:rsid w:val="00AA1F80"/>
    <w:rsid w:val="00AA470A"/>
    <w:rsid w:val="00AA69D0"/>
    <w:rsid w:val="00AA6C9A"/>
    <w:rsid w:val="00AA771E"/>
    <w:rsid w:val="00AB1594"/>
    <w:rsid w:val="00AB1A4C"/>
    <w:rsid w:val="00AB3840"/>
    <w:rsid w:val="00AB3AA7"/>
    <w:rsid w:val="00AB3AB7"/>
    <w:rsid w:val="00AB3B56"/>
    <w:rsid w:val="00AB3BAA"/>
    <w:rsid w:val="00AB3F4C"/>
    <w:rsid w:val="00AB3FAA"/>
    <w:rsid w:val="00AB4799"/>
    <w:rsid w:val="00AB48E2"/>
    <w:rsid w:val="00AB4975"/>
    <w:rsid w:val="00AB49E9"/>
    <w:rsid w:val="00AB5135"/>
    <w:rsid w:val="00AB59B6"/>
    <w:rsid w:val="00AB67A4"/>
    <w:rsid w:val="00AB691D"/>
    <w:rsid w:val="00AB7BC7"/>
    <w:rsid w:val="00AC0BCE"/>
    <w:rsid w:val="00AC135A"/>
    <w:rsid w:val="00AC45D6"/>
    <w:rsid w:val="00AC4B0D"/>
    <w:rsid w:val="00AC4FCA"/>
    <w:rsid w:val="00AC6E56"/>
    <w:rsid w:val="00AC7609"/>
    <w:rsid w:val="00AC76FD"/>
    <w:rsid w:val="00AC7BA9"/>
    <w:rsid w:val="00AD096F"/>
    <w:rsid w:val="00AD19D9"/>
    <w:rsid w:val="00AD2CF6"/>
    <w:rsid w:val="00AD2EF8"/>
    <w:rsid w:val="00AD69E2"/>
    <w:rsid w:val="00AD6FE9"/>
    <w:rsid w:val="00AE0C68"/>
    <w:rsid w:val="00AE1B87"/>
    <w:rsid w:val="00AE3704"/>
    <w:rsid w:val="00AE4B80"/>
    <w:rsid w:val="00AE5750"/>
    <w:rsid w:val="00AE7356"/>
    <w:rsid w:val="00AE7DCB"/>
    <w:rsid w:val="00AF04B1"/>
    <w:rsid w:val="00AF1100"/>
    <w:rsid w:val="00AF16C5"/>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5550"/>
    <w:rsid w:val="00B3664E"/>
    <w:rsid w:val="00B36CB9"/>
    <w:rsid w:val="00B36EB3"/>
    <w:rsid w:val="00B376B5"/>
    <w:rsid w:val="00B406CC"/>
    <w:rsid w:val="00B40EE1"/>
    <w:rsid w:val="00B42FB7"/>
    <w:rsid w:val="00B42FDB"/>
    <w:rsid w:val="00B43516"/>
    <w:rsid w:val="00B43C83"/>
    <w:rsid w:val="00B43D0E"/>
    <w:rsid w:val="00B43E5B"/>
    <w:rsid w:val="00B45706"/>
    <w:rsid w:val="00B45E96"/>
    <w:rsid w:val="00B51C98"/>
    <w:rsid w:val="00B5485B"/>
    <w:rsid w:val="00B54D31"/>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97B60"/>
    <w:rsid w:val="00BA1085"/>
    <w:rsid w:val="00BA1A7D"/>
    <w:rsid w:val="00BA2541"/>
    <w:rsid w:val="00BA3058"/>
    <w:rsid w:val="00BA372B"/>
    <w:rsid w:val="00BA37BE"/>
    <w:rsid w:val="00BA3E6F"/>
    <w:rsid w:val="00BA6058"/>
    <w:rsid w:val="00BA693A"/>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3C17"/>
    <w:rsid w:val="00BC49B2"/>
    <w:rsid w:val="00BC4DB5"/>
    <w:rsid w:val="00BC5F2B"/>
    <w:rsid w:val="00BD0043"/>
    <w:rsid w:val="00BD1DB6"/>
    <w:rsid w:val="00BD35E2"/>
    <w:rsid w:val="00BD3696"/>
    <w:rsid w:val="00BD4473"/>
    <w:rsid w:val="00BD4CFE"/>
    <w:rsid w:val="00BD51E4"/>
    <w:rsid w:val="00BD584D"/>
    <w:rsid w:val="00BD5ABB"/>
    <w:rsid w:val="00BD5F40"/>
    <w:rsid w:val="00BD7F9C"/>
    <w:rsid w:val="00BE165F"/>
    <w:rsid w:val="00BE1829"/>
    <w:rsid w:val="00BE1988"/>
    <w:rsid w:val="00BE3194"/>
    <w:rsid w:val="00BE3ACD"/>
    <w:rsid w:val="00BE413D"/>
    <w:rsid w:val="00BE6B87"/>
    <w:rsid w:val="00BE72E8"/>
    <w:rsid w:val="00BE7369"/>
    <w:rsid w:val="00BE7794"/>
    <w:rsid w:val="00BF0064"/>
    <w:rsid w:val="00BF057E"/>
    <w:rsid w:val="00BF15EA"/>
    <w:rsid w:val="00BF1730"/>
    <w:rsid w:val="00BF1B16"/>
    <w:rsid w:val="00BF1CCF"/>
    <w:rsid w:val="00BF2C3B"/>
    <w:rsid w:val="00BF3B58"/>
    <w:rsid w:val="00BF6927"/>
    <w:rsid w:val="00C0095F"/>
    <w:rsid w:val="00C0180F"/>
    <w:rsid w:val="00C019D8"/>
    <w:rsid w:val="00C02128"/>
    <w:rsid w:val="00C029E2"/>
    <w:rsid w:val="00C04396"/>
    <w:rsid w:val="00C04A3D"/>
    <w:rsid w:val="00C06A4D"/>
    <w:rsid w:val="00C06D8E"/>
    <w:rsid w:val="00C11B04"/>
    <w:rsid w:val="00C11DA0"/>
    <w:rsid w:val="00C11EB0"/>
    <w:rsid w:val="00C133A3"/>
    <w:rsid w:val="00C13898"/>
    <w:rsid w:val="00C15476"/>
    <w:rsid w:val="00C15CDD"/>
    <w:rsid w:val="00C15D17"/>
    <w:rsid w:val="00C20669"/>
    <w:rsid w:val="00C20754"/>
    <w:rsid w:val="00C2299D"/>
    <w:rsid w:val="00C237C9"/>
    <w:rsid w:val="00C27E57"/>
    <w:rsid w:val="00C300B6"/>
    <w:rsid w:val="00C30B84"/>
    <w:rsid w:val="00C30F1A"/>
    <w:rsid w:val="00C314E2"/>
    <w:rsid w:val="00C33249"/>
    <w:rsid w:val="00C33B7A"/>
    <w:rsid w:val="00C342C6"/>
    <w:rsid w:val="00C34B5A"/>
    <w:rsid w:val="00C357C4"/>
    <w:rsid w:val="00C36C41"/>
    <w:rsid w:val="00C3744E"/>
    <w:rsid w:val="00C40586"/>
    <w:rsid w:val="00C40988"/>
    <w:rsid w:val="00C40B5D"/>
    <w:rsid w:val="00C4203B"/>
    <w:rsid w:val="00C421D4"/>
    <w:rsid w:val="00C43BDA"/>
    <w:rsid w:val="00C4431C"/>
    <w:rsid w:val="00C443CD"/>
    <w:rsid w:val="00C44E56"/>
    <w:rsid w:val="00C45D60"/>
    <w:rsid w:val="00C4706F"/>
    <w:rsid w:val="00C50401"/>
    <w:rsid w:val="00C505D4"/>
    <w:rsid w:val="00C507E8"/>
    <w:rsid w:val="00C51135"/>
    <w:rsid w:val="00C51141"/>
    <w:rsid w:val="00C53B38"/>
    <w:rsid w:val="00C5477C"/>
    <w:rsid w:val="00C54B6C"/>
    <w:rsid w:val="00C60DD1"/>
    <w:rsid w:val="00C6141F"/>
    <w:rsid w:val="00C619AD"/>
    <w:rsid w:val="00C61BAA"/>
    <w:rsid w:val="00C61C4D"/>
    <w:rsid w:val="00C61FC6"/>
    <w:rsid w:val="00C62034"/>
    <w:rsid w:val="00C64213"/>
    <w:rsid w:val="00C64996"/>
    <w:rsid w:val="00C65CF5"/>
    <w:rsid w:val="00C66339"/>
    <w:rsid w:val="00C6725B"/>
    <w:rsid w:val="00C7052F"/>
    <w:rsid w:val="00C71437"/>
    <w:rsid w:val="00C71C9F"/>
    <w:rsid w:val="00C72213"/>
    <w:rsid w:val="00C7318B"/>
    <w:rsid w:val="00C811EC"/>
    <w:rsid w:val="00C82EC8"/>
    <w:rsid w:val="00C8309B"/>
    <w:rsid w:val="00C84579"/>
    <w:rsid w:val="00C85286"/>
    <w:rsid w:val="00C85A78"/>
    <w:rsid w:val="00C85BED"/>
    <w:rsid w:val="00C8667E"/>
    <w:rsid w:val="00C87240"/>
    <w:rsid w:val="00C904F5"/>
    <w:rsid w:val="00C911CD"/>
    <w:rsid w:val="00C9254D"/>
    <w:rsid w:val="00C92D40"/>
    <w:rsid w:val="00C9309A"/>
    <w:rsid w:val="00C94EB1"/>
    <w:rsid w:val="00C9532F"/>
    <w:rsid w:val="00C9757A"/>
    <w:rsid w:val="00CA0E85"/>
    <w:rsid w:val="00CA0FB7"/>
    <w:rsid w:val="00CA12FB"/>
    <w:rsid w:val="00CA1CA9"/>
    <w:rsid w:val="00CA60D7"/>
    <w:rsid w:val="00CA60DF"/>
    <w:rsid w:val="00CA78FD"/>
    <w:rsid w:val="00CB0284"/>
    <w:rsid w:val="00CB1B05"/>
    <w:rsid w:val="00CB1F9B"/>
    <w:rsid w:val="00CB3C82"/>
    <w:rsid w:val="00CB51BB"/>
    <w:rsid w:val="00CB6DE4"/>
    <w:rsid w:val="00CB72BD"/>
    <w:rsid w:val="00CC68EB"/>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699D"/>
    <w:rsid w:val="00CE70C8"/>
    <w:rsid w:val="00CE7B78"/>
    <w:rsid w:val="00CF0A8D"/>
    <w:rsid w:val="00CF0AEB"/>
    <w:rsid w:val="00CF10F3"/>
    <w:rsid w:val="00CF21F6"/>
    <w:rsid w:val="00CF278C"/>
    <w:rsid w:val="00CF39D4"/>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10807"/>
    <w:rsid w:val="00D125B0"/>
    <w:rsid w:val="00D14046"/>
    <w:rsid w:val="00D147CA"/>
    <w:rsid w:val="00D15B15"/>
    <w:rsid w:val="00D162D0"/>
    <w:rsid w:val="00D169B2"/>
    <w:rsid w:val="00D1756B"/>
    <w:rsid w:val="00D17AB5"/>
    <w:rsid w:val="00D23F70"/>
    <w:rsid w:val="00D24252"/>
    <w:rsid w:val="00D255DF"/>
    <w:rsid w:val="00D256C9"/>
    <w:rsid w:val="00D25905"/>
    <w:rsid w:val="00D33ABC"/>
    <w:rsid w:val="00D34886"/>
    <w:rsid w:val="00D34A65"/>
    <w:rsid w:val="00D35D8C"/>
    <w:rsid w:val="00D35E1E"/>
    <w:rsid w:val="00D375A9"/>
    <w:rsid w:val="00D37EA5"/>
    <w:rsid w:val="00D417B2"/>
    <w:rsid w:val="00D41E38"/>
    <w:rsid w:val="00D42236"/>
    <w:rsid w:val="00D42A4D"/>
    <w:rsid w:val="00D42E89"/>
    <w:rsid w:val="00D44679"/>
    <w:rsid w:val="00D44C43"/>
    <w:rsid w:val="00D462E4"/>
    <w:rsid w:val="00D474D9"/>
    <w:rsid w:val="00D47A37"/>
    <w:rsid w:val="00D50FBF"/>
    <w:rsid w:val="00D52AA3"/>
    <w:rsid w:val="00D5381C"/>
    <w:rsid w:val="00D55439"/>
    <w:rsid w:val="00D562D2"/>
    <w:rsid w:val="00D5667E"/>
    <w:rsid w:val="00D57BC2"/>
    <w:rsid w:val="00D60B91"/>
    <w:rsid w:val="00D616BA"/>
    <w:rsid w:val="00D61D00"/>
    <w:rsid w:val="00D62FF0"/>
    <w:rsid w:val="00D64C95"/>
    <w:rsid w:val="00D64D68"/>
    <w:rsid w:val="00D666AF"/>
    <w:rsid w:val="00D67E58"/>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150"/>
    <w:rsid w:val="00D86568"/>
    <w:rsid w:val="00D8677F"/>
    <w:rsid w:val="00D927E5"/>
    <w:rsid w:val="00D936E4"/>
    <w:rsid w:val="00D93C47"/>
    <w:rsid w:val="00D94481"/>
    <w:rsid w:val="00D9524E"/>
    <w:rsid w:val="00D95925"/>
    <w:rsid w:val="00D96CC3"/>
    <w:rsid w:val="00DA4A59"/>
    <w:rsid w:val="00DA727D"/>
    <w:rsid w:val="00DB1C15"/>
    <w:rsid w:val="00DB1FD4"/>
    <w:rsid w:val="00DB25EE"/>
    <w:rsid w:val="00DB3391"/>
    <w:rsid w:val="00DB3E4A"/>
    <w:rsid w:val="00DB489E"/>
    <w:rsid w:val="00DB4CFE"/>
    <w:rsid w:val="00DB4EBD"/>
    <w:rsid w:val="00DB58E9"/>
    <w:rsid w:val="00DC1847"/>
    <w:rsid w:val="00DC4126"/>
    <w:rsid w:val="00DC43A9"/>
    <w:rsid w:val="00DC4C88"/>
    <w:rsid w:val="00DC5D94"/>
    <w:rsid w:val="00DC6DF1"/>
    <w:rsid w:val="00DC73DF"/>
    <w:rsid w:val="00DC76C4"/>
    <w:rsid w:val="00DC7EED"/>
    <w:rsid w:val="00DC7FCE"/>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1185"/>
    <w:rsid w:val="00DE1A0F"/>
    <w:rsid w:val="00DE3453"/>
    <w:rsid w:val="00DE380B"/>
    <w:rsid w:val="00DE7EC3"/>
    <w:rsid w:val="00DF00C6"/>
    <w:rsid w:val="00DF02E6"/>
    <w:rsid w:val="00DF20BC"/>
    <w:rsid w:val="00DF309C"/>
    <w:rsid w:val="00DF3E9B"/>
    <w:rsid w:val="00DF5134"/>
    <w:rsid w:val="00DF55E0"/>
    <w:rsid w:val="00DF5D46"/>
    <w:rsid w:val="00DF6917"/>
    <w:rsid w:val="00DF713E"/>
    <w:rsid w:val="00E0125E"/>
    <w:rsid w:val="00E0283B"/>
    <w:rsid w:val="00E032A7"/>
    <w:rsid w:val="00E03B93"/>
    <w:rsid w:val="00E03E64"/>
    <w:rsid w:val="00E04581"/>
    <w:rsid w:val="00E04F02"/>
    <w:rsid w:val="00E04FA4"/>
    <w:rsid w:val="00E059DD"/>
    <w:rsid w:val="00E0628C"/>
    <w:rsid w:val="00E063DF"/>
    <w:rsid w:val="00E06CAC"/>
    <w:rsid w:val="00E100C7"/>
    <w:rsid w:val="00E10E67"/>
    <w:rsid w:val="00E11B3A"/>
    <w:rsid w:val="00E11CEA"/>
    <w:rsid w:val="00E11D4C"/>
    <w:rsid w:val="00E132DF"/>
    <w:rsid w:val="00E13D12"/>
    <w:rsid w:val="00E1487F"/>
    <w:rsid w:val="00E15960"/>
    <w:rsid w:val="00E15E8D"/>
    <w:rsid w:val="00E20143"/>
    <w:rsid w:val="00E20D8B"/>
    <w:rsid w:val="00E21148"/>
    <w:rsid w:val="00E25445"/>
    <w:rsid w:val="00E25C78"/>
    <w:rsid w:val="00E26DD9"/>
    <w:rsid w:val="00E30D4B"/>
    <w:rsid w:val="00E31981"/>
    <w:rsid w:val="00E322C2"/>
    <w:rsid w:val="00E32F36"/>
    <w:rsid w:val="00E335BF"/>
    <w:rsid w:val="00E34A29"/>
    <w:rsid w:val="00E34D3F"/>
    <w:rsid w:val="00E34DF8"/>
    <w:rsid w:val="00E37E96"/>
    <w:rsid w:val="00E402DE"/>
    <w:rsid w:val="00E405FF"/>
    <w:rsid w:val="00E4116D"/>
    <w:rsid w:val="00E4156A"/>
    <w:rsid w:val="00E41CEE"/>
    <w:rsid w:val="00E42691"/>
    <w:rsid w:val="00E437F5"/>
    <w:rsid w:val="00E43898"/>
    <w:rsid w:val="00E4733C"/>
    <w:rsid w:val="00E50779"/>
    <w:rsid w:val="00E526EE"/>
    <w:rsid w:val="00E52C8F"/>
    <w:rsid w:val="00E52FC8"/>
    <w:rsid w:val="00E54A7C"/>
    <w:rsid w:val="00E56219"/>
    <w:rsid w:val="00E57481"/>
    <w:rsid w:val="00E603BF"/>
    <w:rsid w:val="00E6096D"/>
    <w:rsid w:val="00E615FE"/>
    <w:rsid w:val="00E63506"/>
    <w:rsid w:val="00E6388F"/>
    <w:rsid w:val="00E63E6A"/>
    <w:rsid w:val="00E643D5"/>
    <w:rsid w:val="00E64997"/>
    <w:rsid w:val="00E65FFA"/>
    <w:rsid w:val="00E66025"/>
    <w:rsid w:val="00E660ED"/>
    <w:rsid w:val="00E66CE7"/>
    <w:rsid w:val="00E66E02"/>
    <w:rsid w:val="00E70706"/>
    <w:rsid w:val="00E708BB"/>
    <w:rsid w:val="00E71C52"/>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97A6B"/>
    <w:rsid w:val="00EA1524"/>
    <w:rsid w:val="00EA2953"/>
    <w:rsid w:val="00EA299B"/>
    <w:rsid w:val="00EA6E5A"/>
    <w:rsid w:val="00EA6FBA"/>
    <w:rsid w:val="00EA7E47"/>
    <w:rsid w:val="00EB06F0"/>
    <w:rsid w:val="00EB1A17"/>
    <w:rsid w:val="00EB23DF"/>
    <w:rsid w:val="00EB2A95"/>
    <w:rsid w:val="00EB2D04"/>
    <w:rsid w:val="00EB3AB7"/>
    <w:rsid w:val="00EB3CCC"/>
    <w:rsid w:val="00EB5B52"/>
    <w:rsid w:val="00EB693A"/>
    <w:rsid w:val="00EB6D53"/>
    <w:rsid w:val="00EB734B"/>
    <w:rsid w:val="00EC163F"/>
    <w:rsid w:val="00EC1729"/>
    <w:rsid w:val="00EC1992"/>
    <w:rsid w:val="00EC19A1"/>
    <w:rsid w:val="00EC3FF7"/>
    <w:rsid w:val="00EC59AB"/>
    <w:rsid w:val="00EC5AC7"/>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674"/>
    <w:rsid w:val="00ED78E9"/>
    <w:rsid w:val="00EE26CC"/>
    <w:rsid w:val="00EE2F3D"/>
    <w:rsid w:val="00EE354B"/>
    <w:rsid w:val="00EE382E"/>
    <w:rsid w:val="00EE3E09"/>
    <w:rsid w:val="00EE4895"/>
    <w:rsid w:val="00EE49FE"/>
    <w:rsid w:val="00EE513C"/>
    <w:rsid w:val="00EE6CA7"/>
    <w:rsid w:val="00EF14A3"/>
    <w:rsid w:val="00EF1A72"/>
    <w:rsid w:val="00EF28D1"/>
    <w:rsid w:val="00EF323A"/>
    <w:rsid w:val="00EF33FE"/>
    <w:rsid w:val="00EF3F97"/>
    <w:rsid w:val="00EF5B30"/>
    <w:rsid w:val="00EF7CE8"/>
    <w:rsid w:val="00F00DFC"/>
    <w:rsid w:val="00F04608"/>
    <w:rsid w:val="00F04778"/>
    <w:rsid w:val="00F06DA5"/>
    <w:rsid w:val="00F07737"/>
    <w:rsid w:val="00F07C92"/>
    <w:rsid w:val="00F07D54"/>
    <w:rsid w:val="00F11002"/>
    <w:rsid w:val="00F15FB5"/>
    <w:rsid w:val="00F16B62"/>
    <w:rsid w:val="00F176D2"/>
    <w:rsid w:val="00F17B1E"/>
    <w:rsid w:val="00F21B5D"/>
    <w:rsid w:val="00F22005"/>
    <w:rsid w:val="00F269A6"/>
    <w:rsid w:val="00F272CB"/>
    <w:rsid w:val="00F2793C"/>
    <w:rsid w:val="00F31D78"/>
    <w:rsid w:val="00F3228D"/>
    <w:rsid w:val="00F326EF"/>
    <w:rsid w:val="00F32AEC"/>
    <w:rsid w:val="00F32DCB"/>
    <w:rsid w:val="00F3426E"/>
    <w:rsid w:val="00F3613C"/>
    <w:rsid w:val="00F37C40"/>
    <w:rsid w:val="00F409FB"/>
    <w:rsid w:val="00F42F88"/>
    <w:rsid w:val="00F43192"/>
    <w:rsid w:val="00F43FA4"/>
    <w:rsid w:val="00F4439F"/>
    <w:rsid w:val="00F44A6F"/>
    <w:rsid w:val="00F45AA8"/>
    <w:rsid w:val="00F45B2D"/>
    <w:rsid w:val="00F467CB"/>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66388"/>
    <w:rsid w:val="00F70FBF"/>
    <w:rsid w:val="00F73FDA"/>
    <w:rsid w:val="00F7422D"/>
    <w:rsid w:val="00F75340"/>
    <w:rsid w:val="00F75AC2"/>
    <w:rsid w:val="00F7692E"/>
    <w:rsid w:val="00F77BE2"/>
    <w:rsid w:val="00F8116A"/>
    <w:rsid w:val="00F819CB"/>
    <w:rsid w:val="00F8307E"/>
    <w:rsid w:val="00F8495C"/>
    <w:rsid w:val="00F8556A"/>
    <w:rsid w:val="00F8636A"/>
    <w:rsid w:val="00F869A4"/>
    <w:rsid w:val="00F86FF2"/>
    <w:rsid w:val="00F87302"/>
    <w:rsid w:val="00F87512"/>
    <w:rsid w:val="00F90CAD"/>
    <w:rsid w:val="00F91C00"/>
    <w:rsid w:val="00F92EDD"/>
    <w:rsid w:val="00F93D0C"/>
    <w:rsid w:val="00F93D52"/>
    <w:rsid w:val="00F96243"/>
    <w:rsid w:val="00F96E7A"/>
    <w:rsid w:val="00F97654"/>
    <w:rsid w:val="00F97BFF"/>
    <w:rsid w:val="00FA011C"/>
    <w:rsid w:val="00FA05DA"/>
    <w:rsid w:val="00FA0A4A"/>
    <w:rsid w:val="00FA2531"/>
    <w:rsid w:val="00FA4485"/>
    <w:rsid w:val="00FA46C0"/>
    <w:rsid w:val="00FA4E49"/>
    <w:rsid w:val="00FA4EA1"/>
    <w:rsid w:val="00FA58DB"/>
    <w:rsid w:val="00FA719F"/>
    <w:rsid w:val="00FA739B"/>
    <w:rsid w:val="00FB061D"/>
    <w:rsid w:val="00FB203B"/>
    <w:rsid w:val="00FB2142"/>
    <w:rsid w:val="00FB3BD9"/>
    <w:rsid w:val="00FB506F"/>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268"/>
    <w:rsid w:val="00FD5A12"/>
    <w:rsid w:val="00FD5E2A"/>
    <w:rsid w:val="00FD766F"/>
    <w:rsid w:val="00FE19D6"/>
    <w:rsid w:val="00FE27BD"/>
    <w:rsid w:val="00FE2A32"/>
    <w:rsid w:val="00FE4892"/>
    <w:rsid w:val="00FE4B87"/>
    <w:rsid w:val="00FE5C0F"/>
    <w:rsid w:val="00FE7562"/>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681C885"/>
    <w:rsid w:val="072265A6"/>
    <w:rsid w:val="07283B93"/>
    <w:rsid w:val="0735A53C"/>
    <w:rsid w:val="07D7B18A"/>
    <w:rsid w:val="080C7609"/>
    <w:rsid w:val="08354C98"/>
    <w:rsid w:val="084358E7"/>
    <w:rsid w:val="087256FC"/>
    <w:rsid w:val="088FB07C"/>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A8B91CC"/>
    <w:rsid w:val="0B982800"/>
    <w:rsid w:val="0BFCC008"/>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0FFA1D17"/>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3FDCF0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BF1679"/>
    <w:rsid w:val="19FD3A98"/>
    <w:rsid w:val="1A0082CB"/>
    <w:rsid w:val="1A29A12B"/>
    <w:rsid w:val="1A523DAC"/>
    <w:rsid w:val="1B0A9527"/>
    <w:rsid w:val="1B1647B2"/>
    <w:rsid w:val="1C6F1962"/>
    <w:rsid w:val="1C709EFD"/>
    <w:rsid w:val="1CA00FF3"/>
    <w:rsid w:val="1CBA437C"/>
    <w:rsid w:val="1CCD6D00"/>
    <w:rsid w:val="1CD29583"/>
    <w:rsid w:val="1CF90740"/>
    <w:rsid w:val="1D40CE43"/>
    <w:rsid w:val="1D7154A5"/>
    <w:rsid w:val="1D79AA11"/>
    <w:rsid w:val="1D9D0D76"/>
    <w:rsid w:val="1D9F913C"/>
    <w:rsid w:val="1E0F1A65"/>
    <w:rsid w:val="1E7487D1"/>
    <w:rsid w:val="1E7D7E4D"/>
    <w:rsid w:val="1E9BEEF9"/>
    <w:rsid w:val="1EBFDFF3"/>
    <w:rsid w:val="1F07638A"/>
    <w:rsid w:val="1F869893"/>
    <w:rsid w:val="1F87C401"/>
    <w:rsid w:val="1F9F6511"/>
    <w:rsid w:val="1FE9EAAB"/>
    <w:rsid w:val="202DB2AA"/>
    <w:rsid w:val="2041DBDF"/>
    <w:rsid w:val="20BC35D1"/>
    <w:rsid w:val="20D783EB"/>
    <w:rsid w:val="21515754"/>
    <w:rsid w:val="21A0DDEF"/>
    <w:rsid w:val="2234BE7E"/>
    <w:rsid w:val="224C807D"/>
    <w:rsid w:val="224DD38D"/>
    <w:rsid w:val="227BBBB6"/>
    <w:rsid w:val="22A3AEB6"/>
    <w:rsid w:val="23030736"/>
    <w:rsid w:val="2333F259"/>
    <w:rsid w:val="23580E33"/>
    <w:rsid w:val="2374ACFC"/>
    <w:rsid w:val="238963DD"/>
    <w:rsid w:val="23A047FE"/>
    <w:rsid w:val="23D34CC9"/>
    <w:rsid w:val="24720BEB"/>
    <w:rsid w:val="247F2683"/>
    <w:rsid w:val="24BFE0AC"/>
    <w:rsid w:val="24EB8840"/>
    <w:rsid w:val="252F4D00"/>
    <w:rsid w:val="2574472E"/>
    <w:rsid w:val="259C49FA"/>
    <w:rsid w:val="25A8CC94"/>
    <w:rsid w:val="25C46649"/>
    <w:rsid w:val="25EDC383"/>
    <w:rsid w:val="261AF6E4"/>
    <w:rsid w:val="26910FCD"/>
    <w:rsid w:val="26C8B23B"/>
    <w:rsid w:val="2732E4FC"/>
    <w:rsid w:val="274E1E12"/>
    <w:rsid w:val="27641E46"/>
    <w:rsid w:val="276B0488"/>
    <w:rsid w:val="27790E08"/>
    <w:rsid w:val="279AF85A"/>
    <w:rsid w:val="27ECDD34"/>
    <w:rsid w:val="28252FE1"/>
    <w:rsid w:val="2875353E"/>
    <w:rsid w:val="28860DAB"/>
    <w:rsid w:val="288612F8"/>
    <w:rsid w:val="28F99510"/>
    <w:rsid w:val="2941983B"/>
    <w:rsid w:val="294C3354"/>
    <w:rsid w:val="29B3DD5A"/>
    <w:rsid w:val="29C51831"/>
    <w:rsid w:val="29C7E308"/>
    <w:rsid w:val="2A9DFB87"/>
    <w:rsid w:val="2B7AA836"/>
    <w:rsid w:val="2B80EAC4"/>
    <w:rsid w:val="2BC74BD6"/>
    <w:rsid w:val="2C4FBBA7"/>
    <w:rsid w:val="2C52BA9C"/>
    <w:rsid w:val="2CBFDF69"/>
    <w:rsid w:val="2CDD74EB"/>
    <w:rsid w:val="2CE7BD2E"/>
    <w:rsid w:val="2D104CAB"/>
    <w:rsid w:val="2D3371B8"/>
    <w:rsid w:val="2DAC9EDA"/>
    <w:rsid w:val="2DD5AA23"/>
    <w:rsid w:val="2E019586"/>
    <w:rsid w:val="2E7D72C9"/>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4C10F1"/>
    <w:rsid w:val="3266662A"/>
    <w:rsid w:val="32729D97"/>
    <w:rsid w:val="32975C7E"/>
    <w:rsid w:val="329C8ABB"/>
    <w:rsid w:val="33D3E160"/>
    <w:rsid w:val="33F4604C"/>
    <w:rsid w:val="34306A58"/>
    <w:rsid w:val="34B12E87"/>
    <w:rsid w:val="34CC4881"/>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CB4C32"/>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3246DE"/>
    <w:rsid w:val="45666097"/>
    <w:rsid w:val="4570CEB9"/>
    <w:rsid w:val="457C40BA"/>
    <w:rsid w:val="46212E51"/>
    <w:rsid w:val="464D2698"/>
    <w:rsid w:val="46BDC6A0"/>
    <w:rsid w:val="46D43148"/>
    <w:rsid w:val="46DDA200"/>
    <w:rsid w:val="4736637C"/>
    <w:rsid w:val="476D58B4"/>
    <w:rsid w:val="47AE21BE"/>
    <w:rsid w:val="481CF23F"/>
    <w:rsid w:val="48B7451D"/>
    <w:rsid w:val="48FAE29B"/>
    <w:rsid w:val="49706C10"/>
    <w:rsid w:val="49BC5CA9"/>
    <w:rsid w:val="4A10E126"/>
    <w:rsid w:val="4A80853E"/>
    <w:rsid w:val="4AA03419"/>
    <w:rsid w:val="4B0FC014"/>
    <w:rsid w:val="4B19B06E"/>
    <w:rsid w:val="4B28F307"/>
    <w:rsid w:val="4B65CD40"/>
    <w:rsid w:val="4C1F6CAE"/>
    <w:rsid w:val="4C917A98"/>
    <w:rsid w:val="4CF2BD09"/>
    <w:rsid w:val="4D3190E3"/>
    <w:rsid w:val="4D4372CC"/>
    <w:rsid w:val="4D8AB640"/>
    <w:rsid w:val="4D8E5E08"/>
    <w:rsid w:val="4DDE1EAA"/>
    <w:rsid w:val="4E174AC5"/>
    <w:rsid w:val="4E1E0CDB"/>
    <w:rsid w:val="4E549800"/>
    <w:rsid w:val="4E564F41"/>
    <w:rsid w:val="4E8AE2C3"/>
    <w:rsid w:val="4E8F3A5D"/>
    <w:rsid w:val="4EF13E04"/>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758ACE"/>
    <w:rsid w:val="52B855B4"/>
    <w:rsid w:val="52C5D169"/>
    <w:rsid w:val="52D2A902"/>
    <w:rsid w:val="53116A33"/>
    <w:rsid w:val="5344A5C3"/>
    <w:rsid w:val="53998BF3"/>
    <w:rsid w:val="53A086CA"/>
    <w:rsid w:val="53A21AEF"/>
    <w:rsid w:val="5411E2D7"/>
    <w:rsid w:val="5448796D"/>
    <w:rsid w:val="545CE13A"/>
    <w:rsid w:val="54829941"/>
    <w:rsid w:val="54906E04"/>
    <w:rsid w:val="54F48B3F"/>
    <w:rsid w:val="5560E21E"/>
    <w:rsid w:val="5578257A"/>
    <w:rsid w:val="55E3834E"/>
    <w:rsid w:val="55E449CE"/>
    <w:rsid w:val="55EE8AFB"/>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907D4B"/>
    <w:rsid w:val="60C5F0A6"/>
    <w:rsid w:val="60DBDF63"/>
    <w:rsid w:val="60F35725"/>
    <w:rsid w:val="612EE9FB"/>
    <w:rsid w:val="6157D0F2"/>
    <w:rsid w:val="61AA9255"/>
    <w:rsid w:val="61D1D8F3"/>
    <w:rsid w:val="6242FFDD"/>
    <w:rsid w:val="629A5761"/>
    <w:rsid w:val="62A8A38A"/>
    <w:rsid w:val="62B8AF5A"/>
    <w:rsid w:val="631A21CE"/>
    <w:rsid w:val="633948B8"/>
    <w:rsid w:val="638F8885"/>
    <w:rsid w:val="63953F69"/>
    <w:rsid w:val="64668ABD"/>
    <w:rsid w:val="64889CBA"/>
    <w:rsid w:val="64BFC757"/>
    <w:rsid w:val="65D0D265"/>
    <w:rsid w:val="66016C7A"/>
    <w:rsid w:val="660C80C7"/>
    <w:rsid w:val="6643911F"/>
    <w:rsid w:val="668E16B9"/>
    <w:rsid w:val="67016591"/>
    <w:rsid w:val="67038AF6"/>
    <w:rsid w:val="671808D0"/>
    <w:rsid w:val="6729D72A"/>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AD31530"/>
    <w:rsid w:val="6B0037C5"/>
    <w:rsid w:val="6B2C6F07"/>
    <w:rsid w:val="6BB67C26"/>
    <w:rsid w:val="6BDACA0B"/>
    <w:rsid w:val="6BF3306F"/>
    <w:rsid w:val="6C4CF8A2"/>
    <w:rsid w:val="6CC06FD2"/>
    <w:rsid w:val="6D085F37"/>
    <w:rsid w:val="6D0AE57B"/>
    <w:rsid w:val="6D2FB551"/>
    <w:rsid w:val="6D9B2D09"/>
    <w:rsid w:val="6DD3C4EE"/>
    <w:rsid w:val="6E6BC675"/>
    <w:rsid w:val="6EB0BD64"/>
    <w:rsid w:val="6EB6F4A7"/>
    <w:rsid w:val="6EE7DC97"/>
    <w:rsid w:val="6EF9808E"/>
    <w:rsid w:val="6F43BAEA"/>
    <w:rsid w:val="6FAB0C1C"/>
    <w:rsid w:val="6FFEA09D"/>
    <w:rsid w:val="70153D14"/>
    <w:rsid w:val="7029E7C3"/>
    <w:rsid w:val="706B4EA3"/>
    <w:rsid w:val="70758E5E"/>
    <w:rsid w:val="70CE5C47"/>
    <w:rsid w:val="71DE9613"/>
    <w:rsid w:val="7205DB83"/>
    <w:rsid w:val="7223A222"/>
    <w:rsid w:val="72568D62"/>
    <w:rsid w:val="72661E31"/>
    <w:rsid w:val="732F883C"/>
    <w:rsid w:val="7330AC84"/>
    <w:rsid w:val="736D2265"/>
    <w:rsid w:val="7392A6D7"/>
    <w:rsid w:val="742FE18D"/>
    <w:rsid w:val="7435599B"/>
    <w:rsid w:val="743FD264"/>
    <w:rsid w:val="74B928E4"/>
    <w:rsid w:val="74C1DA06"/>
    <w:rsid w:val="74F071B0"/>
    <w:rsid w:val="75AD596D"/>
    <w:rsid w:val="75C3B638"/>
    <w:rsid w:val="75C80143"/>
    <w:rsid w:val="75FC03FC"/>
    <w:rsid w:val="764518B9"/>
    <w:rsid w:val="767943E0"/>
    <w:rsid w:val="76B96562"/>
    <w:rsid w:val="76D09CFD"/>
    <w:rsid w:val="770D7820"/>
    <w:rsid w:val="7796370E"/>
    <w:rsid w:val="77E0E91A"/>
    <w:rsid w:val="78CFADFF"/>
    <w:rsid w:val="7932977F"/>
    <w:rsid w:val="79424627"/>
    <w:rsid w:val="7943D736"/>
    <w:rsid w:val="79713CE2"/>
    <w:rsid w:val="79EA8A6F"/>
    <w:rsid w:val="79F355BE"/>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E4AC7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4FB914C0-1E87-40DE-9FF1-1C6A1F20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E322C2"/>
    <w:pPr>
      <w:tabs>
        <w:tab w:val="right" w:leader="dot" w:pos="9360"/>
      </w:tabs>
      <w:spacing w:before="240" w:after="0"/>
      <w:ind w:left="-288"/>
      <w:jc w:val="left"/>
    </w:pPr>
    <w:rPr>
      <w:rFonts w:ascii="Arial" w:hAnsi="Arial" w:cs="Arial"/>
      <w:b/>
      <w:bCs/>
      <w:iCs/>
      <w:caps/>
      <w:noProof/>
      <w:sz w:val="24"/>
      <w:szCs w:val="24"/>
    </w:rPr>
  </w:style>
  <w:style w:type="paragraph" w:styleId="TOC2">
    <w:name w:val="toc 2"/>
    <w:basedOn w:val="Normal"/>
    <w:next w:val="Normal"/>
    <w:autoRedefine/>
    <w:uiPriority w:val="39"/>
    <w:unhideWhenUsed/>
    <w:rsid w:val="00BE7794"/>
    <w:pPr>
      <w:tabs>
        <w:tab w:val="right" w:leader="dot" w:pos="9350"/>
      </w:tabs>
      <w:spacing w:before="60" w:after="0" w:line="240" w:lineRule="auto"/>
      <w:ind w:left="144"/>
    </w:pPr>
    <w:rPr>
      <w:rFonts w:ascii="Arial" w:hAnsi="Arial" w:cs="Arial"/>
      <w:smallCaps/>
      <w:noProof/>
    </w:rPr>
  </w:style>
  <w:style w:type="paragraph" w:styleId="TOC3">
    <w:name w:val="toc 3"/>
    <w:basedOn w:val="Normal"/>
    <w:next w:val="Normal"/>
    <w:autoRedefine/>
    <w:uiPriority w:val="39"/>
    <w:unhideWhenUsed/>
    <w:rsid w:val="004B3CF7"/>
    <w:pPr>
      <w:tabs>
        <w:tab w:val="right" w:leader="hyphen" w:pos="9350"/>
      </w:tabs>
      <w:spacing w:before="60" w:after="0"/>
      <w:ind w:left="144"/>
      <w:jc w:val="left"/>
    </w:pPr>
    <w:rPr>
      <w:rFonts w:ascii="Arial" w:hAnsi="Arial" w:cs="Arial"/>
      <w:bCs/>
      <w:noProof/>
      <w:sz w:val="20"/>
      <w:szCs w:val="24"/>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customStyle="1" w:styleId="tabchar">
    <w:name w:val="tabchar"/>
    <w:basedOn w:val="DefaultParagraphFont"/>
    <w:rsid w:val="00EC1992"/>
  </w:style>
  <w:style w:type="paragraph" w:customStyle="1" w:styleId="xmsonormal">
    <w:name w:val="x_msonormal"/>
    <w:basedOn w:val="Normal"/>
    <w:rsid w:val="005F4674"/>
    <w:pPr>
      <w:spacing w:after="0" w:line="240" w:lineRule="auto"/>
      <w:jc w:val="left"/>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5401">
      <w:bodyDiv w:val="1"/>
      <w:marLeft w:val="0"/>
      <w:marRight w:val="0"/>
      <w:marTop w:val="0"/>
      <w:marBottom w:val="0"/>
      <w:divBdr>
        <w:top w:val="none" w:sz="0" w:space="0" w:color="auto"/>
        <w:left w:val="none" w:sz="0" w:space="0" w:color="auto"/>
        <w:bottom w:val="none" w:sz="0" w:space="0" w:color="auto"/>
        <w:right w:val="none" w:sz="0" w:space="0" w:color="auto"/>
      </w:divBdr>
    </w:div>
    <w:div w:id="213472590">
      <w:bodyDiv w:val="1"/>
      <w:marLeft w:val="0"/>
      <w:marRight w:val="0"/>
      <w:marTop w:val="0"/>
      <w:marBottom w:val="0"/>
      <w:divBdr>
        <w:top w:val="none" w:sz="0" w:space="0" w:color="auto"/>
        <w:left w:val="none" w:sz="0" w:space="0" w:color="auto"/>
        <w:bottom w:val="none" w:sz="0" w:space="0" w:color="auto"/>
        <w:right w:val="none" w:sz="0" w:space="0" w:color="auto"/>
      </w:divBdr>
      <w:divsChild>
        <w:div w:id="110635782">
          <w:marLeft w:val="0"/>
          <w:marRight w:val="0"/>
          <w:marTop w:val="0"/>
          <w:marBottom w:val="0"/>
          <w:divBdr>
            <w:top w:val="none" w:sz="0" w:space="0" w:color="auto"/>
            <w:left w:val="none" w:sz="0" w:space="0" w:color="auto"/>
            <w:bottom w:val="none" w:sz="0" w:space="0" w:color="auto"/>
            <w:right w:val="none" w:sz="0" w:space="0" w:color="auto"/>
          </w:divBdr>
          <w:divsChild>
            <w:div w:id="656156595">
              <w:marLeft w:val="0"/>
              <w:marRight w:val="0"/>
              <w:marTop w:val="0"/>
              <w:marBottom w:val="0"/>
              <w:divBdr>
                <w:top w:val="none" w:sz="0" w:space="0" w:color="auto"/>
                <w:left w:val="none" w:sz="0" w:space="0" w:color="auto"/>
                <w:bottom w:val="none" w:sz="0" w:space="0" w:color="auto"/>
                <w:right w:val="none" w:sz="0" w:space="0" w:color="auto"/>
              </w:divBdr>
            </w:div>
          </w:divsChild>
        </w:div>
        <w:div w:id="215093505">
          <w:marLeft w:val="0"/>
          <w:marRight w:val="0"/>
          <w:marTop w:val="0"/>
          <w:marBottom w:val="0"/>
          <w:divBdr>
            <w:top w:val="none" w:sz="0" w:space="0" w:color="auto"/>
            <w:left w:val="none" w:sz="0" w:space="0" w:color="auto"/>
            <w:bottom w:val="none" w:sz="0" w:space="0" w:color="auto"/>
            <w:right w:val="none" w:sz="0" w:space="0" w:color="auto"/>
          </w:divBdr>
          <w:divsChild>
            <w:div w:id="1715078642">
              <w:marLeft w:val="0"/>
              <w:marRight w:val="0"/>
              <w:marTop w:val="0"/>
              <w:marBottom w:val="0"/>
              <w:divBdr>
                <w:top w:val="none" w:sz="0" w:space="0" w:color="auto"/>
                <w:left w:val="none" w:sz="0" w:space="0" w:color="auto"/>
                <w:bottom w:val="none" w:sz="0" w:space="0" w:color="auto"/>
                <w:right w:val="none" w:sz="0" w:space="0" w:color="auto"/>
              </w:divBdr>
            </w:div>
          </w:divsChild>
        </w:div>
        <w:div w:id="233780653">
          <w:marLeft w:val="0"/>
          <w:marRight w:val="0"/>
          <w:marTop w:val="0"/>
          <w:marBottom w:val="0"/>
          <w:divBdr>
            <w:top w:val="none" w:sz="0" w:space="0" w:color="auto"/>
            <w:left w:val="none" w:sz="0" w:space="0" w:color="auto"/>
            <w:bottom w:val="none" w:sz="0" w:space="0" w:color="auto"/>
            <w:right w:val="none" w:sz="0" w:space="0" w:color="auto"/>
          </w:divBdr>
          <w:divsChild>
            <w:div w:id="2132430647">
              <w:marLeft w:val="0"/>
              <w:marRight w:val="0"/>
              <w:marTop w:val="0"/>
              <w:marBottom w:val="0"/>
              <w:divBdr>
                <w:top w:val="none" w:sz="0" w:space="0" w:color="auto"/>
                <w:left w:val="none" w:sz="0" w:space="0" w:color="auto"/>
                <w:bottom w:val="none" w:sz="0" w:space="0" w:color="auto"/>
                <w:right w:val="none" w:sz="0" w:space="0" w:color="auto"/>
              </w:divBdr>
            </w:div>
          </w:divsChild>
        </w:div>
        <w:div w:id="301808145">
          <w:marLeft w:val="0"/>
          <w:marRight w:val="0"/>
          <w:marTop w:val="0"/>
          <w:marBottom w:val="0"/>
          <w:divBdr>
            <w:top w:val="none" w:sz="0" w:space="0" w:color="auto"/>
            <w:left w:val="none" w:sz="0" w:space="0" w:color="auto"/>
            <w:bottom w:val="none" w:sz="0" w:space="0" w:color="auto"/>
            <w:right w:val="none" w:sz="0" w:space="0" w:color="auto"/>
          </w:divBdr>
          <w:divsChild>
            <w:div w:id="771361329">
              <w:marLeft w:val="0"/>
              <w:marRight w:val="0"/>
              <w:marTop w:val="0"/>
              <w:marBottom w:val="0"/>
              <w:divBdr>
                <w:top w:val="none" w:sz="0" w:space="0" w:color="auto"/>
                <w:left w:val="none" w:sz="0" w:space="0" w:color="auto"/>
                <w:bottom w:val="none" w:sz="0" w:space="0" w:color="auto"/>
                <w:right w:val="none" w:sz="0" w:space="0" w:color="auto"/>
              </w:divBdr>
            </w:div>
          </w:divsChild>
        </w:div>
        <w:div w:id="412361260">
          <w:marLeft w:val="0"/>
          <w:marRight w:val="0"/>
          <w:marTop w:val="0"/>
          <w:marBottom w:val="0"/>
          <w:divBdr>
            <w:top w:val="none" w:sz="0" w:space="0" w:color="auto"/>
            <w:left w:val="none" w:sz="0" w:space="0" w:color="auto"/>
            <w:bottom w:val="none" w:sz="0" w:space="0" w:color="auto"/>
            <w:right w:val="none" w:sz="0" w:space="0" w:color="auto"/>
          </w:divBdr>
          <w:divsChild>
            <w:div w:id="1480920189">
              <w:marLeft w:val="0"/>
              <w:marRight w:val="0"/>
              <w:marTop w:val="0"/>
              <w:marBottom w:val="0"/>
              <w:divBdr>
                <w:top w:val="none" w:sz="0" w:space="0" w:color="auto"/>
                <w:left w:val="none" w:sz="0" w:space="0" w:color="auto"/>
                <w:bottom w:val="none" w:sz="0" w:space="0" w:color="auto"/>
                <w:right w:val="none" w:sz="0" w:space="0" w:color="auto"/>
              </w:divBdr>
            </w:div>
          </w:divsChild>
        </w:div>
        <w:div w:id="608467958">
          <w:marLeft w:val="0"/>
          <w:marRight w:val="0"/>
          <w:marTop w:val="0"/>
          <w:marBottom w:val="0"/>
          <w:divBdr>
            <w:top w:val="none" w:sz="0" w:space="0" w:color="auto"/>
            <w:left w:val="none" w:sz="0" w:space="0" w:color="auto"/>
            <w:bottom w:val="none" w:sz="0" w:space="0" w:color="auto"/>
            <w:right w:val="none" w:sz="0" w:space="0" w:color="auto"/>
          </w:divBdr>
          <w:divsChild>
            <w:div w:id="943540774">
              <w:marLeft w:val="0"/>
              <w:marRight w:val="0"/>
              <w:marTop w:val="0"/>
              <w:marBottom w:val="0"/>
              <w:divBdr>
                <w:top w:val="none" w:sz="0" w:space="0" w:color="auto"/>
                <w:left w:val="none" w:sz="0" w:space="0" w:color="auto"/>
                <w:bottom w:val="none" w:sz="0" w:space="0" w:color="auto"/>
                <w:right w:val="none" w:sz="0" w:space="0" w:color="auto"/>
              </w:divBdr>
            </w:div>
          </w:divsChild>
        </w:div>
        <w:div w:id="634333618">
          <w:marLeft w:val="0"/>
          <w:marRight w:val="0"/>
          <w:marTop w:val="0"/>
          <w:marBottom w:val="0"/>
          <w:divBdr>
            <w:top w:val="none" w:sz="0" w:space="0" w:color="auto"/>
            <w:left w:val="none" w:sz="0" w:space="0" w:color="auto"/>
            <w:bottom w:val="none" w:sz="0" w:space="0" w:color="auto"/>
            <w:right w:val="none" w:sz="0" w:space="0" w:color="auto"/>
          </w:divBdr>
          <w:divsChild>
            <w:div w:id="94596668">
              <w:marLeft w:val="0"/>
              <w:marRight w:val="0"/>
              <w:marTop w:val="0"/>
              <w:marBottom w:val="0"/>
              <w:divBdr>
                <w:top w:val="none" w:sz="0" w:space="0" w:color="auto"/>
                <w:left w:val="none" w:sz="0" w:space="0" w:color="auto"/>
                <w:bottom w:val="none" w:sz="0" w:space="0" w:color="auto"/>
                <w:right w:val="none" w:sz="0" w:space="0" w:color="auto"/>
              </w:divBdr>
            </w:div>
            <w:div w:id="702483658">
              <w:marLeft w:val="0"/>
              <w:marRight w:val="0"/>
              <w:marTop w:val="0"/>
              <w:marBottom w:val="0"/>
              <w:divBdr>
                <w:top w:val="none" w:sz="0" w:space="0" w:color="auto"/>
                <w:left w:val="none" w:sz="0" w:space="0" w:color="auto"/>
                <w:bottom w:val="none" w:sz="0" w:space="0" w:color="auto"/>
                <w:right w:val="none" w:sz="0" w:space="0" w:color="auto"/>
              </w:divBdr>
            </w:div>
          </w:divsChild>
        </w:div>
        <w:div w:id="670453967">
          <w:marLeft w:val="0"/>
          <w:marRight w:val="0"/>
          <w:marTop w:val="0"/>
          <w:marBottom w:val="0"/>
          <w:divBdr>
            <w:top w:val="none" w:sz="0" w:space="0" w:color="auto"/>
            <w:left w:val="none" w:sz="0" w:space="0" w:color="auto"/>
            <w:bottom w:val="none" w:sz="0" w:space="0" w:color="auto"/>
            <w:right w:val="none" w:sz="0" w:space="0" w:color="auto"/>
          </w:divBdr>
          <w:divsChild>
            <w:div w:id="1760368949">
              <w:marLeft w:val="0"/>
              <w:marRight w:val="0"/>
              <w:marTop w:val="0"/>
              <w:marBottom w:val="0"/>
              <w:divBdr>
                <w:top w:val="none" w:sz="0" w:space="0" w:color="auto"/>
                <w:left w:val="none" w:sz="0" w:space="0" w:color="auto"/>
                <w:bottom w:val="none" w:sz="0" w:space="0" w:color="auto"/>
                <w:right w:val="none" w:sz="0" w:space="0" w:color="auto"/>
              </w:divBdr>
            </w:div>
          </w:divsChild>
        </w:div>
        <w:div w:id="852063316">
          <w:marLeft w:val="0"/>
          <w:marRight w:val="0"/>
          <w:marTop w:val="0"/>
          <w:marBottom w:val="0"/>
          <w:divBdr>
            <w:top w:val="none" w:sz="0" w:space="0" w:color="auto"/>
            <w:left w:val="none" w:sz="0" w:space="0" w:color="auto"/>
            <w:bottom w:val="none" w:sz="0" w:space="0" w:color="auto"/>
            <w:right w:val="none" w:sz="0" w:space="0" w:color="auto"/>
          </w:divBdr>
          <w:divsChild>
            <w:div w:id="1284507193">
              <w:marLeft w:val="0"/>
              <w:marRight w:val="0"/>
              <w:marTop w:val="0"/>
              <w:marBottom w:val="0"/>
              <w:divBdr>
                <w:top w:val="none" w:sz="0" w:space="0" w:color="auto"/>
                <w:left w:val="none" w:sz="0" w:space="0" w:color="auto"/>
                <w:bottom w:val="none" w:sz="0" w:space="0" w:color="auto"/>
                <w:right w:val="none" w:sz="0" w:space="0" w:color="auto"/>
              </w:divBdr>
            </w:div>
          </w:divsChild>
        </w:div>
        <w:div w:id="898787714">
          <w:marLeft w:val="0"/>
          <w:marRight w:val="0"/>
          <w:marTop w:val="0"/>
          <w:marBottom w:val="0"/>
          <w:divBdr>
            <w:top w:val="none" w:sz="0" w:space="0" w:color="auto"/>
            <w:left w:val="none" w:sz="0" w:space="0" w:color="auto"/>
            <w:bottom w:val="none" w:sz="0" w:space="0" w:color="auto"/>
            <w:right w:val="none" w:sz="0" w:space="0" w:color="auto"/>
          </w:divBdr>
          <w:divsChild>
            <w:div w:id="1253397127">
              <w:marLeft w:val="0"/>
              <w:marRight w:val="0"/>
              <w:marTop w:val="0"/>
              <w:marBottom w:val="0"/>
              <w:divBdr>
                <w:top w:val="none" w:sz="0" w:space="0" w:color="auto"/>
                <w:left w:val="none" w:sz="0" w:space="0" w:color="auto"/>
                <w:bottom w:val="none" w:sz="0" w:space="0" w:color="auto"/>
                <w:right w:val="none" w:sz="0" w:space="0" w:color="auto"/>
              </w:divBdr>
            </w:div>
          </w:divsChild>
        </w:div>
        <w:div w:id="938293890">
          <w:marLeft w:val="0"/>
          <w:marRight w:val="0"/>
          <w:marTop w:val="0"/>
          <w:marBottom w:val="0"/>
          <w:divBdr>
            <w:top w:val="none" w:sz="0" w:space="0" w:color="auto"/>
            <w:left w:val="none" w:sz="0" w:space="0" w:color="auto"/>
            <w:bottom w:val="none" w:sz="0" w:space="0" w:color="auto"/>
            <w:right w:val="none" w:sz="0" w:space="0" w:color="auto"/>
          </w:divBdr>
          <w:divsChild>
            <w:div w:id="1006229">
              <w:marLeft w:val="0"/>
              <w:marRight w:val="0"/>
              <w:marTop w:val="0"/>
              <w:marBottom w:val="0"/>
              <w:divBdr>
                <w:top w:val="none" w:sz="0" w:space="0" w:color="auto"/>
                <w:left w:val="none" w:sz="0" w:space="0" w:color="auto"/>
                <w:bottom w:val="none" w:sz="0" w:space="0" w:color="auto"/>
                <w:right w:val="none" w:sz="0" w:space="0" w:color="auto"/>
              </w:divBdr>
            </w:div>
          </w:divsChild>
        </w:div>
        <w:div w:id="1131551742">
          <w:marLeft w:val="0"/>
          <w:marRight w:val="0"/>
          <w:marTop w:val="0"/>
          <w:marBottom w:val="0"/>
          <w:divBdr>
            <w:top w:val="none" w:sz="0" w:space="0" w:color="auto"/>
            <w:left w:val="none" w:sz="0" w:space="0" w:color="auto"/>
            <w:bottom w:val="none" w:sz="0" w:space="0" w:color="auto"/>
            <w:right w:val="none" w:sz="0" w:space="0" w:color="auto"/>
          </w:divBdr>
          <w:divsChild>
            <w:div w:id="803426084">
              <w:marLeft w:val="0"/>
              <w:marRight w:val="0"/>
              <w:marTop w:val="0"/>
              <w:marBottom w:val="0"/>
              <w:divBdr>
                <w:top w:val="none" w:sz="0" w:space="0" w:color="auto"/>
                <w:left w:val="none" w:sz="0" w:space="0" w:color="auto"/>
                <w:bottom w:val="none" w:sz="0" w:space="0" w:color="auto"/>
                <w:right w:val="none" w:sz="0" w:space="0" w:color="auto"/>
              </w:divBdr>
            </w:div>
          </w:divsChild>
        </w:div>
        <w:div w:id="1270312531">
          <w:marLeft w:val="0"/>
          <w:marRight w:val="0"/>
          <w:marTop w:val="0"/>
          <w:marBottom w:val="0"/>
          <w:divBdr>
            <w:top w:val="none" w:sz="0" w:space="0" w:color="auto"/>
            <w:left w:val="none" w:sz="0" w:space="0" w:color="auto"/>
            <w:bottom w:val="none" w:sz="0" w:space="0" w:color="auto"/>
            <w:right w:val="none" w:sz="0" w:space="0" w:color="auto"/>
          </w:divBdr>
          <w:divsChild>
            <w:div w:id="1891766612">
              <w:marLeft w:val="0"/>
              <w:marRight w:val="0"/>
              <w:marTop w:val="0"/>
              <w:marBottom w:val="0"/>
              <w:divBdr>
                <w:top w:val="none" w:sz="0" w:space="0" w:color="auto"/>
                <w:left w:val="none" w:sz="0" w:space="0" w:color="auto"/>
                <w:bottom w:val="none" w:sz="0" w:space="0" w:color="auto"/>
                <w:right w:val="none" w:sz="0" w:space="0" w:color="auto"/>
              </w:divBdr>
            </w:div>
          </w:divsChild>
        </w:div>
        <w:div w:id="1274634903">
          <w:marLeft w:val="0"/>
          <w:marRight w:val="0"/>
          <w:marTop w:val="0"/>
          <w:marBottom w:val="0"/>
          <w:divBdr>
            <w:top w:val="none" w:sz="0" w:space="0" w:color="auto"/>
            <w:left w:val="none" w:sz="0" w:space="0" w:color="auto"/>
            <w:bottom w:val="none" w:sz="0" w:space="0" w:color="auto"/>
            <w:right w:val="none" w:sz="0" w:space="0" w:color="auto"/>
          </w:divBdr>
          <w:divsChild>
            <w:div w:id="474612240">
              <w:marLeft w:val="0"/>
              <w:marRight w:val="0"/>
              <w:marTop w:val="0"/>
              <w:marBottom w:val="0"/>
              <w:divBdr>
                <w:top w:val="none" w:sz="0" w:space="0" w:color="auto"/>
                <w:left w:val="none" w:sz="0" w:space="0" w:color="auto"/>
                <w:bottom w:val="none" w:sz="0" w:space="0" w:color="auto"/>
                <w:right w:val="none" w:sz="0" w:space="0" w:color="auto"/>
              </w:divBdr>
            </w:div>
            <w:div w:id="731731682">
              <w:marLeft w:val="0"/>
              <w:marRight w:val="0"/>
              <w:marTop w:val="0"/>
              <w:marBottom w:val="0"/>
              <w:divBdr>
                <w:top w:val="none" w:sz="0" w:space="0" w:color="auto"/>
                <w:left w:val="none" w:sz="0" w:space="0" w:color="auto"/>
                <w:bottom w:val="none" w:sz="0" w:space="0" w:color="auto"/>
                <w:right w:val="none" w:sz="0" w:space="0" w:color="auto"/>
              </w:divBdr>
            </w:div>
          </w:divsChild>
        </w:div>
        <w:div w:id="1417048356">
          <w:marLeft w:val="0"/>
          <w:marRight w:val="0"/>
          <w:marTop w:val="0"/>
          <w:marBottom w:val="0"/>
          <w:divBdr>
            <w:top w:val="none" w:sz="0" w:space="0" w:color="auto"/>
            <w:left w:val="none" w:sz="0" w:space="0" w:color="auto"/>
            <w:bottom w:val="none" w:sz="0" w:space="0" w:color="auto"/>
            <w:right w:val="none" w:sz="0" w:space="0" w:color="auto"/>
          </w:divBdr>
          <w:divsChild>
            <w:div w:id="1635060776">
              <w:marLeft w:val="0"/>
              <w:marRight w:val="0"/>
              <w:marTop w:val="0"/>
              <w:marBottom w:val="0"/>
              <w:divBdr>
                <w:top w:val="none" w:sz="0" w:space="0" w:color="auto"/>
                <w:left w:val="none" w:sz="0" w:space="0" w:color="auto"/>
                <w:bottom w:val="none" w:sz="0" w:space="0" w:color="auto"/>
                <w:right w:val="none" w:sz="0" w:space="0" w:color="auto"/>
              </w:divBdr>
            </w:div>
          </w:divsChild>
        </w:div>
        <w:div w:id="1421945174">
          <w:marLeft w:val="0"/>
          <w:marRight w:val="0"/>
          <w:marTop w:val="0"/>
          <w:marBottom w:val="0"/>
          <w:divBdr>
            <w:top w:val="none" w:sz="0" w:space="0" w:color="auto"/>
            <w:left w:val="none" w:sz="0" w:space="0" w:color="auto"/>
            <w:bottom w:val="none" w:sz="0" w:space="0" w:color="auto"/>
            <w:right w:val="none" w:sz="0" w:space="0" w:color="auto"/>
          </w:divBdr>
          <w:divsChild>
            <w:div w:id="265963263">
              <w:marLeft w:val="0"/>
              <w:marRight w:val="0"/>
              <w:marTop w:val="0"/>
              <w:marBottom w:val="0"/>
              <w:divBdr>
                <w:top w:val="none" w:sz="0" w:space="0" w:color="auto"/>
                <w:left w:val="none" w:sz="0" w:space="0" w:color="auto"/>
                <w:bottom w:val="none" w:sz="0" w:space="0" w:color="auto"/>
                <w:right w:val="none" w:sz="0" w:space="0" w:color="auto"/>
              </w:divBdr>
            </w:div>
          </w:divsChild>
        </w:div>
        <w:div w:id="1710641722">
          <w:marLeft w:val="0"/>
          <w:marRight w:val="0"/>
          <w:marTop w:val="0"/>
          <w:marBottom w:val="0"/>
          <w:divBdr>
            <w:top w:val="none" w:sz="0" w:space="0" w:color="auto"/>
            <w:left w:val="none" w:sz="0" w:space="0" w:color="auto"/>
            <w:bottom w:val="none" w:sz="0" w:space="0" w:color="auto"/>
            <w:right w:val="none" w:sz="0" w:space="0" w:color="auto"/>
          </w:divBdr>
          <w:divsChild>
            <w:div w:id="1474178130">
              <w:marLeft w:val="0"/>
              <w:marRight w:val="0"/>
              <w:marTop w:val="0"/>
              <w:marBottom w:val="0"/>
              <w:divBdr>
                <w:top w:val="none" w:sz="0" w:space="0" w:color="auto"/>
                <w:left w:val="none" w:sz="0" w:space="0" w:color="auto"/>
                <w:bottom w:val="none" w:sz="0" w:space="0" w:color="auto"/>
                <w:right w:val="none" w:sz="0" w:space="0" w:color="auto"/>
              </w:divBdr>
            </w:div>
          </w:divsChild>
        </w:div>
        <w:div w:id="1754549979">
          <w:marLeft w:val="0"/>
          <w:marRight w:val="0"/>
          <w:marTop w:val="0"/>
          <w:marBottom w:val="0"/>
          <w:divBdr>
            <w:top w:val="none" w:sz="0" w:space="0" w:color="auto"/>
            <w:left w:val="none" w:sz="0" w:space="0" w:color="auto"/>
            <w:bottom w:val="none" w:sz="0" w:space="0" w:color="auto"/>
            <w:right w:val="none" w:sz="0" w:space="0" w:color="auto"/>
          </w:divBdr>
          <w:divsChild>
            <w:div w:id="399212115">
              <w:marLeft w:val="0"/>
              <w:marRight w:val="0"/>
              <w:marTop w:val="0"/>
              <w:marBottom w:val="0"/>
              <w:divBdr>
                <w:top w:val="none" w:sz="0" w:space="0" w:color="auto"/>
                <w:left w:val="none" w:sz="0" w:space="0" w:color="auto"/>
                <w:bottom w:val="none" w:sz="0" w:space="0" w:color="auto"/>
                <w:right w:val="none" w:sz="0" w:space="0" w:color="auto"/>
              </w:divBdr>
            </w:div>
            <w:div w:id="1783114122">
              <w:marLeft w:val="0"/>
              <w:marRight w:val="0"/>
              <w:marTop w:val="0"/>
              <w:marBottom w:val="0"/>
              <w:divBdr>
                <w:top w:val="none" w:sz="0" w:space="0" w:color="auto"/>
                <w:left w:val="none" w:sz="0" w:space="0" w:color="auto"/>
                <w:bottom w:val="none" w:sz="0" w:space="0" w:color="auto"/>
                <w:right w:val="none" w:sz="0" w:space="0" w:color="auto"/>
              </w:divBdr>
            </w:div>
          </w:divsChild>
        </w:div>
        <w:div w:id="1761216824">
          <w:marLeft w:val="0"/>
          <w:marRight w:val="0"/>
          <w:marTop w:val="0"/>
          <w:marBottom w:val="0"/>
          <w:divBdr>
            <w:top w:val="none" w:sz="0" w:space="0" w:color="auto"/>
            <w:left w:val="none" w:sz="0" w:space="0" w:color="auto"/>
            <w:bottom w:val="none" w:sz="0" w:space="0" w:color="auto"/>
            <w:right w:val="none" w:sz="0" w:space="0" w:color="auto"/>
          </w:divBdr>
          <w:divsChild>
            <w:div w:id="1355301949">
              <w:marLeft w:val="0"/>
              <w:marRight w:val="0"/>
              <w:marTop w:val="0"/>
              <w:marBottom w:val="0"/>
              <w:divBdr>
                <w:top w:val="none" w:sz="0" w:space="0" w:color="auto"/>
                <w:left w:val="none" w:sz="0" w:space="0" w:color="auto"/>
                <w:bottom w:val="none" w:sz="0" w:space="0" w:color="auto"/>
                <w:right w:val="none" w:sz="0" w:space="0" w:color="auto"/>
              </w:divBdr>
            </w:div>
          </w:divsChild>
        </w:div>
        <w:div w:id="1810709687">
          <w:marLeft w:val="0"/>
          <w:marRight w:val="0"/>
          <w:marTop w:val="0"/>
          <w:marBottom w:val="0"/>
          <w:divBdr>
            <w:top w:val="none" w:sz="0" w:space="0" w:color="auto"/>
            <w:left w:val="none" w:sz="0" w:space="0" w:color="auto"/>
            <w:bottom w:val="none" w:sz="0" w:space="0" w:color="auto"/>
            <w:right w:val="none" w:sz="0" w:space="0" w:color="auto"/>
          </w:divBdr>
          <w:divsChild>
            <w:div w:id="492454516">
              <w:marLeft w:val="0"/>
              <w:marRight w:val="0"/>
              <w:marTop w:val="0"/>
              <w:marBottom w:val="0"/>
              <w:divBdr>
                <w:top w:val="none" w:sz="0" w:space="0" w:color="auto"/>
                <w:left w:val="none" w:sz="0" w:space="0" w:color="auto"/>
                <w:bottom w:val="none" w:sz="0" w:space="0" w:color="auto"/>
                <w:right w:val="none" w:sz="0" w:space="0" w:color="auto"/>
              </w:divBdr>
            </w:div>
          </w:divsChild>
        </w:div>
        <w:div w:id="1943419115">
          <w:marLeft w:val="0"/>
          <w:marRight w:val="0"/>
          <w:marTop w:val="0"/>
          <w:marBottom w:val="0"/>
          <w:divBdr>
            <w:top w:val="none" w:sz="0" w:space="0" w:color="auto"/>
            <w:left w:val="none" w:sz="0" w:space="0" w:color="auto"/>
            <w:bottom w:val="none" w:sz="0" w:space="0" w:color="auto"/>
            <w:right w:val="none" w:sz="0" w:space="0" w:color="auto"/>
          </w:divBdr>
          <w:divsChild>
            <w:div w:id="1923249567">
              <w:marLeft w:val="0"/>
              <w:marRight w:val="0"/>
              <w:marTop w:val="0"/>
              <w:marBottom w:val="0"/>
              <w:divBdr>
                <w:top w:val="none" w:sz="0" w:space="0" w:color="auto"/>
                <w:left w:val="none" w:sz="0" w:space="0" w:color="auto"/>
                <w:bottom w:val="none" w:sz="0" w:space="0" w:color="auto"/>
                <w:right w:val="none" w:sz="0" w:space="0" w:color="auto"/>
              </w:divBdr>
            </w:div>
          </w:divsChild>
        </w:div>
        <w:div w:id="1991860711">
          <w:marLeft w:val="0"/>
          <w:marRight w:val="0"/>
          <w:marTop w:val="0"/>
          <w:marBottom w:val="0"/>
          <w:divBdr>
            <w:top w:val="none" w:sz="0" w:space="0" w:color="auto"/>
            <w:left w:val="none" w:sz="0" w:space="0" w:color="auto"/>
            <w:bottom w:val="none" w:sz="0" w:space="0" w:color="auto"/>
            <w:right w:val="none" w:sz="0" w:space="0" w:color="auto"/>
          </w:divBdr>
          <w:divsChild>
            <w:div w:id="858395629">
              <w:marLeft w:val="0"/>
              <w:marRight w:val="0"/>
              <w:marTop w:val="0"/>
              <w:marBottom w:val="0"/>
              <w:divBdr>
                <w:top w:val="none" w:sz="0" w:space="0" w:color="auto"/>
                <w:left w:val="none" w:sz="0" w:space="0" w:color="auto"/>
                <w:bottom w:val="none" w:sz="0" w:space="0" w:color="auto"/>
                <w:right w:val="none" w:sz="0" w:space="0" w:color="auto"/>
              </w:divBdr>
            </w:div>
          </w:divsChild>
        </w:div>
        <w:div w:id="2017421029">
          <w:marLeft w:val="0"/>
          <w:marRight w:val="0"/>
          <w:marTop w:val="0"/>
          <w:marBottom w:val="0"/>
          <w:divBdr>
            <w:top w:val="none" w:sz="0" w:space="0" w:color="auto"/>
            <w:left w:val="none" w:sz="0" w:space="0" w:color="auto"/>
            <w:bottom w:val="none" w:sz="0" w:space="0" w:color="auto"/>
            <w:right w:val="none" w:sz="0" w:space="0" w:color="auto"/>
          </w:divBdr>
          <w:divsChild>
            <w:div w:id="827523872">
              <w:marLeft w:val="0"/>
              <w:marRight w:val="0"/>
              <w:marTop w:val="0"/>
              <w:marBottom w:val="0"/>
              <w:divBdr>
                <w:top w:val="none" w:sz="0" w:space="0" w:color="auto"/>
                <w:left w:val="none" w:sz="0" w:space="0" w:color="auto"/>
                <w:bottom w:val="none" w:sz="0" w:space="0" w:color="auto"/>
                <w:right w:val="none" w:sz="0" w:space="0" w:color="auto"/>
              </w:divBdr>
            </w:div>
          </w:divsChild>
        </w:div>
        <w:div w:id="2081711174">
          <w:marLeft w:val="0"/>
          <w:marRight w:val="0"/>
          <w:marTop w:val="0"/>
          <w:marBottom w:val="0"/>
          <w:divBdr>
            <w:top w:val="none" w:sz="0" w:space="0" w:color="auto"/>
            <w:left w:val="none" w:sz="0" w:space="0" w:color="auto"/>
            <w:bottom w:val="none" w:sz="0" w:space="0" w:color="auto"/>
            <w:right w:val="none" w:sz="0" w:space="0" w:color="auto"/>
          </w:divBdr>
          <w:divsChild>
            <w:div w:id="1214728617">
              <w:marLeft w:val="0"/>
              <w:marRight w:val="0"/>
              <w:marTop w:val="0"/>
              <w:marBottom w:val="0"/>
              <w:divBdr>
                <w:top w:val="none" w:sz="0" w:space="0" w:color="auto"/>
                <w:left w:val="none" w:sz="0" w:space="0" w:color="auto"/>
                <w:bottom w:val="none" w:sz="0" w:space="0" w:color="auto"/>
                <w:right w:val="none" w:sz="0" w:space="0" w:color="auto"/>
              </w:divBdr>
            </w:div>
          </w:divsChild>
        </w:div>
        <w:div w:id="2116707096">
          <w:marLeft w:val="0"/>
          <w:marRight w:val="0"/>
          <w:marTop w:val="0"/>
          <w:marBottom w:val="0"/>
          <w:divBdr>
            <w:top w:val="none" w:sz="0" w:space="0" w:color="auto"/>
            <w:left w:val="none" w:sz="0" w:space="0" w:color="auto"/>
            <w:bottom w:val="none" w:sz="0" w:space="0" w:color="auto"/>
            <w:right w:val="none" w:sz="0" w:space="0" w:color="auto"/>
          </w:divBdr>
          <w:divsChild>
            <w:div w:id="18196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512034913">
      <w:bodyDiv w:val="1"/>
      <w:marLeft w:val="0"/>
      <w:marRight w:val="0"/>
      <w:marTop w:val="0"/>
      <w:marBottom w:val="0"/>
      <w:divBdr>
        <w:top w:val="none" w:sz="0" w:space="0" w:color="auto"/>
        <w:left w:val="none" w:sz="0" w:space="0" w:color="auto"/>
        <w:bottom w:val="none" w:sz="0" w:space="0" w:color="auto"/>
        <w:right w:val="none" w:sz="0" w:space="0" w:color="auto"/>
      </w:divBdr>
    </w:div>
    <w:div w:id="553085260">
      <w:bodyDiv w:val="1"/>
      <w:marLeft w:val="0"/>
      <w:marRight w:val="0"/>
      <w:marTop w:val="0"/>
      <w:marBottom w:val="0"/>
      <w:divBdr>
        <w:top w:val="none" w:sz="0" w:space="0" w:color="auto"/>
        <w:left w:val="none" w:sz="0" w:space="0" w:color="auto"/>
        <w:bottom w:val="none" w:sz="0" w:space="0" w:color="auto"/>
        <w:right w:val="none" w:sz="0" w:space="0" w:color="auto"/>
      </w:divBdr>
      <w:divsChild>
        <w:div w:id="143358785">
          <w:marLeft w:val="0"/>
          <w:marRight w:val="0"/>
          <w:marTop w:val="0"/>
          <w:marBottom w:val="0"/>
          <w:divBdr>
            <w:top w:val="none" w:sz="0" w:space="0" w:color="auto"/>
            <w:left w:val="none" w:sz="0" w:space="0" w:color="auto"/>
            <w:bottom w:val="none" w:sz="0" w:space="0" w:color="auto"/>
            <w:right w:val="none" w:sz="0" w:space="0" w:color="auto"/>
          </w:divBdr>
        </w:div>
        <w:div w:id="289557400">
          <w:marLeft w:val="0"/>
          <w:marRight w:val="0"/>
          <w:marTop w:val="0"/>
          <w:marBottom w:val="0"/>
          <w:divBdr>
            <w:top w:val="none" w:sz="0" w:space="0" w:color="auto"/>
            <w:left w:val="none" w:sz="0" w:space="0" w:color="auto"/>
            <w:bottom w:val="none" w:sz="0" w:space="0" w:color="auto"/>
            <w:right w:val="none" w:sz="0" w:space="0" w:color="auto"/>
          </w:divBdr>
        </w:div>
        <w:div w:id="727414615">
          <w:marLeft w:val="0"/>
          <w:marRight w:val="0"/>
          <w:marTop w:val="0"/>
          <w:marBottom w:val="0"/>
          <w:divBdr>
            <w:top w:val="none" w:sz="0" w:space="0" w:color="auto"/>
            <w:left w:val="none" w:sz="0" w:space="0" w:color="auto"/>
            <w:bottom w:val="none" w:sz="0" w:space="0" w:color="auto"/>
            <w:right w:val="none" w:sz="0" w:space="0" w:color="auto"/>
          </w:divBdr>
        </w:div>
        <w:div w:id="871381453">
          <w:marLeft w:val="0"/>
          <w:marRight w:val="0"/>
          <w:marTop w:val="0"/>
          <w:marBottom w:val="0"/>
          <w:divBdr>
            <w:top w:val="none" w:sz="0" w:space="0" w:color="auto"/>
            <w:left w:val="none" w:sz="0" w:space="0" w:color="auto"/>
            <w:bottom w:val="none" w:sz="0" w:space="0" w:color="auto"/>
            <w:right w:val="none" w:sz="0" w:space="0" w:color="auto"/>
          </w:divBdr>
        </w:div>
        <w:div w:id="1005790869">
          <w:marLeft w:val="0"/>
          <w:marRight w:val="0"/>
          <w:marTop w:val="0"/>
          <w:marBottom w:val="0"/>
          <w:divBdr>
            <w:top w:val="none" w:sz="0" w:space="0" w:color="auto"/>
            <w:left w:val="none" w:sz="0" w:space="0" w:color="auto"/>
            <w:bottom w:val="none" w:sz="0" w:space="0" w:color="auto"/>
            <w:right w:val="none" w:sz="0" w:space="0" w:color="auto"/>
          </w:divBdr>
        </w:div>
        <w:div w:id="1235777127">
          <w:marLeft w:val="0"/>
          <w:marRight w:val="0"/>
          <w:marTop w:val="0"/>
          <w:marBottom w:val="0"/>
          <w:divBdr>
            <w:top w:val="none" w:sz="0" w:space="0" w:color="auto"/>
            <w:left w:val="none" w:sz="0" w:space="0" w:color="auto"/>
            <w:bottom w:val="none" w:sz="0" w:space="0" w:color="auto"/>
            <w:right w:val="none" w:sz="0" w:space="0" w:color="auto"/>
          </w:divBdr>
        </w:div>
        <w:div w:id="1419448938">
          <w:marLeft w:val="0"/>
          <w:marRight w:val="0"/>
          <w:marTop w:val="0"/>
          <w:marBottom w:val="0"/>
          <w:divBdr>
            <w:top w:val="none" w:sz="0" w:space="0" w:color="auto"/>
            <w:left w:val="none" w:sz="0" w:space="0" w:color="auto"/>
            <w:bottom w:val="none" w:sz="0" w:space="0" w:color="auto"/>
            <w:right w:val="none" w:sz="0" w:space="0" w:color="auto"/>
          </w:divBdr>
          <w:divsChild>
            <w:div w:id="911888892">
              <w:marLeft w:val="-75"/>
              <w:marRight w:val="0"/>
              <w:marTop w:val="30"/>
              <w:marBottom w:val="30"/>
              <w:divBdr>
                <w:top w:val="none" w:sz="0" w:space="0" w:color="auto"/>
                <w:left w:val="none" w:sz="0" w:space="0" w:color="auto"/>
                <w:bottom w:val="none" w:sz="0" w:space="0" w:color="auto"/>
                <w:right w:val="none" w:sz="0" w:space="0" w:color="auto"/>
              </w:divBdr>
              <w:divsChild>
                <w:div w:id="108161301">
                  <w:marLeft w:val="0"/>
                  <w:marRight w:val="0"/>
                  <w:marTop w:val="0"/>
                  <w:marBottom w:val="0"/>
                  <w:divBdr>
                    <w:top w:val="none" w:sz="0" w:space="0" w:color="auto"/>
                    <w:left w:val="none" w:sz="0" w:space="0" w:color="auto"/>
                    <w:bottom w:val="none" w:sz="0" w:space="0" w:color="auto"/>
                    <w:right w:val="none" w:sz="0" w:space="0" w:color="auto"/>
                  </w:divBdr>
                  <w:divsChild>
                    <w:div w:id="788282486">
                      <w:marLeft w:val="0"/>
                      <w:marRight w:val="0"/>
                      <w:marTop w:val="0"/>
                      <w:marBottom w:val="0"/>
                      <w:divBdr>
                        <w:top w:val="none" w:sz="0" w:space="0" w:color="auto"/>
                        <w:left w:val="none" w:sz="0" w:space="0" w:color="auto"/>
                        <w:bottom w:val="none" w:sz="0" w:space="0" w:color="auto"/>
                        <w:right w:val="none" w:sz="0" w:space="0" w:color="auto"/>
                      </w:divBdr>
                    </w:div>
                  </w:divsChild>
                </w:div>
                <w:div w:id="174344170">
                  <w:marLeft w:val="0"/>
                  <w:marRight w:val="0"/>
                  <w:marTop w:val="0"/>
                  <w:marBottom w:val="0"/>
                  <w:divBdr>
                    <w:top w:val="none" w:sz="0" w:space="0" w:color="auto"/>
                    <w:left w:val="none" w:sz="0" w:space="0" w:color="auto"/>
                    <w:bottom w:val="none" w:sz="0" w:space="0" w:color="auto"/>
                    <w:right w:val="none" w:sz="0" w:space="0" w:color="auto"/>
                  </w:divBdr>
                  <w:divsChild>
                    <w:div w:id="1820151287">
                      <w:marLeft w:val="0"/>
                      <w:marRight w:val="0"/>
                      <w:marTop w:val="0"/>
                      <w:marBottom w:val="0"/>
                      <w:divBdr>
                        <w:top w:val="none" w:sz="0" w:space="0" w:color="auto"/>
                        <w:left w:val="none" w:sz="0" w:space="0" w:color="auto"/>
                        <w:bottom w:val="none" w:sz="0" w:space="0" w:color="auto"/>
                        <w:right w:val="none" w:sz="0" w:space="0" w:color="auto"/>
                      </w:divBdr>
                    </w:div>
                  </w:divsChild>
                </w:div>
                <w:div w:id="178013703">
                  <w:marLeft w:val="0"/>
                  <w:marRight w:val="0"/>
                  <w:marTop w:val="0"/>
                  <w:marBottom w:val="0"/>
                  <w:divBdr>
                    <w:top w:val="none" w:sz="0" w:space="0" w:color="auto"/>
                    <w:left w:val="none" w:sz="0" w:space="0" w:color="auto"/>
                    <w:bottom w:val="none" w:sz="0" w:space="0" w:color="auto"/>
                    <w:right w:val="none" w:sz="0" w:space="0" w:color="auto"/>
                  </w:divBdr>
                  <w:divsChild>
                    <w:div w:id="212665451">
                      <w:marLeft w:val="0"/>
                      <w:marRight w:val="0"/>
                      <w:marTop w:val="0"/>
                      <w:marBottom w:val="0"/>
                      <w:divBdr>
                        <w:top w:val="none" w:sz="0" w:space="0" w:color="auto"/>
                        <w:left w:val="none" w:sz="0" w:space="0" w:color="auto"/>
                        <w:bottom w:val="none" w:sz="0" w:space="0" w:color="auto"/>
                        <w:right w:val="none" w:sz="0" w:space="0" w:color="auto"/>
                      </w:divBdr>
                    </w:div>
                  </w:divsChild>
                </w:div>
                <w:div w:id="178128401">
                  <w:marLeft w:val="0"/>
                  <w:marRight w:val="0"/>
                  <w:marTop w:val="0"/>
                  <w:marBottom w:val="0"/>
                  <w:divBdr>
                    <w:top w:val="none" w:sz="0" w:space="0" w:color="auto"/>
                    <w:left w:val="none" w:sz="0" w:space="0" w:color="auto"/>
                    <w:bottom w:val="none" w:sz="0" w:space="0" w:color="auto"/>
                    <w:right w:val="none" w:sz="0" w:space="0" w:color="auto"/>
                  </w:divBdr>
                  <w:divsChild>
                    <w:div w:id="456140092">
                      <w:marLeft w:val="0"/>
                      <w:marRight w:val="0"/>
                      <w:marTop w:val="0"/>
                      <w:marBottom w:val="0"/>
                      <w:divBdr>
                        <w:top w:val="none" w:sz="0" w:space="0" w:color="auto"/>
                        <w:left w:val="none" w:sz="0" w:space="0" w:color="auto"/>
                        <w:bottom w:val="none" w:sz="0" w:space="0" w:color="auto"/>
                        <w:right w:val="none" w:sz="0" w:space="0" w:color="auto"/>
                      </w:divBdr>
                    </w:div>
                  </w:divsChild>
                </w:div>
                <w:div w:id="202405996">
                  <w:marLeft w:val="0"/>
                  <w:marRight w:val="0"/>
                  <w:marTop w:val="0"/>
                  <w:marBottom w:val="0"/>
                  <w:divBdr>
                    <w:top w:val="none" w:sz="0" w:space="0" w:color="auto"/>
                    <w:left w:val="none" w:sz="0" w:space="0" w:color="auto"/>
                    <w:bottom w:val="none" w:sz="0" w:space="0" w:color="auto"/>
                    <w:right w:val="none" w:sz="0" w:space="0" w:color="auto"/>
                  </w:divBdr>
                  <w:divsChild>
                    <w:div w:id="1670402247">
                      <w:marLeft w:val="0"/>
                      <w:marRight w:val="0"/>
                      <w:marTop w:val="0"/>
                      <w:marBottom w:val="0"/>
                      <w:divBdr>
                        <w:top w:val="none" w:sz="0" w:space="0" w:color="auto"/>
                        <w:left w:val="none" w:sz="0" w:space="0" w:color="auto"/>
                        <w:bottom w:val="none" w:sz="0" w:space="0" w:color="auto"/>
                        <w:right w:val="none" w:sz="0" w:space="0" w:color="auto"/>
                      </w:divBdr>
                    </w:div>
                  </w:divsChild>
                </w:div>
                <w:div w:id="208223153">
                  <w:marLeft w:val="0"/>
                  <w:marRight w:val="0"/>
                  <w:marTop w:val="0"/>
                  <w:marBottom w:val="0"/>
                  <w:divBdr>
                    <w:top w:val="none" w:sz="0" w:space="0" w:color="auto"/>
                    <w:left w:val="none" w:sz="0" w:space="0" w:color="auto"/>
                    <w:bottom w:val="none" w:sz="0" w:space="0" w:color="auto"/>
                    <w:right w:val="none" w:sz="0" w:space="0" w:color="auto"/>
                  </w:divBdr>
                  <w:divsChild>
                    <w:div w:id="1091509560">
                      <w:marLeft w:val="0"/>
                      <w:marRight w:val="0"/>
                      <w:marTop w:val="0"/>
                      <w:marBottom w:val="0"/>
                      <w:divBdr>
                        <w:top w:val="none" w:sz="0" w:space="0" w:color="auto"/>
                        <w:left w:val="none" w:sz="0" w:space="0" w:color="auto"/>
                        <w:bottom w:val="none" w:sz="0" w:space="0" w:color="auto"/>
                        <w:right w:val="none" w:sz="0" w:space="0" w:color="auto"/>
                      </w:divBdr>
                    </w:div>
                  </w:divsChild>
                </w:div>
                <w:div w:id="233126817">
                  <w:marLeft w:val="0"/>
                  <w:marRight w:val="0"/>
                  <w:marTop w:val="0"/>
                  <w:marBottom w:val="0"/>
                  <w:divBdr>
                    <w:top w:val="none" w:sz="0" w:space="0" w:color="auto"/>
                    <w:left w:val="none" w:sz="0" w:space="0" w:color="auto"/>
                    <w:bottom w:val="none" w:sz="0" w:space="0" w:color="auto"/>
                    <w:right w:val="none" w:sz="0" w:space="0" w:color="auto"/>
                  </w:divBdr>
                  <w:divsChild>
                    <w:div w:id="2061976264">
                      <w:marLeft w:val="0"/>
                      <w:marRight w:val="0"/>
                      <w:marTop w:val="0"/>
                      <w:marBottom w:val="0"/>
                      <w:divBdr>
                        <w:top w:val="none" w:sz="0" w:space="0" w:color="auto"/>
                        <w:left w:val="none" w:sz="0" w:space="0" w:color="auto"/>
                        <w:bottom w:val="none" w:sz="0" w:space="0" w:color="auto"/>
                        <w:right w:val="none" w:sz="0" w:space="0" w:color="auto"/>
                      </w:divBdr>
                    </w:div>
                  </w:divsChild>
                </w:div>
                <w:div w:id="387845012">
                  <w:marLeft w:val="0"/>
                  <w:marRight w:val="0"/>
                  <w:marTop w:val="0"/>
                  <w:marBottom w:val="0"/>
                  <w:divBdr>
                    <w:top w:val="none" w:sz="0" w:space="0" w:color="auto"/>
                    <w:left w:val="none" w:sz="0" w:space="0" w:color="auto"/>
                    <w:bottom w:val="none" w:sz="0" w:space="0" w:color="auto"/>
                    <w:right w:val="none" w:sz="0" w:space="0" w:color="auto"/>
                  </w:divBdr>
                  <w:divsChild>
                    <w:div w:id="857154626">
                      <w:marLeft w:val="0"/>
                      <w:marRight w:val="0"/>
                      <w:marTop w:val="0"/>
                      <w:marBottom w:val="0"/>
                      <w:divBdr>
                        <w:top w:val="none" w:sz="0" w:space="0" w:color="auto"/>
                        <w:left w:val="none" w:sz="0" w:space="0" w:color="auto"/>
                        <w:bottom w:val="none" w:sz="0" w:space="0" w:color="auto"/>
                        <w:right w:val="none" w:sz="0" w:space="0" w:color="auto"/>
                      </w:divBdr>
                    </w:div>
                  </w:divsChild>
                </w:div>
                <w:div w:id="529222107">
                  <w:marLeft w:val="0"/>
                  <w:marRight w:val="0"/>
                  <w:marTop w:val="0"/>
                  <w:marBottom w:val="0"/>
                  <w:divBdr>
                    <w:top w:val="none" w:sz="0" w:space="0" w:color="auto"/>
                    <w:left w:val="none" w:sz="0" w:space="0" w:color="auto"/>
                    <w:bottom w:val="none" w:sz="0" w:space="0" w:color="auto"/>
                    <w:right w:val="none" w:sz="0" w:space="0" w:color="auto"/>
                  </w:divBdr>
                  <w:divsChild>
                    <w:div w:id="120810121">
                      <w:marLeft w:val="0"/>
                      <w:marRight w:val="0"/>
                      <w:marTop w:val="0"/>
                      <w:marBottom w:val="0"/>
                      <w:divBdr>
                        <w:top w:val="none" w:sz="0" w:space="0" w:color="auto"/>
                        <w:left w:val="none" w:sz="0" w:space="0" w:color="auto"/>
                        <w:bottom w:val="none" w:sz="0" w:space="0" w:color="auto"/>
                        <w:right w:val="none" w:sz="0" w:space="0" w:color="auto"/>
                      </w:divBdr>
                    </w:div>
                  </w:divsChild>
                </w:div>
                <w:div w:id="730999332">
                  <w:marLeft w:val="0"/>
                  <w:marRight w:val="0"/>
                  <w:marTop w:val="0"/>
                  <w:marBottom w:val="0"/>
                  <w:divBdr>
                    <w:top w:val="none" w:sz="0" w:space="0" w:color="auto"/>
                    <w:left w:val="none" w:sz="0" w:space="0" w:color="auto"/>
                    <w:bottom w:val="none" w:sz="0" w:space="0" w:color="auto"/>
                    <w:right w:val="none" w:sz="0" w:space="0" w:color="auto"/>
                  </w:divBdr>
                  <w:divsChild>
                    <w:div w:id="1654135504">
                      <w:marLeft w:val="0"/>
                      <w:marRight w:val="0"/>
                      <w:marTop w:val="0"/>
                      <w:marBottom w:val="0"/>
                      <w:divBdr>
                        <w:top w:val="none" w:sz="0" w:space="0" w:color="auto"/>
                        <w:left w:val="none" w:sz="0" w:space="0" w:color="auto"/>
                        <w:bottom w:val="none" w:sz="0" w:space="0" w:color="auto"/>
                        <w:right w:val="none" w:sz="0" w:space="0" w:color="auto"/>
                      </w:divBdr>
                    </w:div>
                  </w:divsChild>
                </w:div>
                <w:div w:id="892425156">
                  <w:marLeft w:val="0"/>
                  <w:marRight w:val="0"/>
                  <w:marTop w:val="0"/>
                  <w:marBottom w:val="0"/>
                  <w:divBdr>
                    <w:top w:val="none" w:sz="0" w:space="0" w:color="auto"/>
                    <w:left w:val="none" w:sz="0" w:space="0" w:color="auto"/>
                    <w:bottom w:val="none" w:sz="0" w:space="0" w:color="auto"/>
                    <w:right w:val="none" w:sz="0" w:space="0" w:color="auto"/>
                  </w:divBdr>
                  <w:divsChild>
                    <w:div w:id="749238028">
                      <w:marLeft w:val="0"/>
                      <w:marRight w:val="0"/>
                      <w:marTop w:val="0"/>
                      <w:marBottom w:val="0"/>
                      <w:divBdr>
                        <w:top w:val="none" w:sz="0" w:space="0" w:color="auto"/>
                        <w:left w:val="none" w:sz="0" w:space="0" w:color="auto"/>
                        <w:bottom w:val="none" w:sz="0" w:space="0" w:color="auto"/>
                        <w:right w:val="none" w:sz="0" w:space="0" w:color="auto"/>
                      </w:divBdr>
                    </w:div>
                  </w:divsChild>
                </w:div>
                <w:div w:id="1293443728">
                  <w:marLeft w:val="0"/>
                  <w:marRight w:val="0"/>
                  <w:marTop w:val="0"/>
                  <w:marBottom w:val="0"/>
                  <w:divBdr>
                    <w:top w:val="none" w:sz="0" w:space="0" w:color="auto"/>
                    <w:left w:val="none" w:sz="0" w:space="0" w:color="auto"/>
                    <w:bottom w:val="none" w:sz="0" w:space="0" w:color="auto"/>
                    <w:right w:val="none" w:sz="0" w:space="0" w:color="auto"/>
                  </w:divBdr>
                  <w:divsChild>
                    <w:div w:id="942490287">
                      <w:marLeft w:val="0"/>
                      <w:marRight w:val="0"/>
                      <w:marTop w:val="0"/>
                      <w:marBottom w:val="0"/>
                      <w:divBdr>
                        <w:top w:val="none" w:sz="0" w:space="0" w:color="auto"/>
                        <w:left w:val="none" w:sz="0" w:space="0" w:color="auto"/>
                        <w:bottom w:val="none" w:sz="0" w:space="0" w:color="auto"/>
                        <w:right w:val="none" w:sz="0" w:space="0" w:color="auto"/>
                      </w:divBdr>
                    </w:div>
                  </w:divsChild>
                </w:div>
                <w:div w:id="1308125019">
                  <w:marLeft w:val="0"/>
                  <w:marRight w:val="0"/>
                  <w:marTop w:val="0"/>
                  <w:marBottom w:val="0"/>
                  <w:divBdr>
                    <w:top w:val="none" w:sz="0" w:space="0" w:color="auto"/>
                    <w:left w:val="none" w:sz="0" w:space="0" w:color="auto"/>
                    <w:bottom w:val="none" w:sz="0" w:space="0" w:color="auto"/>
                    <w:right w:val="none" w:sz="0" w:space="0" w:color="auto"/>
                  </w:divBdr>
                  <w:divsChild>
                    <w:div w:id="2120904423">
                      <w:marLeft w:val="0"/>
                      <w:marRight w:val="0"/>
                      <w:marTop w:val="0"/>
                      <w:marBottom w:val="0"/>
                      <w:divBdr>
                        <w:top w:val="none" w:sz="0" w:space="0" w:color="auto"/>
                        <w:left w:val="none" w:sz="0" w:space="0" w:color="auto"/>
                        <w:bottom w:val="none" w:sz="0" w:space="0" w:color="auto"/>
                        <w:right w:val="none" w:sz="0" w:space="0" w:color="auto"/>
                      </w:divBdr>
                    </w:div>
                  </w:divsChild>
                </w:div>
                <w:div w:id="1554543288">
                  <w:marLeft w:val="0"/>
                  <w:marRight w:val="0"/>
                  <w:marTop w:val="0"/>
                  <w:marBottom w:val="0"/>
                  <w:divBdr>
                    <w:top w:val="none" w:sz="0" w:space="0" w:color="auto"/>
                    <w:left w:val="none" w:sz="0" w:space="0" w:color="auto"/>
                    <w:bottom w:val="none" w:sz="0" w:space="0" w:color="auto"/>
                    <w:right w:val="none" w:sz="0" w:space="0" w:color="auto"/>
                  </w:divBdr>
                  <w:divsChild>
                    <w:div w:id="879628942">
                      <w:marLeft w:val="0"/>
                      <w:marRight w:val="0"/>
                      <w:marTop w:val="0"/>
                      <w:marBottom w:val="0"/>
                      <w:divBdr>
                        <w:top w:val="none" w:sz="0" w:space="0" w:color="auto"/>
                        <w:left w:val="none" w:sz="0" w:space="0" w:color="auto"/>
                        <w:bottom w:val="none" w:sz="0" w:space="0" w:color="auto"/>
                        <w:right w:val="none" w:sz="0" w:space="0" w:color="auto"/>
                      </w:divBdr>
                    </w:div>
                  </w:divsChild>
                </w:div>
                <w:div w:id="1625843643">
                  <w:marLeft w:val="0"/>
                  <w:marRight w:val="0"/>
                  <w:marTop w:val="0"/>
                  <w:marBottom w:val="0"/>
                  <w:divBdr>
                    <w:top w:val="none" w:sz="0" w:space="0" w:color="auto"/>
                    <w:left w:val="none" w:sz="0" w:space="0" w:color="auto"/>
                    <w:bottom w:val="none" w:sz="0" w:space="0" w:color="auto"/>
                    <w:right w:val="none" w:sz="0" w:space="0" w:color="auto"/>
                  </w:divBdr>
                  <w:divsChild>
                    <w:div w:id="598176271">
                      <w:marLeft w:val="0"/>
                      <w:marRight w:val="0"/>
                      <w:marTop w:val="0"/>
                      <w:marBottom w:val="0"/>
                      <w:divBdr>
                        <w:top w:val="none" w:sz="0" w:space="0" w:color="auto"/>
                        <w:left w:val="none" w:sz="0" w:space="0" w:color="auto"/>
                        <w:bottom w:val="none" w:sz="0" w:space="0" w:color="auto"/>
                        <w:right w:val="none" w:sz="0" w:space="0" w:color="auto"/>
                      </w:divBdr>
                    </w:div>
                  </w:divsChild>
                </w:div>
                <w:div w:id="1723678601">
                  <w:marLeft w:val="0"/>
                  <w:marRight w:val="0"/>
                  <w:marTop w:val="0"/>
                  <w:marBottom w:val="0"/>
                  <w:divBdr>
                    <w:top w:val="none" w:sz="0" w:space="0" w:color="auto"/>
                    <w:left w:val="none" w:sz="0" w:space="0" w:color="auto"/>
                    <w:bottom w:val="none" w:sz="0" w:space="0" w:color="auto"/>
                    <w:right w:val="none" w:sz="0" w:space="0" w:color="auto"/>
                  </w:divBdr>
                  <w:divsChild>
                    <w:div w:id="729156198">
                      <w:marLeft w:val="0"/>
                      <w:marRight w:val="0"/>
                      <w:marTop w:val="0"/>
                      <w:marBottom w:val="0"/>
                      <w:divBdr>
                        <w:top w:val="none" w:sz="0" w:space="0" w:color="auto"/>
                        <w:left w:val="none" w:sz="0" w:space="0" w:color="auto"/>
                        <w:bottom w:val="none" w:sz="0" w:space="0" w:color="auto"/>
                        <w:right w:val="none" w:sz="0" w:space="0" w:color="auto"/>
                      </w:divBdr>
                    </w:div>
                  </w:divsChild>
                </w:div>
                <w:div w:id="1743671949">
                  <w:marLeft w:val="0"/>
                  <w:marRight w:val="0"/>
                  <w:marTop w:val="0"/>
                  <w:marBottom w:val="0"/>
                  <w:divBdr>
                    <w:top w:val="none" w:sz="0" w:space="0" w:color="auto"/>
                    <w:left w:val="none" w:sz="0" w:space="0" w:color="auto"/>
                    <w:bottom w:val="none" w:sz="0" w:space="0" w:color="auto"/>
                    <w:right w:val="none" w:sz="0" w:space="0" w:color="auto"/>
                  </w:divBdr>
                  <w:divsChild>
                    <w:div w:id="350573923">
                      <w:marLeft w:val="0"/>
                      <w:marRight w:val="0"/>
                      <w:marTop w:val="0"/>
                      <w:marBottom w:val="0"/>
                      <w:divBdr>
                        <w:top w:val="none" w:sz="0" w:space="0" w:color="auto"/>
                        <w:left w:val="none" w:sz="0" w:space="0" w:color="auto"/>
                        <w:bottom w:val="none" w:sz="0" w:space="0" w:color="auto"/>
                        <w:right w:val="none" w:sz="0" w:space="0" w:color="auto"/>
                      </w:divBdr>
                    </w:div>
                  </w:divsChild>
                </w:div>
                <w:div w:id="2057046788">
                  <w:marLeft w:val="0"/>
                  <w:marRight w:val="0"/>
                  <w:marTop w:val="0"/>
                  <w:marBottom w:val="0"/>
                  <w:divBdr>
                    <w:top w:val="none" w:sz="0" w:space="0" w:color="auto"/>
                    <w:left w:val="none" w:sz="0" w:space="0" w:color="auto"/>
                    <w:bottom w:val="none" w:sz="0" w:space="0" w:color="auto"/>
                    <w:right w:val="none" w:sz="0" w:space="0" w:color="auto"/>
                  </w:divBdr>
                  <w:divsChild>
                    <w:div w:id="50594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3280">
          <w:marLeft w:val="0"/>
          <w:marRight w:val="0"/>
          <w:marTop w:val="0"/>
          <w:marBottom w:val="0"/>
          <w:divBdr>
            <w:top w:val="none" w:sz="0" w:space="0" w:color="auto"/>
            <w:left w:val="none" w:sz="0" w:space="0" w:color="auto"/>
            <w:bottom w:val="none" w:sz="0" w:space="0" w:color="auto"/>
            <w:right w:val="none" w:sz="0" w:space="0" w:color="auto"/>
          </w:divBdr>
          <w:divsChild>
            <w:div w:id="2014213458">
              <w:marLeft w:val="-75"/>
              <w:marRight w:val="0"/>
              <w:marTop w:val="30"/>
              <w:marBottom w:val="30"/>
              <w:divBdr>
                <w:top w:val="none" w:sz="0" w:space="0" w:color="auto"/>
                <w:left w:val="none" w:sz="0" w:space="0" w:color="auto"/>
                <w:bottom w:val="none" w:sz="0" w:space="0" w:color="auto"/>
                <w:right w:val="none" w:sz="0" w:space="0" w:color="auto"/>
              </w:divBdr>
              <w:divsChild>
                <w:div w:id="435909641">
                  <w:marLeft w:val="0"/>
                  <w:marRight w:val="0"/>
                  <w:marTop w:val="0"/>
                  <w:marBottom w:val="0"/>
                  <w:divBdr>
                    <w:top w:val="none" w:sz="0" w:space="0" w:color="auto"/>
                    <w:left w:val="none" w:sz="0" w:space="0" w:color="auto"/>
                    <w:bottom w:val="none" w:sz="0" w:space="0" w:color="auto"/>
                    <w:right w:val="none" w:sz="0" w:space="0" w:color="auto"/>
                  </w:divBdr>
                  <w:divsChild>
                    <w:div w:id="801462175">
                      <w:marLeft w:val="0"/>
                      <w:marRight w:val="0"/>
                      <w:marTop w:val="0"/>
                      <w:marBottom w:val="0"/>
                      <w:divBdr>
                        <w:top w:val="none" w:sz="0" w:space="0" w:color="auto"/>
                        <w:left w:val="none" w:sz="0" w:space="0" w:color="auto"/>
                        <w:bottom w:val="none" w:sz="0" w:space="0" w:color="auto"/>
                        <w:right w:val="none" w:sz="0" w:space="0" w:color="auto"/>
                      </w:divBdr>
                    </w:div>
                  </w:divsChild>
                </w:div>
                <w:div w:id="449133718">
                  <w:marLeft w:val="0"/>
                  <w:marRight w:val="0"/>
                  <w:marTop w:val="0"/>
                  <w:marBottom w:val="0"/>
                  <w:divBdr>
                    <w:top w:val="none" w:sz="0" w:space="0" w:color="auto"/>
                    <w:left w:val="none" w:sz="0" w:space="0" w:color="auto"/>
                    <w:bottom w:val="none" w:sz="0" w:space="0" w:color="auto"/>
                    <w:right w:val="none" w:sz="0" w:space="0" w:color="auto"/>
                  </w:divBdr>
                  <w:divsChild>
                    <w:div w:id="1920211837">
                      <w:marLeft w:val="0"/>
                      <w:marRight w:val="0"/>
                      <w:marTop w:val="0"/>
                      <w:marBottom w:val="0"/>
                      <w:divBdr>
                        <w:top w:val="none" w:sz="0" w:space="0" w:color="auto"/>
                        <w:left w:val="none" w:sz="0" w:space="0" w:color="auto"/>
                        <w:bottom w:val="none" w:sz="0" w:space="0" w:color="auto"/>
                        <w:right w:val="none" w:sz="0" w:space="0" w:color="auto"/>
                      </w:divBdr>
                    </w:div>
                  </w:divsChild>
                </w:div>
                <w:div w:id="457181949">
                  <w:marLeft w:val="0"/>
                  <w:marRight w:val="0"/>
                  <w:marTop w:val="0"/>
                  <w:marBottom w:val="0"/>
                  <w:divBdr>
                    <w:top w:val="none" w:sz="0" w:space="0" w:color="auto"/>
                    <w:left w:val="none" w:sz="0" w:space="0" w:color="auto"/>
                    <w:bottom w:val="none" w:sz="0" w:space="0" w:color="auto"/>
                    <w:right w:val="none" w:sz="0" w:space="0" w:color="auto"/>
                  </w:divBdr>
                  <w:divsChild>
                    <w:div w:id="2049258130">
                      <w:marLeft w:val="0"/>
                      <w:marRight w:val="0"/>
                      <w:marTop w:val="0"/>
                      <w:marBottom w:val="0"/>
                      <w:divBdr>
                        <w:top w:val="none" w:sz="0" w:space="0" w:color="auto"/>
                        <w:left w:val="none" w:sz="0" w:space="0" w:color="auto"/>
                        <w:bottom w:val="none" w:sz="0" w:space="0" w:color="auto"/>
                        <w:right w:val="none" w:sz="0" w:space="0" w:color="auto"/>
                      </w:divBdr>
                    </w:div>
                  </w:divsChild>
                </w:div>
                <w:div w:id="508983704">
                  <w:marLeft w:val="0"/>
                  <w:marRight w:val="0"/>
                  <w:marTop w:val="0"/>
                  <w:marBottom w:val="0"/>
                  <w:divBdr>
                    <w:top w:val="none" w:sz="0" w:space="0" w:color="auto"/>
                    <w:left w:val="none" w:sz="0" w:space="0" w:color="auto"/>
                    <w:bottom w:val="none" w:sz="0" w:space="0" w:color="auto"/>
                    <w:right w:val="none" w:sz="0" w:space="0" w:color="auto"/>
                  </w:divBdr>
                  <w:divsChild>
                    <w:div w:id="1812670975">
                      <w:marLeft w:val="0"/>
                      <w:marRight w:val="0"/>
                      <w:marTop w:val="0"/>
                      <w:marBottom w:val="0"/>
                      <w:divBdr>
                        <w:top w:val="none" w:sz="0" w:space="0" w:color="auto"/>
                        <w:left w:val="none" w:sz="0" w:space="0" w:color="auto"/>
                        <w:bottom w:val="none" w:sz="0" w:space="0" w:color="auto"/>
                        <w:right w:val="none" w:sz="0" w:space="0" w:color="auto"/>
                      </w:divBdr>
                    </w:div>
                  </w:divsChild>
                </w:div>
                <w:div w:id="602689320">
                  <w:marLeft w:val="0"/>
                  <w:marRight w:val="0"/>
                  <w:marTop w:val="0"/>
                  <w:marBottom w:val="0"/>
                  <w:divBdr>
                    <w:top w:val="none" w:sz="0" w:space="0" w:color="auto"/>
                    <w:left w:val="none" w:sz="0" w:space="0" w:color="auto"/>
                    <w:bottom w:val="none" w:sz="0" w:space="0" w:color="auto"/>
                    <w:right w:val="none" w:sz="0" w:space="0" w:color="auto"/>
                  </w:divBdr>
                  <w:divsChild>
                    <w:div w:id="2016102699">
                      <w:marLeft w:val="0"/>
                      <w:marRight w:val="0"/>
                      <w:marTop w:val="0"/>
                      <w:marBottom w:val="0"/>
                      <w:divBdr>
                        <w:top w:val="none" w:sz="0" w:space="0" w:color="auto"/>
                        <w:left w:val="none" w:sz="0" w:space="0" w:color="auto"/>
                        <w:bottom w:val="none" w:sz="0" w:space="0" w:color="auto"/>
                        <w:right w:val="none" w:sz="0" w:space="0" w:color="auto"/>
                      </w:divBdr>
                    </w:div>
                  </w:divsChild>
                </w:div>
                <w:div w:id="692614552">
                  <w:marLeft w:val="0"/>
                  <w:marRight w:val="0"/>
                  <w:marTop w:val="0"/>
                  <w:marBottom w:val="0"/>
                  <w:divBdr>
                    <w:top w:val="none" w:sz="0" w:space="0" w:color="auto"/>
                    <w:left w:val="none" w:sz="0" w:space="0" w:color="auto"/>
                    <w:bottom w:val="none" w:sz="0" w:space="0" w:color="auto"/>
                    <w:right w:val="none" w:sz="0" w:space="0" w:color="auto"/>
                  </w:divBdr>
                  <w:divsChild>
                    <w:div w:id="1791823697">
                      <w:marLeft w:val="0"/>
                      <w:marRight w:val="0"/>
                      <w:marTop w:val="0"/>
                      <w:marBottom w:val="0"/>
                      <w:divBdr>
                        <w:top w:val="none" w:sz="0" w:space="0" w:color="auto"/>
                        <w:left w:val="none" w:sz="0" w:space="0" w:color="auto"/>
                        <w:bottom w:val="none" w:sz="0" w:space="0" w:color="auto"/>
                        <w:right w:val="none" w:sz="0" w:space="0" w:color="auto"/>
                      </w:divBdr>
                    </w:div>
                  </w:divsChild>
                </w:div>
                <w:div w:id="1167984063">
                  <w:marLeft w:val="0"/>
                  <w:marRight w:val="0"/>
                  <w:marTop w:val="0"/>
                  <w:marBottom w:val="0"/>
                  <w:divBdr>
                    <w:top w:val="none" w:sz="0" w:space="0" w:color="auto"/>
                    <w:left w:val="none" w:sz="0" w:space="0" w:color="auto"/>
                    <w:bottom w:val="none" w:sz="0" w:space="0" w:color="auto"/>
                    <w:right w:val="none" w:sz="0" w:space="0" w:color="auto"/>
                  </w:divBdr>
                  <w:divsChild>
                    <w:div w:id="1189106936">
                      <w:marLeft w:val="0"/>
                      <w:marRight w:val="0"/>
                      <w:marTop w:val="0"/>
                      <w:marBottom w:val="0"/>
                      <w:divBdr>
                        <w:top w:val="none" w:sz="0" w:space="0" w:color="auto"/>
                        <w:left w:val="none" w:sz="0" w:space="0" w:color="auto"/>
                        <w:bottom w:val="none" w:sz="0" w:space="0" w:color="auto"/>
                        <w:right w:val="none" w:sz="0" w:space="0" w:color="auto"/>
                      </w:divBdr>
                    </w:div>
                  </w:divsChild>
                </w:div>
                <w:div w:id="1479027755">
                  <w:marLeft w:val="0"/>
                  <w:marRight w:val="0"/>
                  <w:marTop w:val="0"/>
                  <w:marBottom w:val="0"/>
                  <w:divBdr>
                    <w:top w:val="none" w:sz="0" w:space="0" w:color="auto"/>
                    <w:left w:val="none" w:sz="0" w:space="0" w:color="auto"/>
                    <w:bottom w:val="none" w:sz="0" w:space="0" w:color="auto"/>
                    <w:right w:val="none" w:sz="0" w:space="0" w:color="auto"/>
                  </w:divBdr>
                  <w:divsChild>
                    <w:div w:id="1858421060">
                      <w:marLeft w:val="0"/>
                      <w:marRight w:val="0"/>
                      <w:marTop w:val="0"/>
                      <w:marBottom w:val="0"/>
                      <w:divBdr>
                        <w:top w:val="none" w:sz="0" w:space="0" w:color="auto"/>
                        <w:left w:val="none" w:sz="0" w:space="0" w:color="auto"/>
                        <w:bottom w:val="none" w:sz="0" w:space="0" w:color="auto"/>
                        <w:right w:val="none" w:sz="0" w:space="0" w:color="auto"/>
                      </w:divBdr>
                    </w:div>
                  </w:divsChild>
                </w:div>
                <w:div w:id="1498229165">
                  <w:marLeft w:val="0"/>
                  <w:marRight w:val="0"/>
                  <w:marTop w:val="0"/>
                  <w:marBottom w:val="0"/>
                  <w:divBdr>
                    <w:top w:val="none" w:sz="0" w:space="0" w:color="auto"/>
                    <w:left w:val="none" w:sz="0" w:space="0" w:color="auto"/>
                    <w:bottom w:val="none" w:sz="0" w:space="0" w:color="auto"/>
                    <w:right w:val="none" w:sz="0" w:space="0" w:color="auto"/>
                  </w:divBdr>
                  <w:divsChild>
                    <w:div w:id="1820422808">
                      <w:marLeft w:val="0"/>
                      <w:marRight w:val="0"/>
                      <w:marTop w:val="0"/>
                      <w:marBottom w:val="0"/>
                      <w:divBdr>
                        <w:top w:val="none" w:sz="0" w:space="0" w:color="auto"/>
                        <w:left w:val="none" w:sz="0" w:space="0" w:color="auto"/>
                        <w:bottom w:val="none" w:sz="0" w:space="0" w:color="auto"/>
                        <w:right w:val="none" w:sz="0" w:space="0" w:color="auto"/>
                      </w:divBdr>
                    </w:div>
                  </w:divsChild>
                </w:div>
                <w:div w:id="1513374498">
                  <w:marLeft w:val="0"/>
                  <w:marRight w:val="0"/>
                  <w:marTop w:val="0"/>
                  <w:marBottom w:val="0"/>
                  <w:divBdr>
                    <w:top w:val="none" w:sz="0" w:space="0" w:color="auto"/>
                    <w:left w:val="none" w:sz="0" w:space="0" w:color="auto"/>
                    <w:bottom w:val="none" w:sz="0" w:space="0" w:color="auto"/>
                    <w:right w:val="none" w:sz="0" w:space="0" w:color="auto"/>
                  </w:divBdr>
                  <w:divsChild>
                    <w:div w:id="1499344444">
                      <w:marLeft w:val="0"/>
                      <w:marRight w:val="0"/>
                      <w:marTop w:val="0"/>
                      <w:marBottom w:val="0"/>
                      <w:divBdr>
                        <w:top w:val="none" w:sz="0" w:space="0" w:color="auto"/>
                        <w:left w:val="none" w:sz="0" w:space="0" w:color="auto"/>
                        <w:bottom w:val="none" w:sz="0" w:space="0" w:color="auto"/>
                        <w:right w:val="none" w:sz="0" w:space="0" w:color="auto"/>
                      </w:divBdr>
                    </w:div>
                  </w:divsChild>
                </w:div>
                <w:div w:id="1550024375">
                  <w:marLeft w:val="0"/>
                  <w:marRight w:val="0"/>
                  <w:marTop w:val="0"/>
                  <w:marBottom w:val="0"/>
                  <w:divBdr>
                    <w:top w:val="none" w:sz="0" w:space="0" w:color="auto"/>
                    <w:left w:val="none" w:sz="0" w:space="0" w:color="auto"/>
                    <w:bottom w:val="none" w:sz="0" w:space="0" w:color="auto"/>
                    <w:right w:val="none" w:sz="0" w:space="0" w:color="auto"/>
                  </w:divBdr>
                  <w:divsChild>
                    <w:div w:id="2018728271">
                      <w:marLeft w:val="0"/>
                      <w:marRight w:val="0"/>
                      <w:marTop w:val="0"/>
                      <w:marBottom w:val="0"/>
                      <w:divBdr>
                        <w:top w:val="none" w:sz="0" w:space="0" w:color="auto"/>
                        <w:left w:val="none" w:sz="0" w:space="0" w:color="auto"/>
                        <w:bottom w:val="none" w:sz="0" w:space="0" w:color="auto"/>
                        <w:right w:val="none" w:sz="0" w:space="0" w:color="auto"/>
                      </w:divBdr>
                    </w:div>
                  </w:divsChild>
                </w:div>
                <w:div w:id="1802184735">
                  <w:marLeft w:val="0"/>
                  <w:marRight w:val="0"/>
                  <w:marTop w:val="0"/>
                  <w:marBottom w:val="0"/>
                  <w:divBdr>
                    <w:top w:val="none" w:sz="0" w:space="0" w:color="auto"/>
                    <w:left w:val="none" w:sz="0" w:space="0" w:color="auto"/>
                    <w:bottom w:val="none" w:sz="0" w:space="0" w:color="auto"/>
                    <w:right w:val="none" w:sz="0" w:space="0" w:color="auto"/>
                  </w:divBdr>
                  <w:divsChild>
                    <w:div w:id="3731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19023">
      <w:bodyDiv w:val="1"/>
      <w:marLeft w:val="0"/>
      <w:marRight w:val="0"/>
      <w:marTop w:val="0"/>
      <w:marBottom w:val="0"/>
      <w:divBdr>
        <w:top w:val="none" w:sz="0" w:space="0" w:color="auto"/>
        <w:left w:val="none" w:sz="0" w:space="0" w:color="auto"/>
        <w:bottom w:val="none" w:sz="0" w:space="0" w:color="auto"/>
        <w:right w:val="none" w:sz="0" w:space="0" w:color="auto"/>
      </w:divBdr>
      <w:divsChild>
        <w:div w:id="1103304436">
          <w:marLeft w:val="0"/>
          <w:marRight w:val="0"/>
          <w:marTop w:val="0"/>
          <w:marBottom w:val="0"/>
          <w:divBdr>
            <w:top w:val="none" w:sz="0" w:space="0" w:color="auto"/>
            <w:left w:val="none" w:sz="0" w:space="0" w:color="auto"/>
            <w:bottom w:val="none" w:sz="0" w:space="0" w:color="auto"/>
            <w:right w:val="none" w:sz="0" w:space="0" w:color="auto"/>
          </w:divBdr>
          <w:divsChild>
            <w:div w:id="288513363">
              <w:marLeft w:val="0"/>
              <w:marRight w:val="0"/>
              <w:marTop w:val="0"/>
              <w:marBottom w:val="0"/>
              <w:divBdr>
                <w:top w:val="none" w:sz="0" w:space="0" w:color="auto"/>
                <w:left w:val="none" w:sz="0" w:space="0" w:color="auto"/>
                <w:bottom w:val="none" w:sz="0" w:space="0" w:color="auto"/>
                <w:right w:val="none" w:sz="0" w:space="0" w:color="auto"/>
              </w:divBdr>
            </w:div>
            <w:div w:id="550267722">
              <w:marLeft w:val="0"/>
              <w:marRight w:val="0"/>
              <w:marTop w:val="0"/>
              <w:marBottom w:val="0"/>
              <w:divBdr>
                <w:top w:val="none" w:sz="0" w:space="0" w:color="auto"/>
                <w:left w:val="none" w:sz="0" w:space="0" w:color="auto"/>
                <w:bottom w:val="none" w:sz="0" w:space="0" w:color="auto"/>
                <w:right w:val="none" w:sz="0" w:space="0" w:color="auto"/>
              </w:divBdr>
            </w:div>
            <w:div w:id="811601446">
              <w:marLeft w:val="0"/>
              <w:marRight w:val="0"/>
              <w:marTop w:val="0"/>
              <w:marBottom w:val="0"/>
              <w:divBdr>
                <w:top w:val="none" w:sz="0" w:space="0" w:color="auto"/>
                <w:left w:val="none" w:sz="0" w:space="0" w:color="auto"/>
                <w:bottom w:val="none" w:sz="0" w:space="0" w:color="auto"/>
                <w:right w:val="none" w:sz="0" w:space="0" w:color="auto"/>
              </w:divBdr>
            </w:div>
            <w:div w:id="913707047">
              <w:marLeft w:val="0"/>
              <w:marRight w:val="0"/>
              <w:marTop w:val="0"/>
              <w:marBottom w:val="0"/>
              <w:divBdr>
                <w:top w:val="none" w:sz="0" w:space="0" w:color="auto"/>
                <w:left w:val="none" w:sz="0" w:space="0" w:color="auto"/>
                <w:bottom w:val="none" w:sz="0" w:space="0" w:color="auto"/>
                <w:right w:val="none" w:sz="0" w:space="0" w:color="auto"/>
              </w:divBdr>
            </w:div>
            <w:div w:id="1005479780">
              <w:marLeft w:val="0"/>
              <w:marRight w:val="0"/>
              <w:marTop w:val="0"/>
              <w:marBottom w:val="0"/>
              <w:divBdr>
                <w:top w:val="none" w:sz="0" w:space="0" w:color="auto"/>
                <w:left w:val="none" w:sz="0" w:space="0" w:color="auto"/>
                <w:bottom w:val="none" w:sz="0" w:space="0" w:color="auto"/>
                <w:right w:val="none" w:sz="0" w:space="0" w:color="auto"/>
              </w:divBdr>
            </w:div>
            <w:div w:id="1127773165">
              <w:marLeft w:val="0"/>
              <w:marRight w:val="0"/>
              <w:marTop w:val="0"/>
              <w:marBottom w:val="0"/>
              <w:divBdr>
                <w:top w:val="none" w:sz="0" w:space="0" w:color="auto"/>
                <w:left w:val="none" w:sz="0" w:space="0" w:color="auto"/>
                <w:bottom w:val="none" w:sz="0" w:space="0" w:color="auto"/>
                <w:right w:val="none" w:sz="0" w:space="0" w:color="auto"/>
              </w:divBdr>
            </w:div>
            <w:div w:id="1179932603">
              <w:marLeft w:val="0"/>
              <w:marRight w:val="0"/>
              <w:marTop w:val="0"/>
              <w:marBottom w:val="0"/>
              <w:divBdr>
                <w:top w:val="none" w:sz="0" w:space="0" w:color="auto"/>
                <w:left w:val="none" w:sz="0" w:space="0" w:color="auto"/>
                <w:bottom w:val="none" w:sz="0" w:space="0" w:color="auto"/>
                <w:right w:val="none" w:sz="0" w:space="0" w:color="auto"/>
              </w:divBdr>
            </w:div>
            <w:div w:id="1450859008">
              <w:marLeft w:val="0"/>
              <w:marRight w:val="0"/>
              <w:marTop w:val="0"/>
              <w:marBottom w:val="0"/>
              <w:divBdr>
                <w:top w:val="none" w:sz="0" w:space="0" w:color="auto"/>
                <w:left w:val="none" w:sz="0" w:space="0" w:color="auto"/>
                <w:bottom w:val="none" w:sz="0" w:space="0" w:color="auto"/>
                <w:right w:val="none" w:sz="0" w:space="0" w:color="auto"/>
              </w:divBdr>
            </w:div>
            <w:div w:id="2029599878">
              <w:marLeft w:val="0"/>
              <w:marRight w:val="0"/>
              <w:marTop w:val="0"/>
              <w:marBottom w:val="0"/>
              <w:divBdr>
                <w:top w:val="none" w:sz="0" w:space="0" w:color="auto"/>
                <w:left w:val="none" w:sz="0" w:space="0" w:color="auto"/>
                <w:bottom w:val="none" w:sz="0" w:space="0" w:color="auto"/>
                <w:right w:val="none" w:sz="0" w:space="0" w:color="auto"/>
              </w:divBdr>
            </w:div>
          </w:divsChild>
        </w:div>
        <w:div w:id="1249343332">
          <w:marLeft w:val="0"/>
          <w:marRight w:val="0"/>
          <w:marTop w:val="0"/>
          <w:marBottom w:val="0"/>
          <w:divBdr>
            <w:top w:val="none" w:sz="0" w:space="0" w:color="auto"/>
            <w:left w:val="none" w:sz="0" w:space="0" w:color="auto"/>
            <w:bottom w:val="none" w:sz="0" w:space="0" w:color="auto"/>
            <w:right w:val="none" w:sz="0" w:space="0" w:color="auto"/>
          </w:divBdr>
          <w:divsChild>
            <w:div w:id="12272799">
              <w:marLeft w:val="0"/>
              <w:marRight w:val="0"/>
              <w:marTop w:val="0"/>
              <w:marBottom w:val="0"/>
              <w:divBdr>
                <w:top w:val="none" w:sz="0" w:space="0" w:color="auto"/>
                <w:left w:val="none" w:sz="0" w:space="0" w:color="auto"/>
                <w:bottom w:val="none" w:sz="0" w:space="0" w:color="auto"/>
                <w:right w:val="none" w:sz="0" w:space="0" w:color="auto"/>
              </w:divBdr>
            </w:div>
            <w:div w:id="26835513">
              <w:marLeft w:val="0"/>
              <w:marRight w:val="0"/>
              <w:marTop w:val="0"/>
              <w:marBottom w:val="0"/>
              <w:divBdr>
                <w:top w:val="none" w:sz="0" w:space="0" w:color="auto"/>
                <w:left w:val="none" w:sz="0" w:space="0" w:color="auto"/>
                <w:bottom w:val="none" w:sz="0" w:space="0" w:color="auto"/>
                <w:right w:val="none" w:sz="0" w:space="0" w:color="auto"/>
              </w:divBdr>
            </w:div>
            <w:div w:id="93670569">
              <w:marLeft w:val="0"/>
              <w:marRight w:val="0"/>
              <w:marTop w:val="0"/>
              <w:marBottom w:val="0"/>
              <w:divBdr>
                <w:top w:val="none" w:sz="0" w:space="0" w:color="auto"/>
                <w:left w:val="none" w:sz="0" w:space="0" w:color="auto"/>
                <w:bottom w:val="none" w:sz="0" w:space="0" w:color="auto"/>
                <w:right w:val="none" w:sz="0" w:space="0" w:color="auto"/>
              </w:divBdr>
            </w:div>
            <w:div w:id="153223657">
              <w:marLeft w:val="0"/>
              <w:marRight w:val="0"/>
              <w:marTop w:val="0"/>
              <w:marBottom w:val="0"/>
              <w:divBdr>
                <w:top w:val="none" w:sz="0" w:space="0" w:color="auto"/>
                <w:left w:val="none" w:sz="0" w:space="0" w:color="auto"/>
                <w:bottom w:val="none" w:sz="0" w:space="0" w:color="auto"/>
                <w:right w:val="none" w:sz="0" w:space="0" w:color="auto"/>
              </w:divBdr>
            </w:div>
            <w:div w:id="153766976">
              <w:marLeft w:val="0"/>
              <w:marRight w:val="0"/>
              <w:marTop w:val="0"/>
              <w:marBottom w:val="0"/>
              <w:divBdr>
                <w:top w:val="none" w:sz="0" w:space="0" w:color="auto"/>
                <w:left w:val="none" w:sz="0" w:space="0" w:color="auto"/>
                <w:bottom w:val="none" w:sz="0" w:space="0" w:color="auto"/>
                <w:right w:val="none" w:sz="0" w:space="0" w:color="auto"/>
              </w:divBdr>
            </w:div>
            <w:div w:id="271281588">
              <w:marLeft w:val="0"/>
              <w:marRight w:val="0"/>
              <w:marTop w:val="0"/>
              <w:marBottom w:val="0"/>
              <w:divBdr>
                <w:top w:val="none" w:sz="0" w:space="0" w:color="auto"/>
                <w:left w:val="none" w:sz="0" w:space="0" w:color="auto"/>
                <w:bottom w:val="none" w:sz="0" w:space="0" w:color="auto"/>
                <w:right w:val="none" w:sz="0" w:space="0" w:color="auto"/>
              </w:divBdr>
            </w:div>
            <w:div w:id="293802598">
              <w:marLeft w:val="0"/>
              <w:marRight w:val="0"/>
              <w:marTop w:val="0"/>
              <w:marBottom w:val="0"/>
              <w:divBdr>
                <w:top w:val="none" w:sz="0" w:space="0" w:color="auto"/>
                <w:left w:val="none" w:sz="0" w:space="0" w:color="auto"/>
                <w:bottom w:val="none" w:sz="0" w:space="0" w:color="auto"/>
                <w:right w:val="none" w:sz="0" w:space="0" w:color="auto"/>
              </w:divBdr>
            </w:div>
            <w:div w:id="313291613">
              <w:marLeft w:val="0"/>
              <w:marRight w:val="0"/>
              <w:marTop w:val="0"/>
              <w:marBottom w:val="0"/>
              <w:divBdr>
                <w:top w:val="none" w:sz="0" w:space="0" w:color="auto"/>
                <w:left w:val="none" w:sz="0" w:space="0" w:color="auto"/>
                <w:bottom w:val="none" w:sz="0" w:space="0" w:color="auto"/>
                <w:right w:val="none" w:sz="0" w:space="0" w:color="auto"/>
              </w:divBdr>
            </w:div>
            <w:div w:id="920917435">
              <w:marLeft w:val="0"/>
              <w:marRight w:val="0"/>
              <w:marTop w:val="0"/>
              <w:marBottom w:val="0"/>
              <w:divBdr>
                <w:top w:val="none" w:sz="0" w:space="0" w:color="auto"/>
                <w:left w:val="none" w:sz="0" w:space="0" w:color="auto"/>
                <w:bottom w:val="none" w:sz="0" w:space="0" w:color="auto"/>
                <w:right w:val="none" w:sz="0" w:space="0" w:color="auto"/>
              </w:divBdr>
            </w:div>
            <w:div w:id="1123034453">
              <w:marLeft w:val="0"/>
              <w:marRight w:val="0"/>
              <w:marTop w:val="0"/>
              <w:marBottom w:val="0"/>
              <w:divBdr>
                <w:top w:val="none" w:sz="0" w:space="0" w:color="auto"/>
                <w:left w:val="none" w:sz="0" w:space="0" w:color="auto"/>
                <w:bottom w:val="none" w:sz="0" w:space="0" w:color="auto"/>
                <w:right w:val="none" w:sz="0" w:space="0" w:color="auto"/>
              </w:divBdr>
            </w:div>
            <w:div w:id="1289240954">
              <w:marLeft w:val="0"/>
              <w:marRight w:val="0"/>
              <w:marTop w:val="0"/>
              <w:marBottom w:val="0"/>
              <w:divBdr>
                <w:top w:val="none" w:sz="0" w:space="0" w:color="auto"/>
                <w:left w:val="none" w:sz="0" w:space="0" w:color="auto"/>
                <w:bottom w:val="none" w:sz="0" w:space="0" w:color="auto"/>
                <w:right w:val="none" w:sz="0" w:space="0" w:color="auto"/>
              </w:divBdr>
            </w:div>
            <w:div w:id="1748073609">
              <w:marLeft w:val="0"/>
              <w:marRight w:val="0"/>
              <w:marTop w:val="0"/>
              <w:marBottom w:val="0"/>
              <w:divBdr>
                <w:top w:val="none" w:sz="0" w:space="0" w:color="auto"/>
                <w:left w:val="none" w:sz="0" w:space="0" w:color="auto"/>
                <w:bottom w:val="none" w:sz="0" w:space="0" w:color="auto"/>
                <w:right w:val="none" w:sz="0" w:space="0" w:color="auto"/>
              </w:divBdr>
            </w:div>
            <w:div w:id="1961767002">
              <w:marLeft w:val="0"/>
              <w:marRight w:val="0"/>
              <w:marTop w:val="0"/>
              <w:marBottom w:val="0"/>
              <w:divBdr>
                <w:top w:val="none" w:sz="0" w:space="0" w:color="auto"/>
                <w:left w:val="none" w:sz="0" w:space="0" w:color="auto"/>
                <w:bottom w:val="none" w:sz="0" w:space="0" w:color="auto"/>
                <w:right w:val="none" w:sz="0" w:space="0" w:color="auto"/>
              </w:divBdr>
            </w:div>
            <w:div w:id="21333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6935">
      <w:bodyDiv w:val="1"/>
      <w:marLeft w:val="0"/>
      <w:marRight w:val="0"/>
      <w:marTop w:val="0"/>
      <w:marBottom w:val="0"/>
      <w:divBdr>
        <w:top w:val="none" w:sz="0" w:space="0" w:color="auto"/>
        <w:left w:val="none" w:sz="0" w:space="0" w:color="auto"/>
        <w:bottom w:val="none" w:sz="0" w:space="0" w:color="auto"/>
        <w:right w:val="none" w:sz="0" w:space="0" w:color="auto"/>
      </w:divBdr>
      <w:divsChild>
        <w:div w:id="535389460">
          <w:marLeft w:val="0"/>
          <w:marRight w:val="0"/>
          <w:marTop w:val="0"/>
          <w:marBottom w:val="0"/>
          <w:divBdr>
            <w:top w:val="none" w:sz="0" w:space="0" w:color="auto"/>
            <w:left w:val="none" w:sz="0" w:space="0" w:color="auto"/>
            <w:bottom w:val="none" w:sz="0" w:space="0" w:color="auto"/>
            <w:right w:val="none" w:sz="0" w:space="0" w:color="auto"/>
          </w:divBdr>
        </w:div>
        <w:div w:id="1419249509">
          <w:marLeft w:val="0"/>
          <w:marRight w:val="0"/>
          <w:marTop w:val="0"/>
          <w:marBottom w:val="0"/>
          <w:divBdr>
            <w:top w:val="none" w:sz="0" w:space="0" w:color="auto"/>
            <w:left w:val="none" w:sz="0" w:space="0" w:color="auto"/>
            <w:bottom w:val="none" w:sz="0" w:space="0" w:color="auto"/>
            <w:right w:val="none" w:sz="0" w:space="0" w:color="auto"/>
          </w:divBdr>
        </w:div>
      </w:divsChild>
    </w:div>
    <w:div w:id="795830728">
      <w:bodyDiv w:val="1"/>
      <w:marLeft w:val="0"/>
      <w:marRight w:val="0"/>
      <w:marTop w:val="0"/>
      <w:marBottom w:val="0"/>
      <w:divBdr>
        <w:top w:val="none" w:sz="0" w:space="0" w:color="auto"/>
        <w:left w:val="none" w:sz="0" w:space="0" w:color="auto"/>
        <w:bottom w:val="none" w:sz="0" w:space="0" w:color="auto"/>
        <w:right w:val="none" w:sz="0" w:space="0" w:color="auto"/>
      </w:divBdr>
      <w:divsChild>
        <w:div w:id="46758710">
          <w:marLeft w:val="0"/>
          <w:marRight w:val="0"/>
          <w:marTop w:val="0"/>
          <w:marBottom w:val="0"/>
          <w:divBdr>
            <w:top w:val="none" w:sz="0" w:space="0" w:color="auto"/>
            <w:left w:val="none" w:sz="0" w:space="0" w:color="auto"/>
            <w:bottom w:val="none" w:sz="0" w:space="0" w:color="auto"/>
            <w:right w:val="none" w:sz="0" w:space="0" w:color="auto"/>
          </w:divBdr>
          <w:divsChild>
            <w:div w:id="980235324">
              <w:marLeft w:val="0"/>
              <w:marRight w:val="0"/>
              <w:marTop w:val="0"/>
              <w:marBottom w:val="0"/>
              <w:divBdr>
                <w:top w:val="none" w:sz="0" w:space="0" w:color="auto"/>
                <w:left w:val="none" w:sz="0" w:space="0" w:color="auto"/>
                <w:bottom w:val="none" w:sz="0" w:space="0" w:color="auto"/>
                <w:right w:val="none" w:sz="0" w:space="0" w:color="auto"/>
              </w:divBdr>
            </w:div>
          </w:divsChild>
        </w:div>
        <w:div w:id="127237350">
          <w:marLeft w:val="0"/>
          <w:marRight w:val="0"/>
          <w:marTop w:val="0"/>
          <w:marBottom w:val="0"/>
          <w:divBdr>
            <w:top w:val="none" w:sz="0" w:space="0" w:color="auto"/>
            <w:left w:val="none" w:sz="0" w:space="0" w:color="auto"/>
            <w:bottom w:val="none" w:sz="0" w:space="0" w:color="auto"/>
            <w:right w:val="none" w:sz="0" w:space="0" w:color="auto"/>
          </w:divBdr>
          <w:divsChild>
            <w:div w:id="1885942167">
              <w:marLeft w:val="0"/>
              <w:marRight w:val="0"/>
              <w:marTop w:val="0"/>
              <w:marBottom w:val="0"/>
              <w:divBdr>
                <w:top w:val="none" w:sz="0" w:space="0" w:color="auto"/>
                <w:left w:val="none" w:sz="0" w:space="0" w:color="auto"/>
                <w:bottom w:val="none" w:sz="0" w:space="0" w:color="auto"/>
                <w:right w:val="none" w:sz="0" w:space="0" w:color="auto"/>
              </w:divBdr>
            </w:div>
          </w:divsChild>
        </w:div>
        <w:div w:id="229460525">
          <w:marLeft w:val="0"/>
          <w:marRight w:val="0"/>
          <w:marTop w:val="0"/>
          <w:marBottom w:val="0"/>
          <w:divBdr>
            <w:top w:val="none" w:sz="0" w:space="0" w:color="auto"/>
            <w:left w:val="none" w:sz="0" w:space="0" w:color="auto"/>
            <w:bottom w:val="none" w:sz="0" w:space="0" w:color="auto"/>
            <w:right w:val="none" w:sz="0" w:space="0" w:color="auto"/>
          </w:divBdr>
          <w:divsChild>
            <w:div w:id="1030490610">
              <w:marLeft w:val="0"/>
              <w:marRight w:val="0"/>
              <w:marTop w:val="0"/>
              <w:marBottom w:val="0"/>
              <w:divBdr>
                <w:top w:val="none" w:sz="0" w:space="0" w:color="auto"/>
                <w:left w:val="none" w:sz="0" w:space="0" w:color="auto"/>
                <w:bottom w:val="none" w:sz="0" w:space="0" w:color="auto"/>
                <w:right w:val="none" w:sz="0" w:space="0" w:color="auto"/>
              </w:divBdr>
            </w:div>
          </w:divsChild>
        </w:div>
        <w:div w:id="440342608">
          <w:marLeft w:val="0"/>
          <w:marRight w:val="0"/>
          <w:marTop w:val="0"/>
          <w:marBottom w:val="0"/>
          <w:divBdr>
            <w:top w:val="none" w:sz="0" w:space="0" w:color="auto"/>
            <w:left w:val="none" w:sz="0" w:space="0" w:color="auto"/>
            <w:bottom w:val="none" w:sz="0" w:space="0" w:color="auto"/>
            <w:right w:val="none" w:sz="0" w:space="0" w:color="auto"/>
          </w:divBdr>
          <w:divsChild>
            <w:div w:id="1709136726">
              <w:marLeft w:val="0"/>
              <w:marRight w:val="0"/>
              <w:marTop w:val="0"/>
              <w:marBottom w:val="0"/>
              <w:divBdr>
                <w:top w:val="none" w:sz="0" w:space="0" w:color="auto"/>
                <w:left w:val="none" w:sz="0" w:space="0" w:color="auto"/>
                <w:bottom w:val="none" w:sz="0" w:space="0" w:color="auto"/>
                <w:right w:val="none" w:sz="0" w:space="0" w:color="auto"/>
              </w:divBdr>
            </w:div>
          </w:divsChild>
        </w:div>
        <w:div w:id="479537501">
          <w:marLeft w:val="0"/>
          <w:marRight w:val="0"/>
          <w:marTop w:val="0"/>
          <w:marBottom w:val="0"/>
          <w:divBdr>
            <w:top w:val="none" w:sz="0" w:space="0" w:color="auto"/>
            <w:left w:val="none" w:sz="0" w:space="0" w:color="auto"/>
            <w:bottom w:val="none" w:sz="0" w:space="0" w:color="auto"/>
            <w:right w:val="none" w:sz="0" w:space="0" w:color="auto"/>
          </w:divBdr>
          <w:divsChild>
            <w:div w:id="527716513">
              <w:marLeft w:val="0"/>
              <w:marRight w:val="0"/>
              <w:marTop w:val="0"/>
              <w:marBottom w:val="0"/>
              <w:divBdr>
                <w:top w:val="none" w:sz="0" w:space="0" w:color="auto"/>
                <w:left w:val="none" w:sz="0" w:space="0" w:color="auto"/>
                <w:bottom w:val="none" w:sz="0" w:space="0" w:color="auto"/>
                <w:right w:val="none" w:sz="0" w:space="0" w:color="auto"/>
              </w:divBdr>
            </w:div>
            <w:div w:id="1314481173">
              <w:marLeft w:val="0"/>
              <w:marRight w:val="0"/>
              <w:marTop w:val="0"/>
              <w:marBottom w:val="0"/>
              <w:divBdr>
                <w:top w:val="none" w:sz="0" w:space="0" w:color="auto"/>
                <w:left w:val="none" w:sz="0" w:space="0" w:color="auto"/>
                <w:bottom w:val="none" w:sz="0" w:space="0" w:color="auto"/>
                <w:right w:val="none" w:sz="0" w:space="0" w:color="auto"/>
              </w:divBdr>
            </w:div>
          </w:divsChild>
        </w:div>
        <w:div w:id="523641257">
          <w:marLeft w:val="0"/>
          <w:marRight w:val="0"/>
          <w:marTop w:val="0"/>
          <w:marBottom w:val="0"/>
          <w:divBdr>
            <w:top w:val="none" w:sz="0" w:space="0" w:color="auto"/>
            <w:left w:val="none" w:sz="0" w:space="0" w:color="auto"/>
            <w:bottom w:val="none" w:sz="0" w:space="0" w:color="auto"/>
            <w:right w:val="none" w:sz="0" w:space="0" w:color="auto"/>
          </w:divBdr>
          <w:divsChild>
            <w:div w:id="1978795172">
              <w:marLeft w:val="0"/>
              <w:marRight w:val="0"/>
              <w:marTop w:val="0"/>
              <w:marBottom w:val="0"/>
              <w:divBdr>
                <w:top w:val="none" w:sz="0" w:space="0" w:color="auto"/>
                <w:left w:val="none" w:sz="0" w:space="0" w:color="auto"/>
                <w:bottom w:val="none" w:sz="0" w:space="0" w:color="auto"/>
                <w:right w:val="none" w:sz="0" w:space="0" w:color="auto"/>
              </w:divBdr>
            </w:div>
          </w:divsChild>
        </w:div>
        <w:div w:id="646789165">
          <w:marLeft w:val="0"/>
          <w:marRight w:val="0"/>
          <w:marTop w:val="0"/>
          <w:marBottom w:val="0"/>
          <w:divBdr>
            <w:top w:val="none" w:sz="0" w:space="0" w:color="auto"/>
            <w:left w:val="none" w:sz="0" w:space="0" w:color="auto"/>
            <w:bottom w:val="none" w:sz="0" w:space="0" w:color="auto"/>
            <w:right w:val="none" w:sz="0" w:space="0" w:color="auto"/>
          </w:divBdr>
          <w:divsChild>
            <w:div w:id="2051764043">
              <w:marLeft w:val="0"/>
              <w:marRight w:val="0"/>
              <w:marTop w:val="0"/>
              <w:marBottom w:val="0"/>
              <w:divBdr>
                <w:top w:val="none" w:sz="0" w:space="0" w:color="auto"/>
                <w:left w:val="none" w:sz="0" w:space="0" w:color="auto"/>
                <w:bottom w:val="none" w:sz="0" w:space="0" w:color="auto"/>
                <w:right w:val="none" w:sz="0" w:space="0" w:color="auto"/>
              </w:divBdr>
            </w:div>
          </w:divsChild>
        </w:div>
        <w:div w:id="861210979">
          <w:marLeft w:val="0"/>
          <w:marRight w:val="0"/>
          <w:marTop w:val="0"/>
          <w:marBottom w:val="0"/>
          <w:divBdr>
            <w:top w:val="none" w:sz="0" w:space="0" w:color="auto"/>
            <w:left w:val="none" w:sz="0" w:space="0" w:color="auto"/>
            <w:bottom w:val="none" w:sz="0" w:space="0" w:color="auto"/>
            <w:right w:val="none" w:sz="0" w:space="0" w:color="auto"/>
          </w:divBdr>
          <w:divsChild>
            <w:div w:id="169494124">
              <w:marLeft w:val="0"/>
              <w:marRight w:val="0"/>
              <w:marTop w:val="0"/>
              <w:marBottom w:val="0"/>
              <w:divBdr>
                <w:top w:val="none" w:sz="0" w:space="0" w:color="auto"/>
                <w:left w:val="none" w:sz="0" w:space="0" w:color="auto"/>
                <w:bottom w:val="none" w:sz="0" w:space="0" w:color="auto"/>
                <w:right w:val="none" w:sz="0" w:space="0" w:color="auto"/>
              </w:divBdr>
            </w:div>
          </w:divsChild>
        </w:div>
        <w:div w:id="910311100">
          <w:marLeft w:val="0"/>
          <w:marRight w:val="0"/>
          <w:marTop w:val="0"/>
          <w:marBottom w:val="0"/>
          <w:divBdr>
            <w:top w:val="none" w:sz="0" w:space="0" w:color="auto"/>
            <w:left w:val="none" w:sz="0" w:space="0" w:color="auto"/>
            <w:bottom w:val="none" w:sz="0" w:space="0" w:color="auto"/>
            <w:right w:val="none" w:sz="0" w:space="0" w:color="auto"/>
          </w:divBdr>
          <w:divsChild>
            <w:div w:id="925308137">
              <w:marLeft w:val="0"/>
              <w:marRight w:val="0"/>
              <w:marTop w:val="0"/>
              <w:marBottom w:val="0"/>
              <w:divBdr>
                <w:top w:val="none" w:sz="0" w:space="0" w:color="auto"/>
                <w:left w:val="none" w:sz="0" w:space="0" w:color="auto"/>
                <w:bottom w:val="none" w:sz="0" w:space="0" w:color="auto"/>
                <w:right w:val="none" w:sz="0" w:space="0" w:color="auto"/>
              </w:divBdr>
            </w:div>
          </w:divsChild>
        </w:div>
        <w:div w:id="1089960735">
          <w:marLeft w:val="0"/>
          <w:marRight w:val="0"/>
          <w:marTop w:val="0"/>
          <w:marBottom w:val="0"/>
          <w:divBdr>
            <w:top w:val="none" w:sz="0" w:space="0" w:color="auto"/>
            <w:left w:val="none" w:sz="0" w:space="0" w:color="auto"/>
            <w:bottom w:val="none" w:sz="0" w:space="0" w:color="auto"/>
            <w:right w:val="none" w:sz="0" w:space="0" w:color="auto"/>
          </w:divBdr>
          <w:divsChild>
            <w:div w:id="1819108197">
              <w:marLeft w:val="0"/>
              <w:marRight w:val="0"/>
              <w:marTop w:val="0"/>
              <w:marBottom w:val="0"/>
              <w:divBdr>
                <w:top w:val="none" w:sz="0" w:space="0" w:color="auto"/>
                <w:left w:val="none" w:sz="0" w:space="0" w:color="auto"/>
                <w:bottom w:val="none" w:sz="0" w:space="0" w:color="auto"/>
                <w:right w:val="none" w:sz="0" w:space="0" w:color="auto"/>
              </w:divBdr>
            </w:div>
          </w:divsChild>
        </w:div>
        <w:div w:id="1251696713">
          <w:marLeft w:val="0"/>
          <w:marRight w:val="0"/>
          <w:marTop w:val="0"/>
          <w:marBottom w:val="0"/>
          <w:divBdr>
            <w:top w:val="none" w:sz="0" w:space="0" w:color="auto"/>
            <w:left w:val="none" w:sz="0" w:space="0" w:color="auto"/>
            <w:bottom w:val="none" w:sz="0" w:space="0" w:color="auto"/>
            <w:right w:val="none" w:sz="0" w:space="0" w:color="auto"/>
          </w:divBdr>
          <w:divsChild>
            <w:div w:id="352650656">
              <w:marLeft w:val="0"/>
              <w:marRight w:val="0"/>
              <w:marTop w:val="0"/>
              <w:marBottom w:val="0"/>
              <w:divBdr>
                <w:top w:val="none" w:sz="0" w:space="0" w:color="auto"/>
                <w:left w:val="none" w:sz="0" w:space="0" w:color="auto"/>
                <w:bottom w:val="none" w:sz="0" w:space="0" w:color="auto"/>
                <w:right w:val="none" w:sz="0" w:space="0" w:color="auto"/>
              </w:divBdr>
            </w:div>
          </w:divsChild>
        </w:div>
        <w:div w:id="1431319873">
          <w:marLeft w:val="0"/>
          <w:marRight w:val="0"/>
          <w:marTop w:val="0"/>
          <w:marBottom w:val="0"/>
          <w:divBdr>
            <w:top w:val="none" w:sz="0" w:space="0" w:color="auto"/>
            <w:left w:val="none" w:sz="0" w:space="0" w:color="auto"/>
            <w:bottom w:val="none" w:sz="0" w:space="0" w:color="auto"/>
            <w:right w:val="none" w:sz="0" w:space="0" w:color="auto"/>
          </w:divBdr>
          <w:divsChild>
            <w:div w:id="913859380">
              <w:marLeft w:val="0"/>
              <w:marRight w:val="0"/>
              <w:marTop w:val="0"/>
              <w:marBottom w:val="0"/>
              <w:divBdr>
                <w:top w:val="none" w:sz="0" w:space="0" w:color="auto"/>
                <w:left w:val="none" w:sz="0" w:space="0" w:color="auto"/>
                <w:bottom w:val="none" w:sz="0" w:space="0" w:color="auto"/>
                <w:right w:val="none" w:sz="0" w:space="0" w:color="auto"/>
              </w:divBdr>
            </w:div>
          </w:divsChild>
        </w:div>
        <w:div w:id="1784494557">
          <w:marLeft w:val="0"/>
          <w:marRight w:val="0"/>
          <w:marTop w:val="0"/>
          <w:marBottom w:val="0"/>
          <w:divBdr>
            <w:top w:val="none" w:sz="0" w:space="0" w:color="auto"/>
            <w:left w:val="none" w:sz="0" w:space="0" w:color="auto"/>
            <w:bottom w:val="none" w:sz="0" w:space="0" w:color="auto"/>
            <w:right w:val="none" w:sz="0" w:space="0" w:color="auto"/>
          </w:divBdr>
          <w:divsChild>
            <w:div w:id="579684069">
              <w:marLeft w:val="0"/>
              <w:marRight w:val="0"/>
              <w:marTop w:val="0"/>
              <w:marBottom w:val="0"/>
              <w:divBdr>
                <w:top w:val="none" w:sz="0" w:space="0" w:color="auto"/>
                <w:left w:val="none" w:sz="0" w:space="0" w:color="auto"/>
                <w:bottom w:val="none" w:sz="0" w:space="0" w:color="auto"/>
                <w:right w:val="none" w:sz="0" w:space="0" w:color="auto"/>
              </w:divBdr>
            </w:div>
          </w:divsChild>
        </w:div>
        <w:div w:id="1938755009">
          <w:marLeft w:val="0"/>
          <w:marRight w:val="0"/>
          <w:marTop w:val="0"/>
          <w:marBottom w:val="0"/>
          <w:divBdr>
            <w:top w:val="none" w:sz="0" w:space="0" w:color="auto"/>
            <w:left w:val="none" w:sz="0" w:space="0" w:color="auto"/>
            <w:bottom w:val="none" w:sz="0" w:space="0" w:color="auto"/>
            <w:right w:val="none" w:sz="0" w:space="0" w:color="auto"/>
          </w:divBdr>
          <w:divsChild>
            <w:div w:id="7143788">
              <w:marLeft w:val="0"/>
              <w:marRight w:val="0"/>
              <w:marTop w:val="0"/>
              <w:marBottom w:val="0"/>
              <w:divBdr>
                <w:top w:val="none" w:sz="0" w:space="0" w:color="auto"/>
                <w:left w:val="none" w:sz="0" w:space="0" w:color="auto"/>
                <w:bottom w:val="none" w:sz="0" w:space="0" w:color="auto"/>
                <w:right w:val="none" w:sz="0" w:space="0" w:color="auto"/>
              </w:divBdr>
            </w:div>
            <w:div w:id="381364949">
              <w:marLeft w:val="0"/>
              <w:marRight w:val="0"/>
              <w:marTop w:val="0"/>
              <w:marBottom w:val="0"/>
              <w:divBdr>
                <w:top w:val="none" w:sz="0" w:space="0" w:color="auto"/>
                <w:left w:val="none" w:sz="0" w:space="0" w:color="auto"/>
                <w:bottom w:val="none" w:sz="0" w:space="0" w:color="auto"/>
                <w:right w:val="none" w:sz="0" w:space="0" w:color="auto"/>
              </w:divBdr>
            </w:div>
            <w:div w:id="824473077">
              <w:marLeft w:val="0"/>
              <w:marRight w:val="0"/>
              <w:marTop w:val="0"/>
              <w:marBottom w:val="0"/>
              <w:divBdr>
                <w:top w:val="none" w:sz="0" w:space="0" w:color="auto"/>
                <w:left w:val="none" w:sz="0" w:space="0" w:color="auto"/>
                <w:bottom w:val="none" w:sz="0" w:space="0" w:color="auto"/>
                <w:right w:val="none" w:sz="0" w:space="0" w:color="auto"/>
              </w:divBdr>
            </w:div>
            <w:div w:id="1947229581">
              <w:marLeft w:val="0"/>
              <w:marRight w:val="0"/>
              <w:marTop w:val="0"/>
              <w:marBottom w:val="0"/>
              <w:divBdr>
                <w:top w:val="none" w:sz="0" w:space="0" w:color="auto"/>
                <w:left w:val="none" w:sz="0" w:space="0" w:color="auto"/>
                <w:bottom w:val="none" w:sz="0" w:space="0" w:color="auto"/>
                <w:right w:val="none" w:sz="0" w:space="0" w:color="auto"/>
              </w:divBdr>
            </w:div>
          </w:divsChild>
        </w:div>
        <w:div w:id="1957829368">
          <w:marLeft w:val="0"/>
          <w:marRight w:val="0"/>
          <w:marTop w:val="0"/>
          <w:marBottom w:val="0"/>
          <w:divBdr>
            <w:top w:val="none" w:sz="0" w:space="0" w:color="auto"/>
            <w:left w:val="none" w:sz="0" w:space="0" w:color="auto"/>
            <w:bottom w:val="none" w:sz="0" w:space="0" w:color="auto"/>
            <w:right w:val="none" w:sz="0" w:space="0" w:color="auto"/>
          </w:divBdr>
          <w:divsChild>
            <w:div w:id="13935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11258">
      <w:bodyDiv w:val="1"/>
      <w:marLeft w:val="0"/>
      <w:marRight w:val="0"/>
      <w:marTop w:val="0"/>
      <w:marBottom w:val="0"/>
      <w:divBdr>
        <w:top w:val="none" w:sz="0" w:space="0" w:color="auto"/>
        <w:left w:val="none" w:sz="0" w:space="0" w:color="auto"/>
        <w:bottom w:val="none" w:sz="0" w:space="0" w:color="auto"/>
        <w:right w:val="none" w:sz="0" w:space="0" w:color="auto"/>
      </w:divBdr>
      <w:divsChild>
        <w:div w:id="51471377">
          <w:marLeft w:val="0"/>
          <w:marRight w:val="0"/>
          <w:marTop w:val="0"/>
          <w:marBottom w:val="0"/>
          <w:divBdr>
            <w:top w:val="none" w:sz="0" w:space="0" w:color="auto"/>
            <w:left w:val="none" w:sz="0" w:space="0" w:color="auto"/>
            <w:bottom w:val="none" w:sz="0" w:space="0" w:color="auto"/>
            <w:right w:val="none" w:sz="0" w:space="0" w:color="auto"/>
          </w:divBdr>
        </w:div>
        <w:div w:id="67391204">
          <w:marLeft w:val="0"/>
          <w:marRight w:val="0"/>
          <w:marTop w:val="0"/>
          <w:marBottom w:val="0"/>
          <w:divBdr>
            <w:top w:val="none" w:sz="0" w:space="0" w:color="auto"/>
            <w:left w:val="none" w:sz="0" w:space="0" w:color="auto"/>
            <w:bottom w:val="none" w:sz="0" w:space="0" w:color="auto"/>
            <w:right w:val="none" w:sz="0" w:space="0" w:color="auto"/>
          </w:divBdr>
        </w:div>
        <w:div w:id="103044188">
          <w:marLeft w:val="0"/>
          <w:marRight w:val="0"/>
          <w:marTop w:val="0"/>
          <w:marBottom w:val="0"/>
          <w:divBdr>
            <w:top w:val="none" w:sz="0" w:space="0" w:color="auto"/>
            <w:left w:val="none" w:sz="0" w:space="0" w:color="auto"/>
            <w:bottom w:val="none" w:sz="0" w:space="0" w:color="auto"/>
            <w:right w:val="none" w:sz="0" w:space="0" w:color="auto"/>
          </w:divBdr>
        </w:div>
        <w:div w:id="283930174">
          <w:marLeft w:val="0"/>
          <w:marRight w:val="0"/>
          <w:marTop w:val="0"/>
          <w:marBottom w:val="0"/>
          <w:divBdr>
            <w:top w:val="none" w:sz="0" w:space="0" w:color="auto"/>
            <w:left w:val="none" w:sz="0" w:space="0" w:color="auto"/>
            <w:bottom w:val="none" w:sz="0" w:space="0" w:color="auto"/>
            <w:right w:val="none" w:sz="0" w:space="0" w:color="auto"/>
          </w:divBdr>
        </w:div>
        <w:div w:id="855771944">
          <w:marLeft w:val="0"/>
          <w:marRight w:val="0"/>
          <w:marTop w:val="0"/>
          <w:marBottom w:val="0"/>
          <w:divBdr>
            <w:top w:val="none" w:sz="0" w:space="0" w:color="auto"/>
            <w:left w:val="none" w:sz="0" w:space="0" w:color="auto"/>
            <w:bottom w:val="none" w:sz="0" w:space="0" w:color="auto"/>
            <w:right w:val="none" w:sz="0" w:space="0" w:color="auto"/>
          </w:divBdr>
        </w:div>
        <w:div w:id="861017385">
          <w:marLeft w:val="0"/>
          <w:marRight w:val="0"/>
          <w:marTop w:val="0"/>
          <w:marBottom w:val="0"/>
          <w:divBdr>
            <w:top w:val="none" w:sz="0" w:space="0" w:color="auto"/>
            <w:left w:val="none" w:sz="0" w:space="0" w:color="auto"/>
            <w:bottom w:val="none" w:sz="0" w:space="0" w:color="auto"/>
            <w:right w:val="none" w:sz="0" w:space="0" w:color="auto"/>
          </w:divBdr>
        </w:div>
        <w:div w:id="1209605066">
          <w:marLeft w:val="0"/>
          <w:marRight w:val="0"/>
          <w:marTop w:val="0"/>
          <w:marBottom w:val="0"/>
          <w:divBdr>
            <w:top w:val="none" w:sz="0" w:space="0" w:color="auto"/>
            <w:left w:val="none" w:sz="0" w:space="0" w:color="auto"/>
            <w:bottom w:val="none" w:sz="0" w:space="0" w:color="auto"/>
            <w:right w:val="none" w:sz="0" w:space="0" w:color="auto"/>
          </w:divBdr>
        </w:div>
        <w:div w:id="1545867671">
          <w:marLeft w:val="0"/>
          <w:marRight w:val="0"/>
          <w:marTop w:val="0"/>
          <w:marBottom w:val="0"/>
          <w:divBdr>
            <w:top w:val="none" w:sz="0" w:space="0" w:color="auto"/>
            <w:left w:val="none" w:sz="0" w:space="0" w:color="auto"/>
            <w:bottom w:val="none" w:sz="0" w:space="0" w:color="auto"/>
            <w:right w:val="none" w:sz="0" w:space="0" w:color="auto"/>
          </w:divBdr>
        </w:div>
        <w:div w:id="1603563965">
          <w:marLeft w:val="0"/>
          <w:marRight w:val="0"/>
          <w:marTop w:val="0"/>
          <w:marBottom w:val="0"/>
          <w:divBdr>
            <w:top w:val="none" w:sz="0" w:space="0" w:color="auto"/>
            <w:left w:val="none" w:sz="0" w:space="0" w:color="auto"/>
            <w:bottom w:val="none" w:sz="0" w:space="0" w:color="auto"/>
            <w:right w:val="none" w:sz="0" w:space="0" w:color="auto"/>
          </w:divBdr>
        </w:div>
        <w:div w:id="1662392832">
          <w:marLeft w:val="0"/>
          <w:marRight w:val="0"/>
          <w:marTop w:val="0"/>
          <w:marBottom w:val="0"/>
          <w:divBdr>
            <w:top w:val="none" w:sz="0" w:space="0" w:color="auto"/>
            <w:left w:val="none" w:sz="0" w:space="0" w:color="auto"/>
            <w:bottom w:val="none" w:sz="0" w:space="0" w:color="auto"/>
            <w:right w:val="none" w:sz="0" w:space="0" w:color="auto"/>
          </w:divBdr>
        </w:div>
        <w:div w:id="2066293730">
          <w:marLeft w:val="0"/>
          <w:marRight w:val="0"/>
          <w:marTop w:val="0"/>
          <w:marBottom w:val="0"/>
          <w:divBdr>
            <w:top w:val="none" w:sz="0" w:space="0" w:color="auto"/>
            <w:left w:val="none" w:sz="0" w:space="0" w:color="auto"/>
            <w:bottom w:val="none" w:sz="0" w:space="0" w:color="auto"/>
            <w:right w:val="none" w:sz="0" w:space="0" w:color="auto"/>
          </w:divBdr>
        </w:div>
      </w:divsChild>
    </w:div>
    <w:div w:id="893656305">
      <w:bodyDiv w:val="1"/>
      <w:marLeft w:val="0"/>
      <w:marRight w:val="0"/>
      <w:marTop w:val="0"/>
      <w:marBottom w:val="0"/>
      <w:divBdr>
        <w:top w:val="none" w:sz="0" w:space="0" w:color="auto"/>
        <w:left w:val="none" w:sz="0" w:space="0" w:color="auto"/>
        <w:bottom w:val="none" w:sz="0" w:space="0" w:color="auto"/>
        <w:right w:val="none" w:sz="0" w:space="0" w:color="auto"/>
      </w:divBdr>
      <w:divsChild>
        <w:div w:id="644969218">
          <w:marLeft w:val="0"/>
          <w:marRight w:val="0"/>
          <w:marTop w:val="0"/>
          <w:marBottom w:val="0"/>
          <w:divBdr>
            <w:top w:val="none" w:sz="0" w:space="0" w:color="auto"/>
            <w:left w:val="none" w:sz="0" w:space="0" w:color="auto"/>
            <w:bottom w:val="none" w:sz="0" w:space="0" w:color="auto"/>
            <w:right w:val="none" w:sz="0" w:space="0" w:color="auto"/>
          </w:divBdr>
        </w:div>
        <w:div w:id="835340328">
          <w:marLeft w:val="0"/>
          <w:marRight w:val="0"/>
          <w:marTop w:val="0"/>
          <w:marBottom w:val="0"/>
          <w:divBdr>
            <w:top w:val="none" w:sz="0" w:space="0" w:color="auto"/>
            <w:left w:val="none" w:sz="0" w:space="0" w:color="auto"/>
            <w:bottom w:val="none" w:sz="0" w:space="0" w:color="auto"/>
            <w:right w:val="none" w:sz="0" w:space="0" w:color="auto"/>
          </w:divBdr>
        </w:div>
        <w:div w:id="886917502">
          <w:marLeft w:val="0"/>
          <w:marRight w:val="0"/>
          <w:marTop w:val="0"/>
          <w:marBottom w:val="0"/>
          <w:divBdr>
            <w:top w:val="none" w:sz="0" w:space="0" w:color="auto"/>
            <w:left w:val="none" w:sz="0" w:space="0" w:color="auto"/>
            <w:bottom w:val="none" w:sz="0" w:space="0" w:color="auto"/>
            <w:right w:val="none" w:sz="0" w:space="0" w:color="auto"/>
          </w:divBdr>
        </w:div>
        <w:div w:id="1910769192">
          <w:marLeft w:val="0"/>
          <w:marRight w:val="0"/>
          <w:marTop w:val="0"/>
          <w:marBottom w:val="0"/>
          <w:divBdr>
            <w:top w:val="none" w:sz="0" w:space="0" w:color="auto"/>
            <w:left w:val="none" w:sz="0" w:space="0" w:color="auto"/>
            <w:bottom w:val="none" w:sz="0" w:space="0" w:color="auto"/>
            <w:right w:val="none" w:sz="0" w:space="0" w:color="auto"/>
          </w:divBdr>
        </w:div>
        <w:div w:id="1915502636">
          <w:marLeft w:val="0"/>
          <w:marRight w:val="0"/>
          <w:marTop w:val="0"/>
          <w:marBottom w:val="0"/>
          <w:divBdr>
            <w:top w:val="none" w:sz="0" w:space="0" w:color="auto"/>
            <w:left w:val="none" w:sz="0" w:space="0" w:color="auto"/>
            <w:bottom w:val="none" w:sz="0" w:space="0" w:color="auto"/>
            <w:right w:val="none" w:sz="0" w:space="0" w:color="auto"/>
          </w:divBdr>
        </w:div>
      </w:divsChild>
    </w:div>
    <w:div w:id="919564613">
      <w:bodyDiv w:val="1"/>
      <w:marLeft w:val="0"/>
      <w:marRight w:val="0"/>
      <w:marTop w:val="0"/>
      <w:marBottom w:val="0"/>
      <w:divBdr>
        <w:top w:val="none" w:sz="0" w:space="0" w:color="auto"/>
        <w:left w:val="none" w:sz="0" w:space="0" w:color="auto"/>
        <w:bottom w:val="none" w:sz="0" w:space="0" w:color="auto"/>
        <w:right w:val="none" w:sz="0" w:space="0" w:color="auto"/>
      </w:divBdr>
      <w:divsChild>
        <w:div w:id="964965509">
          <w:marLeft w:val="0"/>
          <w:marRight w:val="0"/>
          <w:marTop w:val="0"/>
          <w:marBottom w:val="0"/>
          <w:divBdr>
            <w:top w:val="none" w:sz="0" w:space="0" w:color="auto"/>
            <w:left w:val="none" w:sz="0" w:space="0" w:color="auto"/>
            <w:bottom w:val="none" w:sz="0" w:space="0" w:color="auto"/>
            <w:right w:val="none" w:sz="0" w:space="0" w:color="auto"/>
          </w:divBdr>
        </w:div>
        <w:div w:id="1498425148">
          <w:marLeft w:val="0"/>
          <w:marRight w:val="0"/>
          <w:marTop w:val="0"/>
          <w:marBottom w:val="0"/>
          <w:divBdr>
            <w:top w:val="none" w:sz="0" w:space="0" w:color="auto"/>
            <w:left w:val="none" w:sz="0" w:space="0" w:color="auto"/>
            <w:bottom w:val="none" w:sz="0" w:space="0" w:color="auto"/>
            <w:right w:val="none" w:sz="0" w:space="0" w:color="auto"/>
          </w:divBdr>
        </w:div>
        <w:div w:id="1810707534">
          <w:marLeft w:val="0"/>
          <w:marRight w:val="0"/>
          <w:marTop w:val="0"/>
          <w:marBottom w:val="0"/>
          <w:divBdr>
            <w:top w:val="none" w:sz="0" w:space="0" w:color="auto"/>
            <w:left w:val="none" w:sz="0" w:space="0" w:color="auto"/>
            <w:bottom w:val="none" w:sz="0" w:space="0" w:color="auto"/>
            <w:right w:val="none" w:sz="0" w:space="0" w:color="auto"/>
          </w:divBdr>
        </w:div>
      </w:divsChild>
    </w:div>
    <w:div w:id="1046830952">
      <w:bodyDiv w:val="1"/>
      <w:marLeft w:val="0"/>
      <w:marRight w:val="0"/>
      <w:marTop w:val="0"/>
      <w:marBottom w:val="0"/>
      <w:divBdr>
        <w:top w:val="none" w:sz="0" w:space="0" w:color="auto"/>
        <w:left w:val="none" w:sz="0" w:space="0" w:color="auto"/>
        <w:bottom w:val="none" w:sz="0" w:space="0" w:color="auto"/>
        <w:right w:val="none" w:sz="0" w:space="0" w:color="auto"/>
      </w:divBdr>
    </w:div>
    <w:div w:id="1092702279">
      <w:bodyDiv w:val="1"/>
      <w:marLeft w:val="0"/>
      <w:marRight w:val="0"/>
      <w:marTop w:val="0"/>
      <w:marBottom w:val="0"/>
      <w:divBdr>
        <w:top w:val="none" w:sz="0" w:space="0" w:color="auto"/>
        <w:left w:val="none" w:sz="0" w:space="0" w:color="auto"/>
        <w:bottom w:val="none" w:sz="0" w:space="0" w:color="auto"/>
        <w:right w:val="none" w:sz="0" w:space="0" w:color="auto"/>
      </w:divBdr>
      <w:divsChild>
        <w:div w:id="120001276">
          <w:marLeft w:val="0"/>
          <w:marRight w:val="0"/>
          <w:marTop w:val="0"/>
          <w:marBottom w:val="0"/>
          <w:divBdr>
            <w:top w:val="none" w:sz="0" w:space="0" w:color="auto"/>
            <w:left w:val="none" w:sz="0" w:space="0" w:color="auto"/>
            <w:bottom w:val="none" w:sz="0" w:space="0" w:color="auto"/>
            <w:right w:val="none" w:sz="0" w:space="0" w:color="auto"/>
          </w:divBdr>
        </w:div>
        <w:div w:id="454299164">
          <w:marLeft w:val="0"/>
          <w:marRight w:val="0"/>
          <w:marTop w:val="0"/>
          <w:marBottom w:val="0"/>
          <w:divBdr>
            <w:top w:val="none" w:sz="0" w:space="0" w:color="auto"/>
            <w:left w:val="none" w:sz="0" w:space="0" w:color="auto"/>
            <w:bottom w:val="none" w:sz="0" w:space="0" w:color="auto"/>
            <w:right w:val="none" w:sz="0" w:space="0" w:color="auto"/>
          </w:divBdr>
        </w:div>
      </w:divsChild>
    </w:div>
    <w:div w:id="1112942269">
      <w:bodyDiv w:val="1"/>
      <w:marLeft w:val="0"/>
      <w:marRight w:val="0"/>
      <w:marTop w:val="0"/>
      <w:marBottom w:val="0"/>
      <w:divBdr>
        <w:top w:val="none" w:sz="0" w:space="0" w:color="auto"/>
        <w:left w:val="none" w:sz="0" w:space="0" w:color="auto"/>
        <w:bottom w:val="none" w:sz="0" w:space="0" w:color="auto"/>
        <w:right w:val="none" w:sz="0" w:space="0" w:color="auto"/>
      </w:divBdr>
      <w:divsChild>
        <w:div w:id="114833911">
          <w:marLeft w:val="0"/>
          <w:marRight w:val="0"/>
          <w:marTop w:val="0"/>
          <w:marBottom w:val="0"/>
          <w:divBdr>
            <w:top w:val="none" w:sz="0" w:space="0" w:color="auto"/>
            <w:left w:val="none" w:sz="0" w:space="0" w:color="auto"/>
            <w:bottom w:val="none" w:sz="0" w:space="0" w:color="auto"/>
            <w:right w:val="none" w:sz="0" w:space="0" w:color="auto"/>
          </w:divBdr>
        </w:div>
        <w:div w:id="382103077">
          <w:marLeft w:val="0"/>
          <w:marRight w:val="0"/>
          <w:marTop w:val="0"/>
          <w:marBottom w:val="0"/>
          <w:divBdr>
            <w:top w:val="none" w:sz="0" w:space="0" w:color="auto"/>
            <w:left w:val="none" w:sz="0" w:space="0" w:color="auto"/>
            <w:bottom w:val="none" w:sz="0" w:space="0" w:color="auto"/>
            <w:right w:val="none" w:sz="0" w:space="0" w:color="auto"/>
          </w:divBdr>
        </w:div>
        <w:div w:id="821892667">
          <w:marLeft w:val="0"/>
          <w:marRight w:val="0"/>
          <w:marTop w:val="0"/>
          <w:marBottom w:val="0"/>
          <w:divBdr>
            <w:top w:val="none" w:sz="0" w:space="0" w:color="auto"/>
            <w:left w:val="none" w:sz="0" w:space="0" w:color="auto"/>
            <w:bottom w:val="none" w:sz="0" w:space="0" w:color="auto"/>
            <w:right w:val="none" w:sz="0" w:space="0" w:color="auto"/>
          </w:divBdr>
        </w:div>
        <w:div w:id="1921400524">
          <w:marLeft w:val="0"/>
          <w:marRight w:val="0"/>
          <w:marTop w:val="0"/>
          <w:marBottom w:val="0"/>
          <w:divBdr>
            <w:top w:val="none" w:sz="0" w:space="0" w:color="auto"/>
            <w:left w:val="none" w:sz="0" w:space="0" w:color="auto"/>
            <w:bottom w:val="none" w:sz="0" w:space="0" w:color="auto"/>
            <w:right w:val="none" w:sz="0" w:space="0" w:color="auto"/>
          </w:divBdr>
        </w:div>
      </w:divsChild>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152060914">
      <w:bodyDiv w:val="1"/>
      <w:marLeft w:val="0"/>
      <w:marRight w:val="0"/>
      <w:marTop w:val="0"/>
      <w:marBottom w:val="0"/>
      <w:divBdr>
        <w:top w:val="none" w:sz="0" w:space="0" w:color="auto"/>
        <w:left w:val="none" w:sz="0" w:space="0" w:color="auto"/>
        <w:bottom w:val="none" w:sz="0" w:space="0" w:color="auto"/>
        <w:right w:val="none" w:sz="0" w:space="0" w:color="auto"/>
      </w:divBdr>
      <w:divsChild>
        <w:div w:id="9456018">
          <w:marLeft w:val="0"/>
          <w:marRight w:val="0"/>
          <w:marTop w:val="0"/>
          <w:marBottom w:val="0"/>
          <w:divBdr>
            <w:top w:val="none" w:sz="0" w:space="0" w:color="auto"/>
            <w:left w:val="none" w:sz="0" w:space="0" w:color="auto"/>
            <w:bottom w:val="none" w:sz="0" w:space="0" w:color="auto"/>
            <w:right w:val="none" w:sz="0" w:space="0" w:color="auto"/>
          </w:divBdr>
          <w:divsChild>
            <w:div w:id="794564121">
              <w:marLeft w:val="0"/>
              <w:marRight w:val="0"/>
              <w:marTop w:val="0"/>
              <w:marBottom w:val="0"/>
              <w:divBdr>
                <w:top w:val="none" w:sz="0" w:space="0" w:color="auto"/>
                <w:left w:val="none" w:sz="0" w:space="0" w:color="auto"/>
                <w:bottom w:val="none" w:sz="0" w:space="0" w:color="auto"/>
                <w:right w:val="none" w:sz="0" w:space="0" w:color="auto"/>
              </w:divBdr>
            </w:div>
            <w:div w:id="1478374867">
              <w:marLeft w:val="0"/>
              <w:marRight w:val="0"/>
              <w:marTop w:val="0"/>
              <w:marBottom w:val="0"/>
              <w:divBdr>
                <w:top w:val="none" w:sz="0" w:space="0" w:color="auto"/>
                <w:left w:val="none" w:sz="0" w:space="0" w:color="auto"/>
                <w:bottom w:val="none" w:sz="0" w:space="0" w:color="auto"/>
                <w:right w:val="none" w:sz="0" w:space="0" w:color="auto"/>
              </w:divBdr>
            </w:div>
          </w:divsChild>
        </w:div>
        <w:div w:id="101996032">
          <w:marLeft w:val="0"/>
          <w:marRight w:val="0"/>
          <w:marTop w:val="0"/>
          <w:marBottom w:val="0"/>
          <w:divBdr>
            <w:top w:val="none" w:sz="0" w:space="0" w:color="auto"/>
            <w:left w:val="none" w:sz="0" w:space="0" w:color="auto"/>
            <w:bottom w:val="none" w:sz="0" w:space="0" w:color="auto"/>
            <w:right w:val="none" w:sz="0" w:space="0" w:color="auto"/>
          </w:divBdr>
          <w:divsChild>
            <w:div w:id="1792165486">
              <w:marLeft w:val="0"/>
              <w:marRight w:val="0"/>
              <w:marTop w:val="0"/>
              <w:marBottom w:val="0"/>
              <w:divBdr>
                <w:top w:val="none" w:sz="0" w:space="0" w:color="auto"/>
                <w:left w:val="none" w:sz="0" w:space="0" w:color="auto"/>
                <w:bottom w:val="none" w:sz="0" w:space="0" w:color="auto"/>
                <w:right w:val="none" w:sz="0" w:space="0" w:color="auto"/>
              </w:divBdr>
            </w:div>
          </w:divsChild>
        </w:div>
        <w:div w:id="338891825">
          <w:marLeft w:val="0"/>
          <w:marRight w:val="0"/>
          <w:marTop w:val="0"/>
          <w:marBottom w:val="0"/>
          <w:divBdr>
            <w:top w:val="none" w:sz="0" w:space="0" w:color="auto"/>
            <w:left w:val="none" w:sz="0" w:space="0" w:color="auto"/>
            <w:bottom w:val="none" w:sz="0" w:space="0" w:color="auto"/>
            <w:right w:val="none" w:sz="0" w:space="0" w:color="auto"/>
          </w:divBdr>
          <w:divsChild>
            <w:div w:id="1131551756">
              <w:marLeft w:val="0"/>
              <w:marRight w:val="0"/>
              <w:marTop w:val="0"/>
              <w:marBottom w:val="0"/>
              <w:divBdr>
                <w:top w:val="none" w:sz="0" w:space="0" w:color="auto"/>
                <w:left w:val="none" w:sz="0" w:space="0" w:color="auto"/>
                <w:bottom w:val="none" w:sz="0" w:space="0" w:color="auto"/>
                <w:right w:val="none" w:sz="0" w:space="0" w:color="auto"/>
              </w:divBdr>
            </w:div>
          </w:divsChild>
        </w:div>
        <w:div w:id="360715281">
          <w:marLeft w:val="0"/>
          <w:marRight w:val="0"/>
          <w:marTop w:val="0"/>
          <w:marBottom w:val="0"/>
          <w:divBdr>
            <w:top w:val="none" w:sz="0" w:space="0" w:color="auto"/>
            <w:left w:val="none" w:sz="0" w:space="0" w:color="auto"/>
            <w:bottom w:val="none" w:sz="0" w:space="0" w:color="auto"/>
            <w:right w:val="none" w:sz="0" w:space="0" w:color="auto"/>
          </w:divBdr>
          <w:divsChild>
            <w:div w:id="348800746">
              <w:marLeft w:val="0"/>
              <w:marRight w:val="0"/>
              <w:marTop w:val="0"/>
              <w:marBottom w:val="0"/>
              <w:divBdr>
                <w:top w:val="none" w:sz="0" w:space="0" w:color="auto"/>
                <w:left w:val="none" w:sz="0" w:space="0" w:color="auto"/>
                <w:bottom w:val="none" w:sz="0" w:space="0" w:color="auto"/>
                <w:right w:val="none" w:sz="0" w:space="0" w:color="auto"/>
              </w:divBdr>
            </w:div>
          </w:divsChild>
        </w:div>
        <w:div w:id="414589479">
          <w:marLeft w:val="0"/>
          <w:marRight w:val="0"/>
          <w:marTop w:val="0"/>
          <w:marBottom w:val="0"/>
          <w:divBdr>
            <w:top w:val="none" w:sz="0" w:space="0" w:color="auto"/>
            <w:left w:val="none" w:sz="0" w:space="0" w:color="auto"/>
            <w:bottom w:val="none" w:sz="0" w:space="0" w:color="auto"/>
            <w:right w:val="none" w:sz="0" w:space="0" w:color="auto"/>
          </w:divBdr>
          <w:divsChild>
            <w:div w:id="1427843159">
              <w:marLeft w:val="0"/>
              <w:marRight w:val="0"/>
              <w:marTop w:val="0"/>
              <w:marBottom w:val="0"/>
              <w:divBdr>
                <w:top w:val="none" w:sz="0" w:space="0" w:color="auto"/>
                <w:left w:val="none" w:sz="0" w:space="0" w:color="auto"/>
                <w:bottom w:val="none" w:sz="0" w:space="0" w:color="auto"/>
                <w:right w:val="none" w:sz="0" w:space="0" w:color="auto"/>
              </w:divBdr>
            </w:div>
          </w:divsChild>
        </w:div>
        <w:div w:id="551578300">
          <w:marLeft w:val="0"/>
          <w:marRight w:val="0"/>
          <w:marTop w:val="0"/>
          <w:marBottom w:val="0"/>
          <w:divBdr>
            <w:top w:val="none" w:sz="0" w:space="0" w:color="auto"/>
            <w:left w:val="none" w:sz="0" w:space="0" w:color="auto"/>
            <w:bottom w:val="none" w:sz="0" w:space="0" w:color="auto"/>
            <w:right w:val="none" w:sz="0" w:space="0" w:color="auto"/>
          </w:divBdr>
          <w:divsChild>
            <w:div w:id="542134345">
              <w:marLeft w:val="0"/>
              <w:marRight w:val="0"/>
              <w:marTop w:val="0"/>
              <w:marBottom w:val="0"/>
              <w:divBdr>
                <w:top w:val="none" w:sz="0" w:space="0" w:color="auto"/>
                <w:left w:val="none" w:sz="0" w:space="0" w:color="auto"/>
                <w:bottom w:val="none" w:sz="0" w:space="0" w:color="auto"/>
                <w:right w:val="none" w:sz="0" w:space="0" w:color="auto"/>
              </w:divBdr>
            </w:div>
          </w:divsChild>
        </w:div>
        <w:div w:id="763453756">
          <w:marLeft w:val="0"/>
          <w:marRight w:val="0"/>
          <w:marTop w:val="0"/>
          <w:marBottom w:val="0"/>
          <w:divBdr>
            <w:top w:val="none" w:sz="0" w:space="0" w:color="auto"/>
            <w:left w:val="none" w:sz="0" w:space="0" w:color="auto"/>
            <w:bottom w:val="none" w:sz="0" w:space="0" w:color="auto"/>
            <w:right w:val="none" w:sz="0" w:space="0" w:color="auto"/>
          </w:divBdr>
          <w:divsChild>
            <w:div w:id="2005085318">
              <w:marLeft w:val="0"/>
              <w:marRight w:val="0"/>
              <w:marTop w:val="0"/>
              <w:marBottom w:val="0"/>
              <w:divBdr>
                <w:top w:val="none" w:sz="0" w:space="0" w:color="auto"/>
                <w:left w:val="none" w:sz="0" w:space="0" w:color="auto"/>
                <w:bottom w:val="none" w:sz="0" w:space="0" w:color="auto"/>
                <w:right w:val="none" w:sz="0" w:space="0" w:color="auto"/>
              </w:divBdr>
            </w:div>
          </w:divsChild>
        </w:div>
        <w:div w:id="799810165">
          <w:marLeft w:val="0"/>
          <w:marRight w:val="0"/>
          <w:marTop w:val="0"/>
          <w:marBottom w:val="0"/>
          <w:divBdr>
            <w:top w:val="none" w:sz="0" w:space="0" w:color="auto"/>
            <w:left w:val="none" w:sz="0" w:space="0" w:color="auto"/>
            <w:bottom w:val="none" w:sz="0" w:space="0" w:color="auto"/>
            <w:right w:val="none" w:sz="0" w:space="0" w:color="auto"/>
          </w:divBdr>
          <w:divsChild>
            <w:div w:id="1064328333">
              <w:marLeft w:val="0"/>
              <w:marRight w:val="0"/>
              <w:marTop w:val="0"/>
              <w:marBottom w:val="0"/>
              <w:divBdr>
                <w:top w:val="none" w:sz="0" w:space="0" w:color="auto"/>
                <w:left w:val="none" w:sz="0" w:space="0" w:color="auto"/>
                <w:bottom w:val="none" w:sz="0" w:space="0" w:color="auto"/>
                <w:right w:val="none" w:sz="0" w:space="0" w:color="auto"/>
              </w:divBdr>
            </w:div>
          </w:divsChild>
        </w:div>
        <w:div w:id="890001798">
          <w:marLeft w:val="0"/>
          <w:marRight w:val="0"/>
          <w:marTop w:val="0"/>
          <w:marBottom w:val="0"/>
          <w:divBdr>
            <w:top w:val="none" w:sz="0" w:space="0" w:color="auto"/>
            <w:left w:val="none" w:sz="0" w:space="0" w:color="auto"/>
            <w:bottom w:val="none" w:sz="0" w:space="0" w:color="auto"/>
            <w:right w:val="none" w:sz="0" w:space="0" w:color="auto"/>
          </w:divBdr>
          <w:divsChild>
            <w:div w:id="301931623">
              <w:marLeft w:val="0"/>
              <w:marRight w:val="0"/>
              <w:marTop w:val="0"/>
              <w:marBottom w:val="0"/>
              <w:divBdr>
                <w:top w:val="none" w:sz="0" w:space="0" w:color="auto"/>
                <w:left w:val="none" w:sz="0" w:space="0" w:color="auto"/>
                <w:bottom w:val="none" w:sz="0" w:space="0" w:color="auto"/>
                <w:right w:val="none" w:sz="0" w:space="0" w:color="auto"/>
              </w:divBdr>
            </w:div>
          </w:divsChild>
        </w:div>
        <w:div w:id="916743097">
          <w:marLeft w:val="0"/>
          <w:marRight w:val="0"/>
          <w:marTop w:val="0"/>
          <w:marBottom w:val="0"/>
          <w:divBdr>
            <w:top w:val="none" w:sz="0" w:space="0" w:color="auto"/>
            <w:left w:val="none" w:sz="0" w:space="0" w:color="auto"/>
            <w:bottom w:val="none" w:sz="0" w:space="0" w:color="auto"/>
            <w:right w:val="none" w:sz="0" w:space="0" w:color="auto"/>
          </w:divBdr>
          <w:divsChild>
            <w:div w:id="1708481717">
              <w:marLeft w:val="0"/>
              <w:marRight w:val="0"/>
              <w:marTop w:val="0"/>
              <w:marBottom w:val="0"/>
              <w:divBdr>
                <w:top w:val="none" w:sz="0" w:space="0" w:color="auto"/>
                <w:left w:val="none" w:sz="0" w:space="0" w:color="auto"/>
                <w:bottom w:val="none" w:sz="0" w:space="0" w:color="auto"/>
                <w:right w:val="none" w:sz="0" w:space="0" w:color="auto"/>
              </w:divBdr>
            </w:div>
          </w:divsChild>
        </w:div>
        <w:div w:id="977497723">
          <w:marLeft w:val="0"/>
          <w:marRight w:val="0"/>
          <w:marTop w:val="0"/>
          <w:marBottom w:val="0"/>
          <w:divBdr>
            <w:top w:val="none" w:sz="0" w:space="0" w:color="auto"/>
            <w:left w:val="none" w:sz="0" w:space="0" w:color="auto"/>
            <w:bottom w:val="none" w:sz="0" w:space="0" w:color="auto"/>
            <w:right w:val="none" w:sz="0" w:space="0" w:color="auto"/>
          </w:divBdr>
          <w:divsChild>
            <w:div w:id="575554129">
              <w:marLeft w:val="0"/>
              <w:marRight w:val="0"/>
              <w:marTop w:val="0"/>
              <w:marBottom w:val="0"/>
              <w:divBdr>
                <w:top w:val="none" w:sz="0" w:space="0" w:color="auto"/>
                <w:left w:val="none" w:sz="0" w:space="0" w:color="auto"/>
                <w:bottom w:val="none" w:sz="0" w:space="0" w:color="auto"/>
                <w:right w:val="none" w:sz="0" w:space="0" w:color="auto"/>
              </w:divBdr>
            </w:div>
          </w:divsChild>
        </w:div>
        <w:div w:id="1025256421">
          <w:marLeft w:val="0"/>
          <w:marRight w:val="0"/>
          <w:marTop w:val="0"/>
          <w:marBottom w:val="0"/>
          <w:divBdr>
            <w:top w:val="none" w:sz="0" w:space="0" w:color="auto"/>
            <w:left w:val="none" w:sz="0" w:space="0" w:color="auto"/>
            <w:bottom w:val="none" w:sz="0" w:space="0" w:color="auto"/>
            <w:right w:val="none" w:sz="0" w:space="0" w:color="auto"/>
          </w:divBdr>
          <w:divsChild>
            <w:div w:id="940995860">
              <w:marLeft w:val="0"/>
              <w:marRight w:val="0"/>
              <w:marTop w:val="0"/>
              <w:marBottom w:val="0"/>
              <w:divBdr>
                <w:top w:val="none" w:sz="0" w:space="0" w:color="auto"/>
                <w:left w:val="none" w:sz="0" w:space="0" w:color="auto"/>
                <w:bottom w:val="none" w:sz="0" w:space="0" w:color="auto"/>
                <w:right w:val="none" w:sz="0" w:space="0" w:color="auto"/>
              </w:divBdr>
            </w:div>
          </w:divsChild>
        </w:div>
        <w:div w:id="1047146681">
          <w:marLeft w:val="0"/>
          <w:marRight w:val="0"/>
          <w:marTop w:val="0"/>
          <w:marBottom w:val="0"/>
          <w:divBdr>
            <w:top w:val="none" w:sz="0" w:space="0" w:color="auto"/>
            <w:left w:val="none" w:sz="0" w:space="0" w:color="auto"/>
            <w:bottom w:val="none" w:sz="0" w:space="0" w:color="auto"/>
            <w:right w:val="none" w:sz="0" w:space="0" w:color="auto"/>
          </w:divBdr>
          <w:divsChild>
            <w:div w:id="1454179540">
              <w:marLeft w:val="0"/>
              <w:marRight w:val="0"/>
              <w:marTop w:val="0"/>
              <w:marBottom w:val="0"/>
              <w:divBdr>
                <w:top w:val="none" w:sz="0" w:space="0" w:color="auto"/>
                <w:left w:val="none" w:sz="0" w:space="0" w:color="auto"/>
                <w:bottom w:val="none" w:sz="0" w:space="0" w:color="auto"/>
                <w:right w:val="none" w:sz="0" w:space="0" w:color="auto"/>
              </w:divBdr>
            </w:div>
          </w:divsChild>
        </w:div>
        <w:div w:id="1048993937">
          <w:marLeft w:val="0"/>
          <w:marRight w:val="0"/>
          <w:marTop w:val="0"/>
          <w:marBottom w:val="0"/>
          <w:divBdr>
            <w:top w:val="none" w:sz="0" w:space="0" w:color="auto"/>
            <w:left w:val="none" w:sz="0" w:space="0" w:color="auto"/>
            <w:bottom w:val="none" w:sz="0" w:space="0" w:color="auto"/>
            <w:right w:val="none" w:sz="0" w:space="0" w:color="auto"/>
          </w:divBdr>
          <w:divsChild>
            <w:div w:id="341933176">
              <w:marLeft w:val="0"/>
              <w:marRight w:val="0"/>
              <w:marTop w:val="0"/>
              <w:marBottom w:val="0"/>
              <w:divBdr>
                <w:top w:val="none" w:sz="0" w:space="0" w:color="auto"/>
                <w:left w:val="none" w:sz="0" w:space="0" w:color="auto"/>
                <w:bottom w:val="none" w:sz="0" w:space="0" w:color="auto"/>
                <w:right w:val="none" w:sz="0" w:space="0" w:color="auto"/>
              </w:divBdr>
            </w:div>
          </w:divsChild>
        </w:div>
        <w:div w:id="1067411186">
          <w:marLeft w:val="0"/>
          <w:marRight w:val="0"/>
          <w:marTop w:val="0"/>
          <w:marBottom w:val="0"/>
          <w:divBdr>
            <w:top w:val="none" w:sz="0" w:space="0" w:color="auto"/>
            <w:left w:val="none" w:sz="0" w:space="0" w:color="auto"/>
            <w:bottom w:val="none" w:sz="0" w:space="0" w:color="auto"/>
            <w:right w:val="none" w:sz="0" w:space="0" w:color="auto"/>
          </w:divBdr>
          <w:divsChild>
            <w:div w:id="1626159997">
              <w:marLeft w:val="0"/>
              <w:marRight w:val="0"/>
              <w:marTop w:val="0"/>
              <w:marBottom w:val="0"/>
              <w:divBdr>
                <w:top w:val="none" w:sz="0" w:space="0" w:color="auto"/>
                <w:left w:val="none" w:sz="0" w:space="0" w:color="auto"/>
                <w:bottom w:val="none" w:sz="0" w:space="0" w:color="auto"/>
                <w:right w:val="none" w:sz="0" w:space="0" w:color="auto"/>
              </w:divBdr>
            </w:div>
          </w:divsChild>
        </w:div>
        <w:div w:id="1114129597">
          <w:marLeft w:val="0"/>
          <w:marRight w:val="0"/>
          <w:marTop w:val="0"/>
          <w:marBottom w:val="0"/>
          <w:divBdr>
            <w:top w:val="none" w:sz="0" w:space="0" w:color="auto"/>
            <w:left w:val="none" w:sz="0" w:space="0" w:color="auto"/>
            <w:bottom w:val="none" w:sz="0" w:space="0" w:color="auto"/>
            <w:right w:val="none" w:sz="0" w:space="0" w:color="auto"/>
          </w:divBdr>
          <w:divsChild>
            <w:div w:id="1320770681">
              <w:marLeft w:val="0"/>
              <w:marRight w:val="0"/>
              <w:marTop w:val="0"/>
              <w:marBottom w:val="0"/>
              <w:divBdr>
                <w:top w:val="none" w:sz="0" w:space="0" w:color="auto"/>
                <w:left w:val="none" w:sz="0" w:space="0" w:color="auto"/>
                <w:bottom w:val="none" w:sz="0" w:space="0" w:color="auto"/>
                <w:right w:val="none" w:sz="0" w:space="0" w:color="auto"/>
              </w:divBdr>
            </w:div>
          </w:divsChild>
        </w:div>
        <w:div w:id="1151408067">
          <w:marLeft w:val="0"/>
          <w:marRight w:val="0"/>
          <w:marTop w:val="0"/>
          <w:marBottom w:val="0"/>
          <w:divBdr>
            <w:top w:val="none" w:sz="0" w:space="0" w:color="auto"/>
            <w:left w:val="none" w:sz="0" w:space="0" w:color="auto"/>
            <w:bottom w:val="none" w:sz="0" w:space="0" w:color="auto"/>
            <w:right w:val="none" w:sz="0" w:space="0" w:color="auto"/>
          </w:divBdr>
          <w:divsChild>
            <w:div w:id="1512798091">
              <w:marLeft w:val="0"/>
              <w:marRight w:val="0"/>
              <w:marTop w:val="0"/>
              <w:marBottom w:val="0"/>
              <w:divBdr>
                <w:top w:val="none" w:sz="0" w:space="0" w:color="auto"/>
                <w:left w:val="none" w:sz="0" w:space="0" w:color="auto"/>
                <w:bottom w:val="none" w:sz="0" w:space="0" w:color="auto"/>
                <w:right w:val="none" w:sz="0" w:space="0" w:color="auto"/>
              </w:divBdr>
            </w:div>
          </w:divsChild>
        </w:div>
        <w:div w:id="1292244938">
          <w:marLeft w:val="0"/>
          <w:marRight w:val="0"/>
          <w:marTop w:val="0"/>
          <w:marBottom w:val="0"/>
          <w:divBdr>
            <w:top w:val="none" w:sz="0" w:space="0" w:color="auto"/>
            <w:left w:val="none" w:sz="0" w:space="0" w:color="auto"/>
            <w:bottom w:val="none" w:sz="0" w:space="0" w:color="auto"/>
            <w:right w:val="none" w:sz="0" w:space="0" w:color="auto"/>
          </w:divBdr>
          <w:divsChild>
            <w:div w:id="62795454">
              <w:marLeft w:val="0"/>
              <w:marRight w:val="0"/>
              <w:marTop w:val="0"/>
              <w:marBottom w:val="0"/>
              <w:divBdr>
                <w:top w:val="none" w:sz="0" w:space="0" w:color="auto"/>
                <w:left w:val="none" w:sz="0" w:space="0" w:color="auto"/>
                <w:bottom w:val="none" w:sz="0" w:space="0" w:color="auto"/>
                <w:right w:val="none" w:sz="0" w:space="0" w:color="auto"/>
              </w:divBdr>
            </w:div>
          </w:divsChild>
        </w:div>
        <w:div w:id="1535652678">
          <w:marLeft w:val="0"/>
          <w:marRight w:val="0"/>
          <w:marTop w:val="0"/>
          <w:marBottom w:val="0"/>
          <w:divBdr>
            <w:top w:val="none" w:sz="0" w:space="0" w:color="auto"/>
            <w:left w:val="none" w:sz="0" w:space="0" w:color="auto"/>
            <w:bottom w:val="none" w:sz="0" w:space="0" w:color="auto"/>
            <w:right w:val="none" w:sz="0" w:space="0" w:color="auto"/>
          </w:divBdr>
          <w:divsChild>
            <w:div w:id="442263929">
              <w:marLeft w:val="0"/>
              <w:marRight w:val="0"/>
              <w:marTop w:val="0"/>
              <w:marBottom w:val="0"/>
              <w:divBdr>
                <w:top w:val="none" w:sz="0" w:space="0" w:color="auto"/>
                <w:left w:val="none" w:sz="0" w:space="0" w:color="auto"/>
                <w:bottom w:val="none" w:sz="0" w:space="0" w:color="auto"/>
                <w:right w:val="none" w:sz="0" w:space="0" w:color="auto"/>
              </w:divBdr>
            </w:div>
          </w:divsChild>
        </w:div>
        <w:div w:id="1611278793">
          <w:marLeft w:val="0"/>
          <w:marRight w:val="0"/>
          <w:marTop w:val="0"/>
          <w:marBottom w:val="0"/>
          <w:divBdr>
            <w:top w:val="none" w:sz="0" w:space="0" w:color="auto"/>
            <w:left w:val="none" w:sz="0" w:space="0" w:color="auto"/>
            <w:bottom w:val="none" w:sz="0" w:space="0" w:color="auto"/>
            <w:right w:val="none" w:sz="0" w:space="0" w:color="auto"/>
          </w:divBdr>
          <w:divsChild>
            <w:div w:id="1498693245">
              <w:marLeft w:val="0"/>
              <w:marRight w:val="0"/>
              <w:marTop w:val="0"/>
              <w:marBottom w:val="0"/>
              <w:divBdr>
                <w:top w:val="none" w:sz="0" w:space="0" w:color="auto"/>
                <w:left w:val="none" w:sz="0" w:space="0" w:color="auto"/>
                <w:bottom w:val="none" w:sz="0" w:space="0" w:color="auto"/>
                <w:right w:val="none" w:sz="0" w:space="0" w:color="auto"/>
              </w:divBdr>
            </w:div>
          </w:divsChild>
        </w:div>
        <w:div w:id="1737972267">
          <w:marLeft w:val="0"/>
          <w:marRight w:val="0"/>
          <w:marTop w:val="0"/>
          <w:marBottom w:val="0"/>
          <w:divBdr>
            <w:top w:val="none" w:sz="0" w:space="0" w:color="auto"/>
            <w:left w:val="none" w:sz="0" w:space="0" w:color="auto"/>
            <w:bottom w:val="none" w:sz="0" w:space="0" w:color="auto"/>
            <w:right w:val="none" w:sz="0" w:space="0" w:color="auto"/>
          </w:divBdr>
          <w:divsChild>
            <w:div w:id="672411490">
              <w:marLeft w:val="0"/>
              <w:marRight w:val="0"/>
              <w:marTop w:val="0"/>
              <w:marBottom w:val="0"/>
              <w:divBdr>
                <w:top w:val="none" w:sz="0" w:space="0" w:color="auto"/>
                <w:left w:val="none" w:sz="0" w:space="0" w:color="auto"/>
                <w:bottom w:val="none" w:sz="0" w:space="0" w:color="auto"/>
                <w:right w:val="none" w:sz="0" w:space="0" w:color="auto"/>
              </w:divBdr>
            </w:div>
          </w:divsChild>
        </w:div>
        <w:div w:id="1929002796">
          <w:marLeft w:val="0"/>
          <w:marRight w:val="0"/>
          <w:marTop w:val="0"/>
          <w:marBottom w:val="0"/>
          <w:divBdr>
            <w:top w:val="none" w:sz="0" w:space="0" w:color="auto"/>
            <w:left w:val="none" w:sz="0" w:space="0" w:color="auto"/>
            <w:bottom w:val="none" w:sz="0" w:space="0" w:color="auto"/>
            <w:right w:val="none" w:sz="0" w:space="0" w:color="auto"/>
          </w:divBdr>
          <w:divsChild>
            <w:div w:id="856506432">
              <w:marLeft w:val="0"/>
              <w:marRight w:val="0"/>
              <w:marTop w:val="0"/>
              <w:marBottom w:val="0"/>
              <w:divBdr>
                <w:top w:val="none" w:sz="0" w:space="0" w:color="auto"/>
                <w:left w:val="none" w:sz="0" w:space="0" w:color="auto"/>
                <w:bottom w:val="none" w:sz="0" w:space="0" w:color="auto"/>
                <w:right w:val="none" w:sz="0" w:space="0" w:color="auto"/>
              </w:divBdr>
            </w:div>
          </w:divsChild>
        </w:div>
        <w:div w:id="1936086334">
          <w:marLeft w:val="0"/>
          <w:marRight w:val="0"/>
          <w:marTop w:val="0"/>
          <w:marBottom w:val="0"/>
          <w:divBdr>
            <w:top w:val="none" w:sz="0" w:space="0" w:color="auto"/>
            <w:left w:val="none" w:sz="0" w:space="0" w:color="auto"/>
            <w:bottom w:val="none" w:sz="0" w:space="0" w:color="auto"/>
            <w:right w:val="none" w:sz="0" w:space="0" w:color="auto"/>
          </w:divBdr>
          <w:divsChild>
            <w:div w:id="1782139722">
              <w:marLeft w:val="0"/>
              <w:marRight w:val="0"/>
              <w:marTop w:val="0"/>
              <w:marBottom w:val="0"/>
              <w:divBdr>
                <w:top w:val="none" w:sz="0" w:space="0" w:color="auto"/>
                <w:left w:val="none" w:sz="0" w:space="0" w:color="auto"/>
                <w:bottom w:val="none" w:sz="0" w:space="0" w:color="auto"/>
                <w:right w:val="none" w:sz="0" w:space="0" w:color="auto"/>
              </w:divBdr>
            </w:div>
          </w:divsChild>
        </w:div>
        <w:div w:id="2014330372">
          <w:marLeft w:val="0"/>
          <w:marRight w:val="0"/>
          <w:marTop w:val="0"/>
          <w:marBottom w:val="0"/>
          <w:divBdr>
            <w:top w:val="none" w:sz="0" w:space="0" w:color="auto"/>
            <w:left w:val="none" w:sz="0" w:space="0" w:color="auto"/>
            <w:bottom w:val="none" w:sz="0" w:space="0" w:color="auto"/>
            <w:right w:val="none" w:sz="0" w:space="0" w:color="auto"/>
          </w:divBdr>
          <w:divsChild>
            <w:div w:id="1687363336">
              <w:marLeft w:val="0"/>
              <w:marRight w:val="0"/>
              <w:marTop w:val="0"/>
              <w:marBottom w:val="0"/>
              <w:divBdr>
                <w:top w:val="none" w:sz="0" w:space="0" w:color="auto"/>
                <w:left w:val="none" w:sz="0" w:space="0" w:color="auto"/>
                <w:bottom w:val="none" w:sz="0" w:space="0" w:color="auto"/>
                <w:right w:val="none" w:sz="0" w:space="0" w:color="auto"/>
              </w:divBdr>
            </w:div>
          </w:divsChild>
        </w:div>
        <w:div w:id="2112621753">
          <w:marLeft w:val="0"/>
          <w:marRight w:val="0"/>
          <w:marTop w:val="0"/>
          <w:marBottom w:val="0"/>
          <w:divBdr>
            <w:top w:val="none" w:sz="0" w:space="0" w:color="auto"/>
            <w:left w:val="none" w:sz="0" w:space="0" w:color="auto"/>
            <w:bottom w:val="none" w:sz="0" w:space="0" w:color="auto"/>
            <w:right w:val="none" w:sz="0" w:space="0" w:color="auto"/>
          </w:divBdr>
          <w:divsChild>
            <w:div w:id="4271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8572">
      <w:bodyDiv w:val="1"/>
      <w:marLeft w:val="0"/>
      <w:marRight w:val="0"/>
      <w:marTop w:val="0"/>
      <w:marBottom w:val="0"/>
      <w:divBdr>
        <w:top w:val="none" w:sz="0" w:space="0" w:color="auto"/>
        <w:left w:val="none" w:sz="0" w:space="0" w:color="auto"/>
        <w:bottom w:val="none" w:sz="0" w:space="0" w:color="auto"/>
        <w:right w:val="none" w:sz="0" w:space="0" w:color="auto"/>
      </w:divBdr>
      <w:divsChild>
        <w:div w:id="612133197">
          <w:marLeft w:val="0"/>
          <w:marRight w:val="0"/>
          <w:marTop w:val="0"/>
          <w:marBottom w:val="0"/>
          <w:divBdr>
            <w:top w:val="none" w:sz="0" w:space="0" w:color="auto"/>
            <w:left w:val="none" w:sz="0" w:space="0" w:color="auto"/>
            <w:bottom w:val="none" w:sz="0" w:space="0" w:color="auto"/>
            <w:right w:val="none" w:sz="0" w:space="0" w:color="auto"/>
          </w:divBdr>
        </w:div>
        <w:div w:id="1219131534">
          <w:marLeft w:val="0"/>
          <w:marRight w:val="0"/>
          <w:marTop w:val="0"/>
          <w:marBottom w:val="0"/>
          <w:divBdr>
            <w:top w:val="none" w:sz="0" w:space="0" w:color="auto"/>
            <w:left w:val="none" w:sz="0" w:space="0" w:color="auto"/>
            <w:bottom w:val="none" w:sz="0" w:space="0" w:color="auto"/>
            <w:right w:val="none" w:sz="0" w:space="0" w:color="auto"/>
          </w:divBdr>
        </w:div>
        <w:div w:id="1415205530">
          <w:marLeft w:val="0"/>
          <w:marRight w:val="0"/>
          <w:marTop w:val="0"/>
          <w:marBottom w:val="0"/>
          <w:divBdr>
            <w:top w:val="none" w:sz="0" w:space="0" w:color="auto"/>
            <w:left w:val="none" w:sz="0" w:space="0" w:color="auto"/>
            <w:bottom w:val="none" w:sz="0" w:space="0" w:color="auto"/>
            <w:right w:val="none" w:sz="0" w:space="0" w:color="auto"/>
          </w:divBdr>
        </w:div>
        <w:div w:id="1623880604">
          <w:marLeft w:val="0"/>
          <w:marRight w:val="0"/>
          <w:marTop w:val="0"/>
          <w:marBottom w:val="0"/>
          <w:divBdr>
            <w:top w:val="none" w:sz="0" w:space="0" w:color="auto"/>
            <w:left w:val="none" w:sz="0" w:space="0" w:color="auto"/>
            <w:bottom w:val="none" w:sz="0" w:space="0" w:color="auto"/>
            <w:right w:val="none" w:sz="0" w:space="0" w:color="auto"/>
          </w:divBdr>
        </w:div>
        <w:div w:id="1855072494">
          <w:marLeft w:val="0"/>
          <w:marRight w:val="0"/>
          <w:marTop w:val="0"/>
          <w:marBottom w:val="0"/>
          <w:divBdr>
            <w:top w:val="none" w:sz="0" w:space="0" w:color="auto"/>
            <w:left w:val="none" w:sz="0" w:space="0" w:color="auto"/>
            <w:bottom w:val="none" w:sz="0" w:space="0" w:color="auto"/>
            <w:right w:val="none" w:sz="0" w:space="0" w:color="auto"/>
          </w:divBdr>
        </w:div>
        <w:div w:id="2134711796">
          <w:marLeft w:val="0"/>
          <w:marRight w:val="0"/>
          <w:marTop w:val="0"/>
          <w:marBottom w:val="0"/>
          <w:divBdr>
            <w:top w:val="none" w:sz="0" w:space="0" w:color="auto"/>
            <w:left w:val="none" w:sz="0" w:space="0" w:color="auto"/>
            <w:bottom w:val="none" w:sz="0" w:space="0" w:color="auto"/>
            <w:right w:val="none" w:sz="0" w:space="0" w:color="auto"/>
          </w:divBdr>
        </w:div>
      </w:divsChild>
    </w:div>
    <w:div w:id="1306467019">
      <w:bodyDiv w:val="1"/>
      <w:marLeft w:val="0"/>
      <w:marRight w:val="0"/>
      <w:marTop w:val="0"/>
      <w:marBottom w:val="0"/>
      <w:divBdr>
        <w:top w:val="none" w:sz="0" w:space="0" w:color="auto"/>
        <w:left w:val="none" w:sz="0" w:space="0" w:color="auto"/>
        <w:bottom w:val="none" w:sz="0" w:space="0" w:color="auto"/>
        <w:right w:val="none" w:sz="0" w:space="0" w:color="auto"/>
      </w:divBdr>
    </w:div>
    <w:div w:id="1330330759">
      <w:bodyDiv w:val="1"/>
      <w:marLeft w:val="0"/>
      <w:marRight w:val="0"/>
      <w:marTop w:val="0"/>
      <w:marBottom w:val="0"/>
      <w:divBdr>
        <w:top w:val="none" w:sz="0" w:space="0" w:color="auto"/>
        <w:left w:val="none" w:sz="0" w:space="0" w:color="auto"/>
        <w:bottom w:val="none" w:sz="0" w:space="0" w:color="auto"/>
        <w:right w:val="none" w:sz="0" w:space="0" w:color="auto"/>
      </w:divBdr>
    </w:div>
    <w:div w:id="1400708281">
      <w:bodyDiv w:val="1"/>
      <w:marLeft w:val="0"/>
      <w:marRight w:val="0"/>
      <w:marTop w:val="0"/>
      <w:marBottom w:val="0"/>
      <w:divBdr>
        <w:top w:val="none" w:sz="0" w:space="0" w:color="auto"/>
        <w:left w:val="none" w:sz="0" w:space="0" w:color="auto"/>
        <w:bottom w:val="none" w:sz="0" w:space="0" w:color="auto"/>
        <w:right w:val="none" w:sz="0" w:space="0" w:color="auto"/>
      </w:divBdr>
      <w:divsChild>
        <w:div w:id="432357212">
          <w:marLeft w:val="0"/>
          <w:marRight w:val="0"/>
          <w:marTop w:val="0"/>
          <w:marBottom w:val="0"/>
          <w:divBdr>
            <w:top w:val="none" w:sz="0" w:space="0" w:color="auto"/>
            <w:left w:val="none" w:sz="0" w:space="0" w:color="auto"/>
            <w:bottom w:val="none" w:sz="0" w:space="0" w:color="auto"/>
            <w:right w:val="none" w:sz="0" w:space="0" w:color="auto"/>
          </w:divBdr>
        </w:div>
        <w:div w:id="436415601">
          <w:marLeft w:val="0"/>
          <w:marRight w:val="0"/>
          <w:marTop w:val="0"/>
          <w:marBottom w:val="0"/>
          <w:divBdr>
            <w:top w:val="none" w:sz="0" w:space="0" w:color="auto"/>
            <w:left w:val="none" w:sz="0" w:space="0" w:color="auto"/>
            <w:bottom w:val="none" w:sz="0" w:space="0" w:color="auto"/>
            <w:right w:val="none" w:sz="0" w:space="0" w:color="auto"/>
          </w:divBdr>
        </w:div>
        <w:div w:id="1383751861">
          <w:marLeft w:val="0"/>
          <w:marRight w:val="0"/>
          <w:marTop w:val="0"/>
          <w:marBottom w:val="0"/>
          <w:divBdr>
            <w:top w:val="none" w:sz="0" w:space="0" w:color="auto"/>
            <w:left w:val="none" w:sz="0" w:space="0" w:color="auto"/>
            <w:bottom w:val="none" w:sz="0" w:space="0" w:color="auto"/>
            <w:right w:val="none" w:sz="0" w:space="0" w:color="auto"/>
          </w:divBdr>
        </w:div>
        <w:div w:id="1897861664">
          <w:marLeft w:val="0"/>
          <w:marRight w:val="0"/>
          <w:marTop w:val="0"/>
          <w:marBottom w:val="0"/>
          <w:divBdr>
            <w:top w:val="none" w:sz="0" w:space="0" w:color="auto"/>
            <w:left w:val="none" w:sz="0" w:space="0" w:color="auto"/>
            <w:bottom w:val="none" w:sz="0" w:space="0" w:color="auto"/>
            <w:right w:val="none" w:sz="0" w:space="0" w:color="auto"/>
          </w:divBdr>
        </w:div>
      </w:divsChild>
    </w:div>
    <w:div w:id="1545679244">
      <w:bodyDiv w:val="1"/>
      <w:marLeft w:val="0"/>
      <w:marRight w:val="0"/>
      <w:marTop w:val="0"/>
      <w:marBottom w:val="0"/>
      <w:divBdr>
        <w:top w:val="none" w:sz="0" w:space="0" w:color="auto"/>
        <w:left w:val="none" w:sz="0" w:space="0" w:color="auto"/>
        <w:bottom w:val="none" w:sz="0" w:space="0" w:color="auto"/>
        <w:right w:val="none" w:sz="0" w:space="0" w:color="auto"/>
      </w:divBdr>
    </w:div>
    <w:div w:id="1627852266">
      <w:bodyDiv w:val="1"/>
      <w:marLeft w:val="0"/>
      <w:marRight w:val="0"/>
      <w:marTop w:val="0"/>
      <w:marBottom w:val="0"/>
      <w:divBdr>
        <w:top w:val="none" w:sz="0" w:space="0" w:color="auto"/>
        <w:left w:val="none" w:sz="0" w:space="0" w:color="auto"/>
        <w:bottom w:val="none" w:sz="0" w:space="0" w:color="auto"/>
        <w:right w:val="none" w:sz="0" w:space="0" w:color="auto"/>
      </w:divBdr>
    </w:div>
    <w:div w:id="1758599036">
      <w:bodyDiv w:val="1"/>
      <w:marLeft w:val="0"/>
      <w:marRight w:val="0"/>
      <w:marTop w:val="0"/>
      <w:marBottom w:val="0"/>
      <w:divBdr>
        <w:top w:val="none" w:sz="0" w:space="0" w:color="auto"/>
        <w:left w:val="none" w:sz="0" w:space="0" w:color="auto"/>
        <w:bottom w:val="none" w:sz="0" w:space="0" w:color="auto"/>
        <w:right w:val="none" w:sz="0" w:space="0" w:color="auto"/>
      </w:divBdr>
      <w:divsChild>
        <w:div w:id="1155879023">
          <w:marLeft w:val="0"/>
          <w:marRight w:val="0"/>
          <w:marTop w:val="0"/>
          <w:marBottom w:val="0"/>
          <w:divBdr>
            <w:top w:val="none" w:sz="0" w:space="0" w:color="auto"/>
            <w:left w:val="none" w:sz="0" w:space="0" w:color="auto"/>
            <w:bottom w:val="none" w:sz="0" w:space="0" w:color="auto"/>
            <w:right w:val="none" w:sz="0" w:space="0" w:color="auto"/>
          </w:divBdr>
        </w:div>
        <w:div w:id="1252927597">
          <w:marLeft w:val="0"/>
          <w:marRight w:val="0"/>
          <w:marTop w:val="0"/>
          <w:marBottom w:val="0"/>
          <w:divBdr>
            <w:top w:val="none" w:sz="0" w:space="0" w:color="auto"/>
            <w:left w:val="none" w:sz="0" w:space="0" w:color="auto"/>
            <w:bottom w:val="none" w:sz="0" w:space="0" w:color="auto"/>
            <w:right w:val="none" w:sz="0" w:space="0" w:color="auto"/>
          </w:divBdr>
        </w:div>
        <w:div w:id="1569226449">
          <w:marLeft w:val="0"/>
          <w:marRight w:val="0"/>
          <w:marTop w:val="0"/>
          <w:marBottom w:val="0"/>
          <w:divBdr>
            <w:top w:val="none" w:sz="0" w:space="0" w:color="auto"/>
            <w:left w:val="none" w:sz="0" w:space="0" w:color="auto"/>
            <w:bottom w:val="none" w:sz="0" w:space="0" w:color="auto"/>
            <w:right w:val="none" w:sz="0" w:space="0" w:color="auto"/>
          </w:divBdr>
        </w:div>
      </w:divsChild>
    </w:div>
    <w:div w:id="1818720659">
      <w:bodyDiv w:val="1"/>
      <w:marLeft w:val="0"/>
      <w:marRight w:val="0"/>
      <w:marTop w:val="0"/>
      <w:marBottom w:val="0"/>
      <w:divBdr>
        <w:top w:val="none" w:sz="0" w:space="0" w:color="auto"/>
        <w:left w:val="none" w:sz="0" w:space="0" w:color="auto"/>
        <w:bottom w:val="none" w:sz="0" w:space="0" w:color="auto"/>
        <w:right w:val="none" w:sz="0" w:space="0" w:color="auto"/>
      </w:divBdr>
      <w:divsChild>
        <w:div w:id="138571244">
          <w:marLeft w:val="0"/>
          <w:marRight w:val="0"/>
          <w:marTop w:val="0"/>
          <w:marBottom w:val="0"/>
          <w:divBdr>
            <w:top w:val="none" w:sz="0" w:space="0" w:color="auto"/>
            <w:left w:val="none" w:sz="0" w:space="0" w:color="auto"/>
            <w:bottom w:val="none" w:sz="0" w:space="0" w:color="auto"/>
            <w:right w:val="none" w:sz="0" w:space="0" w:color="auto"/>
          </w:divBdr>
        </w:div>
        <w:div w:id="276907889">
          <w:marLeft w:val="0"/>
          <w:marRight w:val="0"/>
          <w:marTop w:val="0"/>
          <w:marBottom w:val="0"/>
          <w:divBdr>
            <w:top w:val="none" w:sz="0" w:space="0" w:color="auto"/>
            <w:left w:val="none" w:sz="0" w:space="0" w:color="auto"/>
            <w:bottom w:val="none" w:sz="0" w:space="0" w:color="auto"/>
            <w:right w:val="none" w:sz="0" w:space="0" w:color="auto"/>
          </w:divBdr>
        </w:div>
        <w:div w:id="568659928">
          <w:marLeft w:val="0"/>
          <w:marRight w:val="0"/>
          <w:marTop w:val="0"/>
          <w:marBottom w:val="0"/>
          <w:divBdr>
            <w:top w:val="none" w:sz="0" w:space="0" w:color="auto"/>
            <w:left w:val="none" w:sz="0" w:space="0" w:color="auto"/>
            <w:bottom w:val="none" w:sz="0" w:space="0" w:color="auto"/>
            <w:right w:val="none" w:sz="0" w:space="0" w:color="auto"/>
          </w:divBdr>
        </w:div>
        <w:div w:id="734010995">
          <w:marLeft w:val="0"/>
          <w:marRight w:val="0"/>
          <w:marTop w:val="0"/>
          <w:marBottom w:val="0"/>
          <w:divBdr>
            <w:top w:val="none" w:sz="0" w:space="0" w:color="auto"/>
            <w:left w:val="none" w:sz="0" w:space="0" w:color="auto"/>
            <w:bottom w:val="none" w:sz="0" w:space="0" w:color="auto"/>
            <w:right w:val="none" w:sz="0" w:space="0" w:color="auto"/>
          </w:divBdr>
        </w:div>
        <w:div w:id="1007748593">
          <w:marLeft w:val="0"/>
          <w:marRight w:val="0"/>
          <w:marTop w:val="0"/>
          <w:marBottom w:val="0"/>
          <w:divBdr>
            <w:top w:val="none" w:sz="0" w:space="0" w:color="auto"/>
            <w:left w:val="none" w:sz="0" w:space="0" w:color="auto"/>
            <w:bottom w:val="none" w:sz="0" w:space="0" w:color="auto"/>
            <w:right w:val="none" w:sz="0" w:space="0" w:color="auto"/>
          </w:divBdr>
        </w:div>
        <w:div w:id="1536574543">
          <w:marLeft w:val="0"/>
          <w:marRight w:val="0"/>
          <w:marTop w:val="0"/>
          <w:marBottom w:val="0"/>
          <w:divBdr>
            <w:top w:val="none" w:sz="0" w:space="0" w:color="auto"/>
            <w:left w:val="none" w:sz="0" w:space="0" w:color="auto"/>
            <w:bottom w:val="none" w:sz="0" w:space="0" w:color="auto"/>
            <w:right w:val="none" w:sz="0" w:space="0" w:color="auto"/>
          </w:divBdr>
        </w:div>
      </w:divsChild>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026444485">
      <w:bodyDiv w:val="1"/>
      <w:marLeft w:val="0"/>
      <w:marRight w:val="0"/>
      <w:marTop w:val="0"/>
      <w:marBottom w:val="0"/>
      <w:divBdr>
        <w:top w:val="none" w:sz="0" w:space="0" w:color="auto"/>
        <w:left w:val="none" w:sz="0" w:space="0" w:color="auto"/>
        <w:bottom w:val="none" w:sz="0" w:space="0" w:color="auto"/>
        <w:right w:val="none" w:sz="0" w:space="0" w:color="auto"/>
      </w:divBdr>
      <w:divsChild>
        <w:div w:id="500774443">
          <w:marLeft w:val="0"/>
          <w:marRight w:val="0"/>
          <w:marTop w:val="0"/>
          <w:marBottom w:val="0"/>
          <w:divBdr>
            <w:top w:val="none" w:sz="0" w:space="0" w:color="auto"/>
            <w:left w:val="none" w:sz="0" w:space="0" w:color="auto"/>
            <w:bottom w:val="none" w:sz="0" w:space="0" w:color="auto"/>
            <w:right w:val="none" w:sz="0" w:space="0" w:color="auto"/>
          </w:divBdr>
        </w:div>
        <w:div w:id="633564272">
          <w:marLeft w:val="0"/>
          <w:marRight w:val="0"/>
          <w:marTop w:val="0"/>
          <w:marBottom w:val="0"/>
          <w:divBdr>
            <w:top w:val="none" w:sz="0" w:space="0" w:color="auto"/>
            <w:left w:val="none" w:sz="0" w:space="0" w:color="auto"/>
            <w:bottom w:val="none" w:sz="0" w:space="0" w:color="auto"/>
            <w:right w:val="none" w:sz="0" w:space="0" w:color="auto"/>
          </w:divBdr>
        </w:div>
        <w:div w:id="777601742">
          <w:marLeft w:val="0"/>
          <w:marRight w:val="0"/>
          <w:marTop w:val="0"/>
          <w:marBottom w:val="0"/>
          <w:divBdr>
            <w:top w:val="none" w:sz="0" w:space="0" w:color="auto"/>
            <w:left w:val="none" w:sz="0" w:space="0" w:color="auto"/>
            <w:bottom w:val="none" w:sz="0" w:space="0" w:color="auto"/>
            <w:right w:val="none" w:sz="0" w:space="0" w:color="auto"/>
          </w:divBdr>
        </w:div>
        <w:div w:id="810631581">
          <w:marLeft w:val="0"/>
          <w:marRight w:val="0"/>
          <w:marTop w:val="0"/>
          <w:marBottom w:val="0"/>
          <w:divBdr>
            <w:top w:val="none" w:sz="0" w:space="0" w:color="auto"/>
            <w:left w:val="none" w:sz="0" w:space="0" w:color="auto"/>
            <w:bottom w:val="none" w:sz="0" w:space="0" w:color="auto"/>
            <w:right w:val="none" w:sz="0" w:space="0" w:color="auto"/>
          </w:divBdr>
        </w:div>
        <w:div w:id="970940520">
          <w:marLeft w:val="0"/>
          <w:marRight w:val="0"/>
          <w:marTop w:val="0"/>
          <w:marBottom w:val="0"/>
          <w:divBdr>
            <w:top w:val="none" w:sz="0" w:space="0" w:color="auto"/>
            <w:left w:val="none" w:sz="0" w:space="0" w:color="auto"/>
            <w:bottom w:val="none" w:sz="0" w:space="0" w:color="auto"/>
            <w:right w:val="none" w:sz="0" w:space="0" w:color="auto"/>
          </w:divBdr>
          <w:divsChild>
            <w:div w:id="2065063657">
              <w:marLeft w:val="0"/>
              <w:marRight w:val="0"/>
              <w:marTop w:val="30"/>
              <w:marBottom w:val="30"/>
              <w:divBdr>
                <w:top w:val="none" w:sz="0" w:space="0" w:color="auto"/>
                <w:left w:val="none" w:sz="0" w:space="0" w:color="auto"/>
                <w:bottom w:val="none" w:sz="0" w:space="0" w:color="auto"/>
                <w:right w:val="none" w:sz="0" w:space="0" w:color="auto"/>
              </w:divBdr>
              <w:divsChild>
                <w:div w:id="83847657">
                  <w:marLeft w:val="0"/>
                  <w:marRight w:val="0"/>
                  <w:marTop w:val="0"/>
                  <w:marBottom w:val="0"/>
                  <w:divBdr>
                    <w:top w:val="none" w:sz="0" w:space="0" w:color="auto"/>
                    <w:left w:val="none" w:sz="0" w:space="0" w:color="auto"/>
                    <w:bottom w:val="none" w:sz="0" w:space="0" w:color="auto"/>
                    <w:right w:val="none" w:sz="0" w:space="0" w:color="auto"/>
                  </w:divBdr>
                  <w:divsChild>
                    <w:div w:id="1574047211">
                      <w:marLeft w:val="0"/>
                      <w:marRight w:val="0"/>
                      <w:marTop w:val="0"/>
                      <w:marBottom w:val="0"/>
                      <w:divBdr>
                        <w:top w:val="none" w:sz="0" w:space="0" w:color="auto"/>
                        <w:left w:val="none" w:sz="0" w:space="0" w:color="auto"/>
                        <w:bottom w:val="none" w:sz="0" w:space="0" w:color="auto"/>
                        <w:right w:val="none" w:sz="0" w:space="0" w:color="auto"/>
                      </w:divBdr>
                    </w:div>
                  </w:divsChild>
                </w:div>
                <w:div w:id="118426877">
                  <w:marLeft w:val="0"/>
                  <w:marRight w:val="0"/>
                  <w:marTop w:val="0"/>
                  <w:marBottom w:val="0"/>
                  <w:divBdr>
                    <w:top w:val="none" w:sz="0" w:space="0" w:color="auto"/>
                    <w:left w:val="none" w:sz="0" w:space="0" w:color="auto"/>
                    <w:bottom w:val="none" w:sz="0" w:space="0" w:color="auto"/>
                    <w:right w:val="none" w:sz="0" w:space="0" w:color="auto"/>
                  </w:divBdr>
                  <w:divsChild>
                    <w:div w:id="1108237235">
                      <w:marLeft w:val="0"/>
                      <w:marRight w:val="0"/>
                      <w:marTop w:val="0"/>
                      <w:marBottom w:val="0"/>
                      <w:divBdr>
                        <w:top w:val="none" w:sz="0" w:space="0" w:color="auto"/>
                        <w:left w:val="none" w:sz="0" w:space="0" w:color="auto"/>
                        <w:bottom w:val="none" w:sz="0" w:space="0" w:color="auto"/>
                        <w:right w:val="none" w:sz="0" w:space="0" w:color="auto"/>
                      </w:divBdr>
                    </w:div>
                  </w:divsChild>
                </w:div>
                <w:div w:id="160976237">
                  <w:marLeft w:val="0"/>
                  <w:marRight w:val="0"/>
                  <w:marTop w:val="0"/>
                  <w:marBottom w:val="0"/>
                  <w:divBdr>
                    <w:top w:val="none" w:sz="0" w:space="0" w:color="auto"/>
                    <w:left w:val="none" w:sz="0" w:space="0" w:color="auto"/>
                    <w:bottom w:val="none" w:sz="0" w:space="0" w:color="auto"/>
                    <w:right w:val="none" w:sz="0" w:space="0" w:color="auto"/>
                  </w:divBdr>
                  <w:divsChild>
                    <w:div w:id="1735201934">
                      <w:marLeft w:val="0"/>
                      <w:marRight w:val="0"/>
                      <w:marTop w:val="0"/>
                      <w:marBottom w:val="0"/>
                      <w:divBdr>
                        <w:top w:val="none" w:sz="0" w:space="0" w:color="auto"/>
                        <w:left w:val="none" w:sz="0" w:space="0" w:color="auto"/>
                        <w:bottom w:val="none" w:sz="0" w:space="0" w:color="auto"/>
                        <w:right w:val="none" w:sz="0" w:space="0" w:color="auto"/>
                      </w:divBdr>
                    </w:div>
                  </w:divsChild>
                </w:div>
                <w:div w:id="207224950">
                  <w:marLeft w:val="0"/>
                  <w:marRight w:val="0"/>
                  <w:marTop w:val="0"/>
                  <w:marBottom w:val="0"/>
                  <w:divBdr>
                    <w:top w:val="none" w:sz="0" w:space="0" w:color="auto"/>
                    <w:left w:val="none" w:sz="0" w:space="0" w:color="auto"/>
                    <w:bottom w:val="none" w:sz="0" w:space="0" w:color="auto"/>
                    <w:right w:val="none" w:sz="0" w:space="0" w:color="auto"/>
                  </w:divBdr>
                  <w:divsChild>
                    <w:div w:id="2034532201">
                      <w:marLeft w:val="0"/>
                      <w:marRight w:val="0"/>
                      <w:marTop w:val="0"/>
                      <w:marBottom w:val="0"/>
                      <w:divBdr>
                        <w:top w:val="none" w:sz="0" w:space="0" w:color="auto"/>
                        <w:left w:val="none" w:sz="0" w:space="0" w:color="auto"/>
                        <w:bottom w:val="none" w:sz="0" w:space="0" w:color="auto"/>
                        <w:right w:val="none" w:sz="0" w:space="0" w:color="auto"/>
                      </w:divBdr>
                    </w:div>
                  </w:divsChild>
                </w:div>
                <w:div w:id="241792072">
                  <w:marLeft w:val="0"/>
                  <w:marRight w:val="0"/>
                  <w:marTop w:val="0"/>
                  <w:marBottom w:val="0"/>
                  <w:divBdr>
                    <w:top w:val="none" w:sz="0" w:space="0" w:color="auto"/>
                    <w:left w:val="none" w:sz="0" w:space="0" w:color="auto"/>
                    <w:bottom w:val="none" w:sz="0" w:space="0" w:color="auto"/>
                    <w:right w:val="none" w:sz="0" w:space="0" w:color="auto"/>
                  </w:divBdr>
                  <w:divsChild>
                    <w:div w:id="1681590660">
                      <w:marLeft w:val="0"/>
                      <w:marRight w:val="0"/>
                      <w:marTop w:val="0"/>
                      <w:marBottom w:val="0"/>
                      <w:divBdr>
                        <w:top w:val="none" w:sz="0" w:space="0" w:color="auto"/>
                        <w:left w:val="none" w:sz="0" w:space="0" w:color="auto"/>
                        <w:bottom w:val="none" w:sz="0" w:space="0" w:color="auto"/>
                        <w:right w:val="none" w:sz="0" w:space="0" w:color="auto"/>
                      </w:divBdr>
                    </w:div>
                  </w:divsChild>
                </w:div>
                <w:div w:id="289556904">
                  <w:marLeft w:val="0"/>
                  <w:marRight w:val="0"/>
                  <w:marTop w:val="0"/>
                  <w:marBottom w:val="0"/>
                  <w:divBdr>
                    <w:top w:val="none" w:sz="0" w:space="0" w:color="auto"/>
                    <w:left w:val="none" w:sz="0" w:space="0" w:color="auto"/>
                    <w:bottom w:val="none" w:sz="0" w:space="0" w:color="auto"/>
                    <w:right w:val="none" w:sz="0" w:space="0" w:color="auto"/>
                  </w:divBdr>
                  <w:divsChild>
                    <w:div w:id="1237285080">
                      <w:marLeft w:val="0"/>
                      <w:marRight w:val="0"/>
                      <w:marTop w:val="0"/>
                      <w:marBottom w:val="0"/>
                      <w:divBdr>
                        <w:top w:val="none" w:sz="0" w:space="0" w:color="auto"/>
                        <w:left w:val="none" w:sz="0" w:space="0" w:color="auto"/>
                        <w:bottom w:val="none" w:sz="0" w:space="0" w:color="auto"/>
                        <w:right w:val="none" w:sz="0" w:space="0" w:color="auto"/>
                      </w:divBdr>
                    </w:div>
                  </w:divsChild>
                </w:div>
                <w:div w:id="325936978">
                  <w:marLeft w:val="0"/>
                  <w:marRight w:val="0"/>
                  <w:marTop w:val="0"/>
                  <w:marBottom w:val="0"/>
                  <w:divBdr>
                    <w:top w:val="none" w:sz="0" w:space="0" w:color="auto"/>
                    <w:left w:val="none" w:sz="0" w:space="0" w:color="auto"/>
                    <w:bottom w:val="none" w:sz="0" w:space="0" w:color="auto"/>
                    <w:right w:val="none" w:sz="0" w:space="0" w:color="auto"/>
                  </w:divBdr>
                  <w:divsChild>
                    <w:div w:id="1016469159">
                      <w:marLeft w:val="0"/>
                      <w:marRight w:val="0"/>
                      <w:marTop w:val="0"/>
                      <w:marBottom w:val="0"/>
                      <w:divBdr>
                        <w:top w:val="none" w:sz="0" w:space="0" w:color="auto"/>
                        <w:left w:val="none" w:sz="0" w:space="0" w:color="auto"/>
                        <w:bottom w:val="none" w:sz="0" w:space="0" w:color="auto"/>
                        <w:right w:val="none" w:sz="0" w:space="0" w:color="auto"/>
                      </w:divBdr>
                    </w:div>
                  </w:divsChild>
                </w:div>
                <w:div w:id="337973664">
                  <w:marLeft w:val="0"/>
                  <w:marRight w:val="0"/>
                  <w:marTop w:val="0"/>
                  <w:marBottom w:val="0"/>
                  <w:divBdr>
                    <w:top w:val="none" w:sz="0" w:space="0" w:color="auto"/>
                    <w:left w:val="none" w:sz="0" w:space="0" w:color="auto"/>
                    <w:bottom w:val="none" w:sz="0" w:space="0" w:color="auto"/>
                    <w:right w:val="none" w:sz="0" w:space="0" w:color="auto"/>
                  </w:divBdr>
                  <w:divsChild>
                    <w:div w:id="64841419">
                      <w:marLeft w:val="0"/>
                      <w:marRight w:val="0"/>
                      <w:marTop w:val="0"/>
                      <w:marBottom w:val="0"/>
                      <w:divBdr>
                        <w:top w:val="none" w:sz="0" w:space="0" w:color="auto"/>
                        <w:left w:val="none" w:sz="0" w:space="0" w:color="auto"/>
                        <w:bottom w:val="none" w:sz="0" w:space="0" w:color="auto"/>
                        <w:right w:val="none" w:sz="0" w:space="0" w:color="auto"/>
                      </w:divBdr>
                    </w:div>
                  </w:divsChild>
                </w:div>
                <w:div w:id="611012194">
                  <w:marLeft w:val="0"/>
                  <w:marRight w:val="0"/>
                  <w:marTop w:val="0"/>
                  <w:marBottom w:val="0"/>
                  <w:divBdr>
                    <w:top w:val="none" w:sz="0" w:space="0" w:color="auto"/>
                    <w:left w:val="none" w:sz="0" w:space="0" w:color="auto"/>
                    <w:bottom w:val="none" w:sz="0" w:space="0" w:color="auto"/>
                    <w:right w:val="none" w:sz="0" w:space="0" w:color="auto"/>
                  </w:divBdr>
                  <w:divsChild>
                    <w:div w:id="1882739375">
                      <w:marLeft w:val="0"/>
                      <w:marRight w:val="0"/>
                      <w:marTop w:val="0"/>
                      <w:marBottom w:val="0"/>
                      <w:divBdr>
                        <w:top w:val="none" w:sz="0" w:space="0" w:color="auto"/>
                        <w:left w:val="none" w:sz="0" w:space="0" w:color="auto"/>
                        <w:bottom w:val="none" w:sz="0" w:space="0" w:color="auto"/>
                        <w:right w:val="none" w:sz="0" w:space="0" w:color="auto"/>
                      </w:divBdr>
                    </w:div>
                  </w:divsChild>
                </w:div>
                <w:div w:id="640112232">
                  <w:marLeft w:val="0"/>
                  <w:marRight w:val="0"/>
                  <w:marTop w:val="0"/>
                  <w:marBottom w:val="0"/>
                  <w:divBdr>
                    <w:top w:val="none" w:sz="0" w:space="0" w:color="auto"/>
                    <w:left w:val="none" w:sz="0" w:space="0" w:color="auto"/>
                    <w:bottom w:val="none" w:sz="0" w:space="0" w:color="auto"/>
                    <w:right w:val="none" w:sz="0" w:space="0" w:color="auto"/>
                  </w:divBdr>
                  <w:divsChild>
                    <w:div w:id="244804460">
                      <w:marLeft w:val="0"/>
                      <w:marRight w:val="0"/>
                      <w:marTop w:val="0"/>
                      <w:marBottom w:val="0"/>
                      <w:divBdr>
                        <w:top w:val="none" w:sz="0" w:space="0" w:color="auto"/>
                        <w:left w:val="none" w:sz="0" w:space="0" w:color="auto"/>
                        <w:bottom w:val="none" w:sz="0" w:space="0" w:color="auto"/>
                        <w:right w:val="none" w:sz="0" w:space="0" w:color="auto"/>
                      </w:divBdr>
                    </w:div>
                  </w:divsChild>
                </w:div>
                <w:div w:id="740643712">
                  <w:marLeft w:val="0"/>
                  <w:marRight w:val="0"/>
                  <w:marTop w:val="0"/>
                  <w:marBottom w:val="0"/>
                  <w:divBdr>
                    <w:top w:val="none" w:sz="0" w:space="0" w:color="auto"/>
                    <w:left w:val="none" w:sz="0" w:space="0" w:color="auto"/>
                    <w:bottom w:val="none" w:sz="0" w:space="0" w:color="auto"/>
                    <w:right w:val="none" w:sz="0" w:space="0" w:color="auto"/>
                  </w:divBdr>
                  <w:divsChild>
                    <w:div w:id="395321804">
                      <w:marLeft w:val="0"/>
                      <w:marRight w:val="0"/>
                      <w:marTop w:val="0"/>
                      <w:marBottom w:val="0"/>
                      <w:divBdr>
                        <w:top w:val="none" w:sz="0" w:space="0" w:color="auto"/>
                        <w:left w:val="none" w:sz="0" w:space="0" w:color="auto"/>
                        <w:bottom w:val="none" w:sz="0" w:space="0" w:color="auto"/>
                        <w:right w:val="none" w:sz="0" w:space="0" w:color="auto"/>
                      </w:divBdr>
                    </w:div>
                  </w:divsChild>
                </w:div>
                <w:div w:id="807085836">
                  <w:marLeft w:val="0"/>
                  <w:marRight w:val="0"/>
                  <w:marTop w:val="0"/>
                  <w:marBottom w:val="0"/>
                  <w:divBdr>
                    <w:top w:val="none" w:sz="0" w:space="0" w:color="auto"/>
                    <w:left w:val="none" w:sz="0" w:space="0" w:color="auto"/>
                    <w:bottom w:val="none" w:sz="0" w:space="0" w:color="auto"/>
                    <w:right w:val="none" w:sz="0" w:space="0" w:color="auto"/>
                  </w:divBdr>
                  <w:divsChild>
                    <w:div w:id="819465365">
                      <w:marLeft w:val="0"/>
                      <w:marRight w:val="0"/>
                      <w:marTop w:val="0"/>
                      <w:marBottom w:val="0"/>
                      <w:divBdr>
                        <w:top w:val="none" w:sz="0" w:space="0" w:color="auto"/>
                        <w:left w:val="none" w:sz="0" w:space="0" w:color="auto"/>
                        <w:bottom w:val="none" w:sz="0" w:space="0" w:color="auto"/>
                        <w:right w:val="none" w:sz="0" w:space="0" w:color="auto"/>
                      </w:divBdr>
                    </w:div>
                  </w:divsChild>
                </w:div>
                <w:div w:id="883446858">
                  <w:marLeft w:val="0"/>
                  <w:marRight w:val="0"/>
                  <w:marTop w:val="0"/>
                  <w:marBottom w:val="0"/>
                  <w:divBdr>
                    <w:top w:val="none" w:sz="0" w:space="0" w:color="auto"/>
                    <w:left w:val="none" w:sz="0" w:space="0" w:color="auto"/>
                    <w:bottom w:val="none" w:sz="0" w:space="0" w:color="auto"/>
                    <w:right w:val="none" w:sz="0" w:space="0" w:color="auto"/>
                  </w:divBdr>
                  <w:divsChild>
                    <w:div w:id="337662613">
                      <w:marLeft w:val="0"/>
                      <w:marRight w:val="0"/>
                      <w:marTop w:val="0"/>
                      <w:marBottom w:val="0"/>
                      <w:divBdr>
                        <w:top w:val="none" w:sz="0" w:space="0" w:color="auto"/>
                        <w:left w:val="none" w:sz="0" w:space="0" w:color="auto"/>
                        <w:bottom w:val="none" w:sz="0" w:space="0" w:color="auto"/>
                        <w:right w:val="none" w:sz="0" w:space="0" w:color="auto"/>
                      </w:divBdr>
                    </w:div>
                  </w:divsChild>
                </w:div>
                <w:div w:id="896237077">
                  <w:marLeft w:val="0"/>
                  <w:marRight w:val="0"/>
                  <w:marTop w:val="0"/>
                  <w:marBottom w:val="0"/>
                  <w:divBdr>
                    <w:top w:val="none" w:sz="0" w:space="0" w:color="auto"/>
                    <w:left w:val="none" w:sz="0" w:space="0" w:color="auto"/>
                    <w:bottom w:val="none" w:sz="0" w:space="0" w:color="auto"/>
                    <w:right w:val="none" w:sz="0" w:space="0" w:color="auto"/>
                  </w:divBdr>
                  <w:divsChild>
                    <w:div w:id="55279206">
                      <w:marLeft w:val="0"/>
                      <w:marRight w:val="0"/>
                      <w:marTop w:val="0"/>
                      <w:marBottom w:val="0"/>
                      <w:divBdr>
                        <w:top w:val="none" w:sz="0" w:space="0" w:color="auto"/>
                        <w:left w:val="none" w:sz="0" w:space="0" w:color="auto"/>
                        <w:bottom w:val="none" w:sz="0" w:space="0" w:color="auto"/>
                        <w:right w:val="none" w:sz="0" w:space="0" w:color="auto"/>
                      </w:divBdr>
                    </w:div>
                  </w:divsChild>
                </w:div>
                <w:div w:id="1001618896">
                  <w:marLeft w:val="0"/>
                  <w:marRight w:val="0"/>
                  <w:marTop w:val="0"/>
                  <w:marBottom w:val="0"/>
                  <w:divBdr>
                    <w:top w:val="none" w:sz="0" w:space="0" w:color="auto"/>
                    <w:left w:val="none" w:sz="0" w:space="0" w:color="auto"/>
                    <w:bottom w:val="none" w:sz="0" w:space="0" w:color="auto"/>
                    <w:right w:val="none" w:sz="0" w:space="0" w:color="auto"/>
                  </w:divBdr>
                  <w:divsChild>
                    <w:div w:id="944925855">
                      <w:marLeft w:val="0"/>
                      <w:marRight w:val="0"/>
                      <w:marTop w:val="0"/>
                      <w:marBottom w:val="0"/>
                      <w:divBdr>
                        <w:top w:val="none" w:sz="0" w:space="0" w:color="auto"/>
                        <w:left w:val="none" w:sz="0" w:space="0" w:color="auto"/>
                        <w:bottom w:val="none" w:sz="0" w:space="0" w:color="auto"/>
                        <w:right w:val="none" w:sz="0" w:space="0" w:color="auto"/>
                      </w:divBdr>
                    </w:div>
                  </w:divsChild>
                </w:div>
                <w:div w:id="1016616151">
                  <w:marLeft w:val="0"/>
                  <w:marRight w:val="0"/>
                  <w:marTop w:val="0"/>
                  <w:marBottom w:val="0"/>
                  <w:divBdr>
                    <w:top w:val="none" w:sz="0" w:space="0" w:color="auto"/>
                    <w:left w:val="none" w:sz="0" w:space="0" w:color="auto"/>
                    <w:bottom w:val="none" w:sz="0" w:space="0" w:color="auto"/>
                    <w:right w:val="none" w:sz="0" w:space="0" w:color="auto"/>
                  </w:divBdr>
                  <w:divsChild>
                    <w:div w:id="687753813">
                      <w:marLeft w:val="0"/>
                      <w:marRight w:val="0"/>
                      <w:marTop w:val="0"/>
                      <w:marBottom w:val="0"/>
                      <w:divBdr>
                        <w:top w:val="none" w:sz="0" w:space="0" w:color="auto"/>
                        <w:left w:val="none" w:sz="0" w:space="0" w:color="auto"/>
                        <w:bottom w:val="none" w:sz="0" w:space="0" w:color="auto"/>
                        <w:right w:val="none" w:sz="0" w:space="0" w:color="auto"/>
                      </w:divBdr>
                    </w:div>
                  </w:divsChild>
                </w:div>
                <w:div w:id="1065105984">
                  <w:marLeft w:val="0"/>
                  <w:marRight w:val="0"/>
                  <w:marTop w:val="0"/>
                  <w:marBottom w:val="0"/>
                  <w:divBdr>
                    <w:top w:val="none" w:sz="0" w:space="0" w:color="auto"/>
                    <w:left w:val="none" w:sz="0" w:space="0" w:color="auto"/>
                    <w:bottom w:val="none" w:sz="0" w:space="0" w:color="auto"/>
                    <w:right w:val="none" w:sz="0" w:space="0" w:color="auto"/>
                  </w:divBdr>
                  <w:divsChild>
                    <w:div w:id="1369840517">
                      <w:marLeft w:val="0"/>
                      <w:marRight w:val="0"/>
                      <w:marTop w:val="0"/>
                      <w:marBottom w:val="0"/>
                      <w:divBdr>
                        <w:top w:val="none" w:sz="0" w:space="0" w:color="auto"/>
                        <w:left w:val="none" w:sz="0" w:space="0" w:color="auto"/>
                        <w:bottom w:val="none" w:sz="0" w:space="0" w:color="auto"/>
                        <w:right w:val="none" w:sz="0" w:space="0" w:color="auto"/>
                      </w:divBdr>
                    </w:div>
                  </w:divsChild>
                </w:div>
                <w:div w:id="1161383745">
                  <w:marLeft w:val="0"/>
                  <w:marRight w:val="0"/>
                  <w:marTop w:val="0"/>
                  <w:marBottom w:val="0"/>
                  <w:divBdr>
                    <w:top w:val="none" w:sz="0" w:space="0" w:color="auto"/>
                    <w:left w:val="none" w:sz="0" w:space="0" w:color="auto"/>
                    <w:bottom w:val="none" w:sz="0" w:space="0" w:color="auto"/>
                    <w:right w:val="none" w:sz="0" w:space="0" w:color="auto"/>
                  </w:divBdr>
                  <w:divsChild>
                    <w:div w:id="989476289">
                      <w:marLeft w:val="0"/>
                      <w:marRight w:val="0"/>
                      <w:marTop w:val="0"/>
                      <w:marBottom w:val="0"/>
                      <w:divBdr>
                        <w:top w:val="none" w:sz="0" w:space="0" w:color="auto"/>
                        <w:left w:val="none" w:sz="0" w:space="0" w:color="auto"/>
                        <w:bottom w:val="none" w:sz="0" w:space="0" w:color="auto"/>
                        <w:right w:val="none" w:sz="0" w:space="0" w:color="auto"/>
                      </w:divBdr>
                    </w:div>
                  </w:divsChild>
                </w:div>
                <w:div w:id="1185901506">
                  <w:marLeft w:val="0"/>
                  <w:marRight w:val="0"/>
                  <w:marTop w:val="0"/>
                  <w:marBottom w:val="0"/>
                  <w:divBdr>
                    <w:top w:val="none" w:sz="0" w:space="0" w:color="auto"/>
                    <w:left w:val="none" w:sz="0" w:space="0" w:color="auto"/>
                    <w:bottom w:val="none" w:sz="0" w:space="0" w:color="auto"/>
                    <w:right w:val="none" w:sz="0" w:space="0" w:color="auto"/>
                  </w:divBdr>
                  <w:divsChild>
                    <w:div w:id="1564636790">
                      <w:marLeft w:val="0"/>
                      <w:marRight w:val="0"/>
                      <w:marTop w:val="0"/>
                      <w:marBottom w:val="0"/>
                      <w:divBdr>
                        <w:top w:val="none" w:sz="0" w:space="0" w:color="auto"/>
                        <w:left w:val="none" w:sz="0" w:space="0" w:color="auto"/>
                        <w:bottom w:val="none" w:sz="0" w:space="0" w:color="auto"/>
                        <w:right w:val="none" w:sz="0" w:space="0" w:color="auto"/>
                      </w:divBdr>
                    </w:div>
                  </w:divsChild>
                </w:div>
                <w:div w:id="1261647916">
                  <w:marLeft w:val="0"/>
                  <w:marRight w:val="0"/>
                  <w:marTop w:val="0"/>
                  <w:marBottom w:val="0"/>
                  <w:divBdr>
                    <w:top w:val="none" w:sz="0" w:space="0" w:color="auto"/>
                    <w:left w:val="none" w:sz="0" w:space="0" w:color="auto"/>
                    <w:bottom w:val="none" w:sz="0" w:space="0" w:color="auto"/>
                    <w:right w:val="none" w:sz="0" w:space="0" w:color="auto"/>
                  </w:divBdr>
                  <w:divsChild>
                    <w:div w:id="903485977">
                      <w:marLeft w:val="0"/>
                      <w:marRight w:val="0"/>
                      <w:marTop w:val="0"/>
                      <w:marBottom w:val="0"/>
                      <w:divBdr>
                        <w:top w:val="none" w:sz="0" w:space="0" w:color="auto"/>
                        <w:left w:val="none" w:sz="0" w:space="0" w:color="auto"/>
                        <w:bottom w:val="none" w:sz="0" w:space="0" w:color="auto"/>
                        <w:right w:val="none" w:sz="0" w:space="0" w:color="auto"/>
                      </w:divBdr>
                    </w:div>
                  </w:divsChild>
                </w:div>
                <w:div w:id="1330866275">
                  <w:marLeft w:val="0"/>
                  <w:marRight w:val="0"/>
                  <w:marTop w:val="0"/>
                  <w:marBottom w:val="0"/>
                  <w:divBdr>
                    <w:top w:val="none" w:sz="0" w:space="0" w:color="auto"/>
                    <w:left w:val="none" w:sz="0" w:space="0" w:color="auto"/>
                    <w:bottom w:val="none" w:sz="0" w:space="0" w:color="auto"/>
                    <w:right w:val="none" w:sz="0" w:space="0" w:color="auto"/>
                  </w:divBdr>
                  <w:divsChild>
                    <w:div w:id="1195968594">
                      <w:marLeft w:val="0"/>
                      <w:marRight w:val="0"/>
                      <w:marTop w:val="0"/>
                      <w:marBottom w:val="0"/>
                      <w:divBdr>
                        <w:top w:val="none" w:sz="0" w:space="0" w:color="auto"/>
                        <w:left w:val="none" w:sz="0" w:space="0" w:color="auto"/>
                        <w:bottom w:val="none" w:sz="0" w:space="0" w:color="auto"/>
                        <w:right w:val="none" w:sz="0" w:space="0" w:color="auto"/>
                      </w:divBdr>
                    </w:div>
                  </w:divsChild>
                </w:div>
                <w:div w:id="1344669531">
                  <w:marLeft w:val="0"/>
                  <w:marRight w:val="0"/>
                  <w:marTop w:val="0"/>
                  <w:marBottom w:val="0"/>
                  <w:divBdr>
                    <w:top w:val="none" w:sz="0" w:space="0" w:color="auto"/>
                    <w:left w:val="none" w:sz="0" w:space="0" w:color="auto"/>
                    <w:bottom w:val="none" w:sz="0" w:space="0" w:color="auto"/>
                    <w:right w:val="none" w:sz="0" w:space="0" w:color="auto"/>
                  </w:divBdr>
                  <w:divsChild>
                    <w:div w:id="1229460717">
                      <w:marLeft w:val="0"/>
                      <w:marRight w:val="0"/>
                      <w:marTop w:val="0"/>
                      <w:marBottom w:val="0"/>
                      <w:divBdr>
                        <w:top w:val="none" w:sz="0" w:space="0" w:color="auto"/>
                        <w:left w:val="none" w:sz="0" w:space="0" w:color="auto"/>
                        <w:bottom w:val="none" w:sz="0" w:space="0" w:color="auto"/>
                        <w:right w:val="none" w:sz="0" w:space="0" w:color="auto"/>
                      </w:divBdr>
                    </w:div>
                  </w:divsChild>
                </w:div>
                <w:div w:id="1466775401">
                  <w:marLeft w:val="0"/>
                  <w:marRight w:val="0"/>
                  <w:marTop w:val="0"/>
                  <w:marBottom w:val="0"/>
                  <w:divBdr>
                    <w:top w:val="none" w:sz="0" w:space="0" w:color="auto"/>
                    <w:left w:val="none" w:sz="0" w:space="0" w:color="auto"/>
                    <w:bottom w:val="none" w:sz="0" w:space="0" w:color="auto"/>
                    <w:right w:val="none" w:sz="0" w:space="0" w:color="auto"/>
                  </w:divBdr>
                  <w:divsChild>
                    <w:div w:id="2113472838">
                      <w:marLeft w:val="0"/>
                      <w:marRight w:val="0"/>
                      <w:marTop w:val="0"/>
                      <w:marBottom w:val="0"/>
                      <w:divBdr>
                        <w:top w:val="none" w:sz="0" w:space="0" w:color="auto"/>
                        <w:left w:val="none" w:sz="0" w:space="0" w:color="auto"/>
                        <w:bottom w:val="none" w:sz="0" w:space="0" w:color="auto"/>
                        <w:right w:val="none" w:sz="0" w:space="0" w:color="auto"/>
                      </w:divBdr>
                    </w:div>
                  </w:divsChild>
                </w:div>
                <w:div w:id="1520582092">
                  <w:marLeft w:val="0"/>
                  <w:marRight w:val="0"/>
                  <w:marTop w:val="0"/>
                  <w:marBottom w:val="0"/>
                  <w:divBdr>
                    <w:top w:val="none" w:sz="0" w:space="0" w:color="auto"/>
                    <w:left w:val="none" w:sz="0" w:space="0" w:color="auto"/>
                    <w:bottom w:val="none" w:sz="0" w:space="0" w:color="auto"/>
                    <w:right w:val="none" w:sz="0" w:space="0" w:color="auto"/>
                  </w:divBdr>
                  <w:divsChild>
                    <w:div w:id="1318192491">
                      <w:marLeft w:val="0"/>
                      <w:marRight w:val="0"/>
                      <w:marTop w:val="0"/>
                      <w:marBottom w:val="0"/>
                      <w:divBdr>
                        <w:top w:val="none" w:sz="0" w:space="0" w:color="auto"/>
                        <w:left w:val="none" w:sz="0" w:space="0" w:color="auto"/>
                        <w:bottom w:val="none" w:sz="0" w:space="0" w:color="auto"/>
                        <w:right w:val="none" w:sz="0" w:space="0" w:color="auto"/>
                      </w:divBdr>
                    </w:div>
                  </w:divsChild>
                </w:div>
                <w:div w:id="1673411710">
                  <w:marLeft w:val="0"/>
                  <w:marRight w:val="0"/>
                  <w:marTop w:val="0"/>
                  <w:marBottom w:val="0"/>
                  <w:divBdr>
                    <w:top w:val="none" w:sz="0" w:space="0" w:color="auto"/>
                    <w:left w:val="none" w:sz="0" w:space="0" w:color="auto"/>
                    <w:bottom w:val="none" w:sz="0" w:space="0" w:color="auto"/>
                    <w:right w:val="none" w:sz="0" w:space="0" w:color="auto"/>
                  </w:divBdr>
                  <w:divsChild>
                    <w:div w:id="706567677">
                      <w:marLeft w:val="0"/>
                      <w:marRight w:val="0"/>
                      <w:marTop w:val="0"/>
                      <w:marBottom w:val="0"/>
                      <w:divBdr>
                        <w:top w:val="none" w:sz="0" w:space="0" w:color="auto"/>
                        <w:left w:val="none" w:sz="0" w:space="0" w:color="auto"/>
                        <w:bottom w:val="none" w:sz="0" w:space="0" w:color="auto"/>
                        <w:right w:val="none" w:sz="0" w:space="0" w:color="auto"/>
                      </w:divBdr>
                    </w:div>
                  </w:divsChild>
                </w:div>
                <w:div w:id="1805811376">
                  <w:marLeft w:val="0"/>
                  <w:marRight w:val="0"/>
                  <w:marTop w:val="0"/>
                  <w:marBottom w:val="0"/>
                  <w:divBdr>
                    <w:top w:val="none" w:sz="0" w:space="0" w:color="auto"/>
                    <w:left w:val="none" w:sz="0" w:space="0" w:color="auto"/>
                    <w:bottom w:val="none" w:sz="0" w:space="0" w:color="auto"/>
                    <w:right w:val="none" w:sz="0" w:space="0" w:color="auto"/>
                  </w:divBdr>
                  <w:divsChild>
                    <w:div w:id="675888882">
                      <w:marLeft w:val="0"/>
                      <w:marRight w:val="0"/>
                      <w:marTop w:val="0"/>
                      <w:marBottom w:val="0"/>
                      <w:divBdr>
                        <w:top w:val="none" w:sz="0" w:space="0" w:color="auto"/>
                        <w:left w:val="none" w:sz="0" w:space="0" w:color="auto"/>
                        <w:bottom w:val="none" w:sz="0" w:space="0" w:color="auto"/>
                        <w:right w:val="none" w:sz="0" w:space="0" w:color="auto"/>
                      </w:divBdr>
                    </w:div>
                  </w:divsChild>
                </w:div>
                <w:div w:id="1843548020">
                  <w:marLeft w:val="0"/>
                  <w:marRight w:val="0"/>
                  <w:marTop w:val="0"/>
                  <w:marBottom w:val="0"/>
                  <w:divBdr>
                    <w:top w:val="none" w:sz="0" w:space="0" w:color="auto"/>
                    <w:left w:val="none" w:sz="0" w:space="0" w:color="auto"/>
                    <w:bottom w:val="none" w:sz="0" w:space="0" w:color="auto"/>
                    <w:right w:val="none" w:sz="0" w:space="0" w:color="auto"/>
                  </w:divBdr>
                  <w:divsChild>
                    <w:div w:id="992292586">
                      <w:marLeft w:val="0"/>
                      <w:marRight w:val="0"/>
                      <w:marTop w:val="0"/>
                      <w:marBottom w:val="0"/>
                      <w:divBdr>
                        <w:top w:val="none" w:sz="0" w:space="0" w:color="auto"/>
                        <w:left w:val="none" w:sz="0" w:space="0" w:color="auto"/>
                        <w:bottom w:val="none" w:sz="0" w:space="0" w:color="auto"/>
                        <w:right w:val="none" w:sz="0" w:space="0" w:color="auto"/>
                      </w:divBdr>
                    </w:div>
                  </w:divsChild>
                </w:div>
                <w:div w:id="1972397959">
                  <w:marLeft w:val="0"/>
                  <w:marRight w:val="0"/>
                  <w:marTop w:val="0"/>
                  <w:marBottom w:val="0"/>
                  <w:divBdr>
                    <w:top w:val="none" w:sz="0" w:space="0" w:color="auto"/>
                    <w:left w:val="none" w:sz="0" w:space="0" w:color="auto"/>
                    <w:bottom w:val="none" w:sz="0" w:space="0" w:color="auto"/>
                    <w:right w:val="none" w:sz="0" w:space="0" w:color="auto"/>
                  </w:divBdr>
                  <w:divsChild>
                    <w:div w:id="314072143">
                      <w:marLeft w:val="0"/>
                      <w:marRight w:val="0"/>
                      <w:marTop w:val="0"/>
                      <w:marBottom w:val="0"/>
                      <w:divBdr>
                        <w:top w:val="none" w:sz="0" w:space="0" w:color="auto"/>
                        <w:left w:val="none" w:sz="0" w:space="0" w:color="auto"/>
                        <w:bottom w:val="none" w:sz="0" w:space="0" w:color="auto"/>
                        <w:right w:val="none" w:sz="0" w:space="0" w:color="auto"/>
                      </w:divBdr>
                    </w:div>
                  </w:divsChild>
                </w:div>
                <w:div w:id="1982229494">
                  <w:marLeft w:val="0"/>
                  <w:marRight w:val="0"/>
                  <w:marTop w:val="0"/>
                  <w:marBottom w:val="0"/>
                  <w:divBdr>
                    <w:top w:val="none" w:sz="0" w:space="0" w:color="auto"/>
                    <w:left w:val="none" w:sz="0" w:space="0" w:color="auto"/>
                    <w:bottom w:val="none" w:sz="0" w:space="0" w:color="auto"/>
                    <w:right w:val="none" w:sz="0" w:space="0" w:color="auto"/>
                  </w:divBdr>
                  <w:divsChild>
                    <w:div w:id="1783113340">
                      <w:marLeft w:val="0"/>
                      <w:marRight w:val="0"/>
                      <w:marTop w:val="0"/>
                      <w:marBottom w:val="0"/>
                      <w:divBdr>
                        <w:top w:val="none" w:sz="0" w:space="0" w:color="auto"/>
                        <w:left w:val="none" w:sz="0" w:space="0" w:color="auto"/>
                        <w:bottom w:val="none" w:sz="0" w:space="0" w:color="auto"/>
                        <w:right w:val="none" w:sz="0" w:space="0" w:color="auto"/>
                      </w:divBdr>
                    </w:div>
                  </w:divsChild>
                </w:div>
                <w:div w:id="1996906571">
                  <w:marLeft w:val="0"/>
                  <w:marRight w:val="0"/>
                  <w:marTop w:val="0"/>
                  <w:marBottom w:val="0"/>
                  <w:divBdr>
                    <w:top w:val="none" w:sz="0" w:space="0" w:color="auto"/>
                    <w:left w:val="none" w:sz="0" w:space="0" w:color="auto"/>
                    <w:bottom w:val="none" w:sz="0" w:space="0" w:color="auto"/>
                    <w:right w:val="none" w:sz="0" w:space="0" w:color="auto"/>
                  </w:divBdr>
                  <w:divsChild>
                    <w:div w:id="1691373977">
                      <w:marLeft w:val="0"/>
                      <w:marRight w:val="0"/>
                      <w:marTop w:val="0"/>
                      <w:marBottom w:val="0"/>
                      <w:divBdr>
                        <w:top w:val="none" w:sz="0" w:space="0" w:color="auto"/>
                        <w:left w:val="none" w:sz="0" w:space="0" w:color="auto"/>
                        <w:bottom w:val="none" w:sz="0" w:space="0" w:color="auto"/>
                        <w:right w:val="none" w:sz="0" w:space="0" w:color="auto"/>
                      </w:divBdr>
                    </w:div>
                  </w:divsChild>
                </w:div>
                <w:div w:id="2091847466">
                  <w:marLeft w:val="0"/>
                  <w:marRight w:val="0"/>
                  <w:marTop w:val="0"/>
                  <w:marBottom w:val="0"/>
                  <w:divBdr>
                    <w:top w:val="none" w:sz="0" w:space="0" w:color="auto"/>
                    <w:left w:val="none" w:sz="0" w:space="0" w:color="auto"/>
                    <w:bottom w:val="none" w:sz="0" w:space="0" w:color="auto"/>
                    <w:right w:val="none" w:sz="0" w:space="0" w:color="auto"/>
                  </w:divBdr>
                  <w:divsChild>
                    <w:div w:id="732125614">
                      <w:marLeft w:val="0"/>
                      <w:marRight w:val="0"/>
                      <w:marTop w:val="0"/>
                      <w:marBottom w:val="0"/>
                      <w:divBdr>
                        <w:top w:val="none" w:sz="0" w:space="0" w:color="auto"/>
                        <w:left w:val="none" w:sz="0" w:space="0" w:color="auto"/>
                        <w:bottom w:val="none" w:sz="0" w:space="0" w:color="auto"/>
                        <w:right w:val="none" w:sz="0" w:space="0" w:color="auto"/>
                      </w:divBdr>
                    </w:div>
                  </w:divsChild>
                </w:div>
                <w:div w:id="2097634346">
                  <w:marLeft w:val="0"/>
                  <w:marRight w:val="0"/>
                  <w:marTop w:val="0"/>
                  <w:marBottom w:val="0"/>
                  <w:divBdr>
                    <w:top w:val="none" w:sz="0" w:space="0" w:color="auto"/>
                    <w:left w:val="none" w:sz="0" w:space="0" w:color="auto"/>
                    <w:bottom w:val="none" w:sz="0" w:space="0" w:color="auto"/>
                    <w:right w:val="none" w:sz="0" w:space="0" w:color="auto"/>
                  </w:divBdr>
                  <w:divsChild>
                    <w:div w:id="516430406">
                      <w:marLeft w:val="0"/>
                      <w:marRight w:val="0"/>
                      <w:marTop w:val="0"/>
                      <w:marBottom w:val="0"/>
                      <w:divBdr>
                        <w:top w:val="none" w:sz="0" w:space="0" w:color="auto"/>
                        <w:left w:val="none" w:sz="0" w:space="0" w:color="auto"/>
                        <w:bottom w:val="none" w:sz="0" w:space="0" w:color="auto"/>
                        <w:right w:val="none" w:sz="0" w:space="0" w:color="auto"/>
                      </w:divBdr>
                    </w:div>
                  </w:divsChild>
                </w:div>
                <w:div w:id="2125542100">
                  <w:marLeft w:val="0"/>
                  <w:marRight w:val="0"/>
                  <w:marTop w:val="0"/>
                  <w:marBottom w:val="0"/>
                  <w:divBdr>
                    <w:top w:val="none" w:sz="0" w:space="0" w:color="auto"/>
                    <w:left w:val="none" w:sz="0" w:space="0" w:color="auto"/>
                    <w:bottom w:val="none" w:sz="0" w:space="0" w:color="auto"/>
                    <w:right w:val="none" w:sz="0" w:space="0" w:color="auto"/>
                  </w:divBdr>
                  <w:divsChild>
                    <w:div w:id="14070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17320">
          <w:marLeft w:val="0"/>
          <w:marRight w:val="0"/>
          <w:marTop w:val="0"/>
          <w:marBottom w:val="0"/>
          <w:divBdr>
            <w:top w:val="none" w:sz="0" w:space="0" w:color="auto"/>
            <w:left w:val="none" w:sz="0" w:space="0" w:color="auto"/>
            <w:bottom w:val="none" w:sz="0" w:space="0" w:color="auto"/>
            <w:right w:val="none" w:sz="0" w:space="0" w:color="auto"/>
          </w:divBdr>
          <w:divsChild>
            <w:div w:id="2102484650">
              <w:marLeft w:val="0"/>
              <w:marRight w:val="0"/>
              <w:marTop w:val="30"/>
              <w:marBottom w:val="30"/>
              <w:divBdr>
                <w:top w:val="none" w:sz="0" w:space="0" w:color="auto"/>
                <w:left w:val="none" w:sz="0" w:space="0" w:color="auto"/>
                <w:bottom w:val="none" w:sz="0" w:space="0" w:color="auto"/>
                <w:right w:val="none" w:sz="0" w:space="0" w:color="auto"/>
              </w:divBdr>
              <w:divsChild>
                <w:div w:id="2322143">
                  <w:marLeft w:val="0"/>
                  <w:marRight w:val="0"/>
                  <w:marTop w:val="0"/>
                  <w:marBottom w:val="0"/>
                  <w:divBdr>
                    <w:top w:val="none" w:sz="0" w:space="0" w:color="auto"/>
                    <w:left w:val="none" w:sz="0" w:space="0" w:color="auto"/>
                    <w:bottom w:val="none" w:sz="0" w:space="0" w:color="auto"/>
                    <w:right w:val="none" w:sz="0" w:space="0" w:color="auto"/>
                  </w:divBdr>
                  <w:divsChild>
                    <w:div w:id="1185292387">
                      <w:marLeft w:val="0"/>
                      <w:marRight w:val="0"/>
                      <w:marTop w:val="0"/>
                      <w:marBottom w:val="0"/>
                      <w:divBdr>
                        <w:top w:val="none" w:sz="0" w:space="0" w:color="auto"/>
                        <w:left w:val="none" w:sz="0" w:space="0" w:color="auto"/>
                        <w:bottom w:val="none" w:sz="0" w:space="0" w:color="auto"/>
                        <w:right w:val="none" w:sz="0" w:space="0" w:color="auto"/>
                      </w:divBdr>
                    </w:div>
                  </w:divsChild>
                </w:div>
                <w:div w:id="174004769">
                  <w:marLeft w:val="0"/>
                  <w:marRight w:val="0"/>
                  <w:marTop w:val="0"/>
                  <w:marBottom w:val="0"/>
                  <w:divBdr>
                    <w:top w:val="none" w:sz="0" w:space="0" w:color="auto"/>
                    <w:left w:val="none" w:sz="0" w:space="0" w:color="auto"/>
                    <w:bottom w:val="none" w:sz="0" w:space="0" w:color="auto"/>
                    <w:right w:val="none" w:sz="0" w:space="0" w:color="auto"/>
                  </w:divBdr>
                  <w:divsChild>
                    <w:div w:id="250312022">
                      <w:marLeft w:val="0"/>
                      <w:marRight w:val="0"/>
                      <w:marTop w:val="0"/>
                      <w:marBottom w:val="0"/>
                      <w:divBdr>
                        <w:top w:val="none" w:sz="0" w:space="0" w:color="auto"/>
                        <w:left w:val="none" w:sz="0" w:space="0" w:color="auto"/>
                        <w:bottom w:val="none" w:sz="0" w:space="0" w:color="auto"/>
                        <w:right w:val="none" w:sz="0" w:space="0" w:color="auto"/>
                      </w:divBdr>
                    </w:div>
                  </w:divsChild>
                </w:div>
                <w:div w:id="198124683">
                  <w:marLeft w:val="0"/>
                  <w:marRight w:val="0"/>
                  <w:marTop w:val="0"/>
                  <w:marBottom w:val="0"/>
                  <w:divBdr>
                    <w:top w:val="none" w:sz="0" w:space="0" w:color="auto"/>
                    <w:left w:val="none" w:sz="0" w:space="0" w:color="auto"/>
                    <w:bottom w:val="none" w:sz="0" w:space="0" w:color="auto"/>
                    <w:right w:val="none" w:sz="0" w:space="0" w:color="auto"/>
                  </w:divBdr>
                  <w:divsChild>
                    <w:div w:id="2065060043">
                      <w:marLeft w:val="0"/>
                      <w:marRight w:val="0"/>
                      <w:marTop w:val="0"/>
                      <w:marBottom w:val="0"/>
                      <w:divBdr>
                        <w:top w:val="none" w:sz="0" w:space="0" w:color="auto"/>
                        <w:left w:val="none" w:sz="0" w:space="0" w:color="auto"/>
                        <w:bottom w:val="none" w:sz="0" w:space="0" w:color="auto"/>
                        <w:right w:val="none" w:sz="0" w:space="0" w:color="auto"/>
                      </w:divBdr>
                    </w:div>
                  </w:divsChild>
                </w:div>
                <w:div w:id="280917937">
                  <w:marLeft w:val="0"/>
                  <w:marRight w:val="0"/>
                  <w:marTop w:val="0"/>
                  <w:marBottom w:val="0"/>
                  <w:divBdr>
                    <w:top w:val="none" w:sz="0" w:space="0" w:color="auto"/>
                    <w:left w:val="none" w:sz="0" w:space="0" w:color="auto"/>
                    <w:bottom w:val="none" w:sz="0" w:space="0" w:color="auto"/>
                    <w:right w:val="none" w:sz="0" w:space="0" w:color="auto"/>
                  </w:divBdr>
                  <w:divsChild>
                    <w:div w:id="136068995">
                      <w:marLeft w:val="0"/>
                      <w:marRight w:val="0"/>
                      <w:marTop w:val="0"/>
                      <w:marBottom w:val="0"/>
                      <w:divBdr>
                        <w:top w:val="none" w:sz="0" w:space="0" w:color="auto"/>
                        <w:left w:val="none" w:sz="0" w:space="0" w:color="auto"/>
                        <w:bottom w:val="none" w:sz="0" w:space="0" w:color="auto"/>
                        <w:right w:val="none" w:sz="0" w:space="0" w:color="auto"/>
                      </w:divBdr>
                    </w:div>
                  </w:divsChild>
                </w:div>
                <w:div w:id="330959549">
                  <w:marLeft w:val="0"/>
                  <w:marRight w:val="0"/>
                  <w:marTop w:val="0"/>
                  <w:marBottom w:val="0"/>
                  <w:divBdr>
                    <w:top w:val="none" w:sz="0" w:space="0" w:color="auto"/>
                    <w:left w:val="none" w:sz="0" w:space="0" w:color="auto"/>
                    <w:bottom w:val="none" w:sz="0" w:space="0" w:color="auto"/>
                    <w:right w:val="none" w:sz="0" w:space="0" w:color="auto"/>
                  </w:divBdr>
                  <w:divsChild>
                    <w:div w:id="1246502000">
                      <w:marLeft w:val="0"/>
                      <w:marRight w:val="0"/>
                      <w:marTop w:val="0"/>
                      <w:marBottom w:val="0"/>
                      <w:divBdr>
                        <w:top w:val="none" w:sz="0" w:space="0" w:color="auto"/>
                        <w:left w:val="none" w:sz="0" w:space="0" w:color="auto"/>
                        <w:bottom w:val="none" w:sz="0" w:space="0" w:color="auto"/>
                        <w:right w:val="none" w:sz="0" w:space="0" w:color="auto"/>
                      </w:divBdr>
                    </w:div>
                  </w:divsChild>
                </w:div>
                <w:div w:id="360597865">
                  <w:marLeft w:val="0"/>
                  <w:marRight w:val="0"/>
                  <w:marTop w:val="0"/>
                  <w:marBottom w:val="0"/>
                  <w:divBdr>
                    <w:top w:val="none" w:sz="0" w:space="0" w:color="auto"/>
                    <w:left w:val="none" w:sz="0" w:space="0" w:color="auto"/>
                    <w:bottom w:val="none" w:sz="0" w:space="0" w:color="auto"/>
                    <w:right w:val="none" w:sz="0" w:space="0" w:color="auto"/>
                  </w:divBdr>
                  <w:divsChild>
                    <w:div w:id="123549223">
                      <w:marLeft w:val="0"/>
                      <w:marRight w:val="0"/>
                      <w:marTop w:val="0"/>
                      <w:marBottom w:val="0"/>
                      <w:divBdr>
                        <w:top w:val="none" w:sz="0" w:space="0" w:color="auto"/>
                        <w:left w:val="none" w:sz="0" w:space="0" w:color="auto"/>
                        <w:bottom w:val="none" w:sz="0" w:space="0" w:color="auto"/>
                        <w:right w:val="none" w:sz="0" w:space="0" w:color="auto"/>
                      </w:divBdr>
                    </w:div>
                  </w:divsChild>
                </w:div>
                <w:div w:id="473372692">
                  <w:marLeft w:val="0"/>
                  <w:marRight w:val="0"/>
                  <w:marTop w:val="0"/>
                  <w:marBottom w:val="0"/>
                  <w:divBdr>
                    <w:top w:val="none" w:sz="0" w:space="0" w:color="auto"/>
                    <w:left w:val="none" w:sz="0" w:space="0" w:color="auto"/>
                    <w:bottom w:val="none" w:sz="0" w:space="0" w:color="auto"/>
                    <w:right w:val="none" w:sz="0" w:space="0" w:color="auto"/>
                  </w:divBdr>
                  <w:divsChild>
                    <w:div w:id="457650443">
                      <w:marLeft w:val="0"/>
                      <w:marRight w:val="0"/>
                      <w:marTop w:val="0"/>
                      <w:marBottom w:val="0"/>
                      <w:divBdr>
                        <w:top w:val="none" w:sz="0" w:space="0" w:color="auto"/>
                        <w:left w:val="none" w:sz="0" w:space="0" w:color="auto"/>
                        <w:bottom w:val="none" w:sz="0" w:space="0" w:color="auto"/>
                        <w:right w:val="none" w:sz="0" w:space="0" w:color="auto"/>
                      </w:divBdr>
                    </w:div>
                  </w:divsChild>
                </w:div>
                <w:div w:id="500314845">
                  <w:marLeft w:val="0"/>
                  <w:marRight w:val="0"/>
                  <w:marTop w:val="0"/>
                  <w:marBottom w:val="0"/>
                  <w:divBdr>
                    <w:top w:val="none" w:sz="0" w:space="0" w:color="auto"/>
                    <w:left w:val="none" w:sz="0" w:space="0" w:color="auto"/>
                    <w:bottom w:val="none" w:sz="0" w:space="0" w:color="auto"/>
                    <w:right w:val="none" w:sz="0" w:space="0" w:color="auto"/>
                  </w:divBdr>
                  <w:divsChild>
                    <w:div w:id="444228115">
                      <w:marLeft w:val="0"/>
                      <w:marRight w:val="0"/>
                      <w:marTop w:val="0"/>
                      <w:marBottom w:val="0"/>
                      <w:divBdr>
                        <w:top w:val="none" w:sz="0" w:space="0" w:color="auto"/>
                        <w:left w:val="none" w:sz="0" w:space="0" w:color="auto"/>
                        <w:bottom w:val="none" w:sz="0" w:space="0" w:color="auto"/>
                        <w:right w:val="none" w:sz="0" w:space="0" w:color="auto"/>
                      </w:divBdr>
                    </w:div>
                  </w:divsChild>
                </w:div>
                <w:div w:id="628364528">
                  <w:marLeft w:val="0"/>
                  <w:marRight w:val="0"/>
                  <w:marTop w:val="0"/>
                  <w:marBottom w:val="0"/>
                  <w:divBdr>
                    <w:top w:val="none" w:sz="0" w:space="0" w:color="auto"/>
                    <w:left w:val="none" w:sz="0" w:space="0" w:color="auto"/>
                    <w:bottom w:val="none" w:sz="0" w:space="0" w:color="auto"/>
                    <w:right w:val="none" w:sz="0" w:space="0" w:color="auto"/>
                  </w:divBdr>
                  <w:divsChild>
                    <w:div w:id="143817721">
                      <w:marLeft w:val="0"/>
                      <w:marRight w:val="0"/>
                      <w:marTop w:val="0"/>
                      <w:marBottom w:val="0"/>
                      <w:divBdr>
                        <w:top w:val="none" w:sz="0" w:space="0" w:color="auto"/>
                        <w:left w:val="none" w:sz="0" w:space="0" w:color="auto"/>
                        <w:bottom w:val="none" w:sz="0" w:space="0" w:color="auto"/>
                        <w:right w:val="none" w:sz="0" w:space="0" w:color="auto"/>
                      </w:divBdr>
                    </w:div>
                  </w:divsChild>
                </w:div>
                <w:div w:id="630136829">
                  <w:marLeft w:val="0"/>
                  <w:marRight w:val="0"/>
                  <w:marTop w:val="0"/>
                  <w:marBottom w:val="0"/>
                  <w:divBdr>
                    <w:top w:val="none" w:sz="0" w:space="0" w:color="auto"/>
                    <w:left w:val="none" w:sz="0" w:space="0" w:color="auto"/>
                    <w:bottom w:val="none" w:sz="0" w:space="0" w:color="auto"/>
                    <w:right w:val="none" w:sz="0" w:space="0" w:color="auto"/>
                  </w:divBdr>
                  <w:divsChild>
                    <w:div w:id="1895966213">
                      <w:marLeft w:val="0"/>
                      <w:marRight w:val="0"/>
                      <w:marTop w:val="0"/>
                      <w:marBottom w:val="0"/>
                      <w:divBdr>
                        <w:top w:val="none" w:sz="0" w:space="0" w:color="auto"/>
                        <w:left w:val="none" w:sz="0" w:space="0" w:color="auto"/>
                        <w:bottom w:val="none" w:sz="0" w:space="0" w:color="auto"/>
                        <w:right w:val="none" w:sz="0" w:space="0" w:color="auto"/>
                      </w:divBdr>
                    </w:div>
                  </w:divsChild>
                </w:div>
                <w:div w:id="644512759">
                  <w:marLeft w:val="0"/>
                  <w:marRight w:val="0"/>
                  <w:marTop w:val="0"/>
                  <w:marBottom w:val="0"/>
                  <w:divBdr>
                    <w:top w:val="none" w:sz="0" w:space="0" w:color="auto"/>
                    <w:left w:val="none" w:sz="0" w:space="0" w:color="auto"/>
                    <w:bottom w:val="none" w:sz="0" w:space="0" w:color="auto"/>
                    <w:right w:val="none" w:sz="0" w:space="0" w:color="auto"/>
                  </w:divBdr>
                  <w:divsChild>
                    <w:div w:id="1048528702">
                      <w:marLeft w:val="0"/>
                      <w:marRight w:val="0"/>
                      <w:marTop w:val="0"/>
                      <w:marBottom w:val="0"/>
                      <w:divBdr>
                        <w:top w:val="none" w:sz="0" w:space="0" w:color="auto"/>
                        <w:left w:val="none" w:sz="0" w:space="0" w:color="auto"/>
                        <w:bottom w:val="none" w:sz="0" w:space="0" w:color="auto"/>
                        <w:right w:val="none" w:sz="0" w:space="0" w:color="auto"/>
                      </w:divBdr>
                    </w:div>
                  </w:divsChild>
                </w:div>
                <w:div w:id="722870817">
                  <w:marLeft w:val="0"/>
                  <w:marRight w:val="0"/>
                  <w:marTop w:val="0"/>
                  <w:marBottom w:val="0"/>
                  <w:divBdr>
                    <w:top w:val="none" w:sz="0" w:space="0" w:color="auto"/>
                    <w:left w:val="none" w:sz="0" w:space="0" w:color="auto"/>
                    <w:bottom w:val="none" w:sz="0" w:space="0" w:color="auto"/>
                    <w:right w:val="none" w:sz="0" w:space="0" w:color="auto"/>
                  </w:divBdr>
                  <w:divsChild>
                    <w:div w:id="1420831588">
                      <w:marLeft w:val="0"/>
                      <w:marRight w:val="0"/>
                      <w:marTop w:val="0"/>
                      <w:marBottom w:val="0"/>
                      <w:divBdr>
                        <w:top w:val="none" w:sz="0" w:space="0" w:color="auto"/>
                        <w:left w:val="none" w:sz="0" w:space="0" w:color="auto"/>
                        <w:bottom w:val="none" w:sz="0" w:space="0" w:color="auto"/>
                        <w:right w:val="none" w:sz="0" w:space="0" w:color="auto"/>
                      </w:divBdr>
                    </w:div>
                  </w:divsChild>
                </w:div>
                <w:div w:id="752361705">
                  <w:marLeft w:val="0"/>
                  <w:marRight w:val="0"/>
                  <w:marTop w:val="0"/>
                  <w:marBottom w:val="0"/>
                  <w:divBdr>
                    <w:top w:val="none" w:sz="0" w:space="0" w:color="auto"/>
                    <w:left w:val="none" w:sz="0" w:space="0" w:color="auto"/>
                    <w:bottom w:val="none" w:sz="0" w:space="0" w:color="auto"/>
                    <w:right w:val="none" w:sz="0" w:space="0" w:color="auto"/>
                  </w:divBdr>
                  <w:divsChild>
                    <w:div w:id="152334378">
                      <w:marLeft w:val="0"/>
                      <w:marRight w:val="0"/>
                      <w:marTop w:val="0"/>
                      <w:marBottom w:val="0"/>
                      <w:divBdr>
                        <w:top w:val="none" w:sz="0" w:space="0" w:color="auto"/>
                        <w:left w:val="none" w:sz="0" w:space="0" w:color="auto"/>
                        <w:bottom w:val="none" w:sz="0" w:space="0" w:color="auto"/>
                        <w:right w:val="none" w:sz="0" w:space="0" w:color="auto"/>
                      </w:divBdr>
                    </w:div>
                  </w:divsChild>
                </w:div>
                <w:div w:id="758672807">
                  <w:marLeft w:val="0"/>
                  <w:marRight w:val="0"/>
                  <w:marTop w:val="0"/>
                  <w:marBottom w:val="0"/>
                  <w:divBdr>
                    <w:top w:val="none" w:sz="0" w:space="0" w:color="auto"/>
                    <w:left w:val="none" w:sz="0" w:space="0" w:color="auto"/>
                    <w:bottom w:val="none" w:sz="0" w:space="0" w:color="auto"/>
                    <w:right w:val="none" w:sz="0" w:space="0" w:color="auto"/>
                  </w:divBdr>
                  <w:divsChild>
                    <w:div w:id="1903056796">
                      <w:marLeft w:val="0"/>
                      <w:marRight w:val="0"/>
                      <w:marTop w:val="0"/>
                      <w:marBottom w:val="0"/>
                      <w:divBdr>
                        <w:top w:val="none" w:sz="0" w:space="0" w:color="auto"/>
                        <w:left w:val="none" w:sz="0" w:space="0" w:color="auto"/>
                        <w:bottom w:val="none" w:sz="0" w:space="0" w:color="auto"/>
                        <w:right w:val="none" w:sz="0" w:space="0" w:color="auto"/>
                      </w:divBdr>
                    </w:div>
                  </w:divsChild>
                </w:div>
                <w:div w:id="837038795">
                  <w:marLeft w:val="0"/>
                  <w:marRight w:val="0"/>
                  <w:marTop w:val="0"/>
                  <w:marBottom w:val="0"/>
                  <w:divBdr>
                    <w:top w:val="none" w:sz="0" w:space="0" w:color="auto"/>
                    <w:left w:val="none" w:sz="0" w:space="0" w:color="auto"/>
                    <w:bottom w:val="none" w:sz="0" w:space="0" w:color="auto"/>
                    <w:right w:val="none" w:sz="0" w:space="0" w:color="auto"/>
                  </w:divBdr>
                  <w:divsChild>
                    <w:div w:id="2103255877">
                      <w:marLeft w:val="0"/>
                      <w:marRight w:val="0"/>
                      <w:marTop w:val="0"/>
                      <w:marBottom w:val="0"/>
                      <w:divBdr>
                        <w:top w:val="none" w:sz="0" w:space="0" w:color="auto"/>
                        <w:left w:val="none" w:sz="0" w:space="0" w:color="auto"/>
                        <w:bottom w:val="none" w:sz="0" w:space="0" w:color="auto"/>
                        <w:right w:val="none" w:sz="0" w:space="0" w:color="auto"/>
                      </w:divBdr>
                    </w:div>
                  </w:divsChild>
                </w:div>
                <w:div w:id="939215812">
                  <w:marLeft w:val="0"/>
                  <w:marRight w:val="0"/>
                  <w:marTop w:val="0"/>
                  <w:marBottom w:val="0"/>
                  <w:divBdr>
                    <w:top w:val="none" w:sz="0" w:space="0" w:color="auto"/>
                    <w:left w:val="none" w:sz="0" w:space="0" w:color="auto"/>
                    <w:bottom w:val="none" w:sz="0" w:space="0" w:color="auto"/>
                    <w:right w:val="none" w:sz="0" w:space="0" w:color="auto"/>
                  </w:divBdr>
                  <w:divsChild>
                    <w:div w:id="1081290333">
                      <w:marLeft w:val="0"/>
                      <w:marRight w:val="0"/>
                      <w:marTop w:val="0"/>
                      <w:marBottom w:val="0"/>
                      <w:divBdr>
                        <w:top w:val="none" w:sz="0" w:space="0" w:color="auto"/>
                        <w:left w:val="none" w:sz="0" w:space="0" w:color="auto"/>
                        <w:bottom w:val="none" w:sz="0" w:space="0" w:color="auto"/>
                        <w:right w:val="none" w:sz="0" w:space="0" w:color="auto"/>
                      </w:divBdr>
                    </w:div>
                  </w:divsChild>
                </w:div>
                <w:div w:id="1061244884">
                  <w:marLeft w:val="0"/>
                  <w:marRight w:val="0"/>
                  <w:marTop w:val="0"/>
                  <w:marBottom w:val="0"/>
                  <w:divBdr>
                    <w:top w:val="none" w:sz="0" w:space="0" w:color="auto"/>
                    <w:left w:val="none" w:sz="0" w:space="0" w:color="auto"/>
                    <w:bottom w:val="none" w:sz="0" w:space="0" w:color="auto"/>
                    <w:right w:val="none" w:sz="0" w:space="0" w:color="auto"/>
                  </w:divBdr>
                  <w:divsChild>
                    <w:div w:id="1092553964">
                      <w:marLeft w:val="0"/>
                      <w:marRight w:val="0"/>
                      <w:marTop w:val="0"/>
                      <w:marBottom w:val="0"/>
                      <w:divBdr>
                        <w:top w:val="none" w:sz="0" w:space="0" w:color="auto"/>
                        <w:left w:val="none" w:sz="0" w:space="0" w:color="auto"/>
                        <w:bottom w:val="none" w:sz="0" w:space="0" w:color="auto"/>
                        <w:right w:val="none" w:sz="0" w:space="0" w:color="auto"/>
                      </w:divBdr>
                    </w:div>
                  </w:divsChild>
                </w:div>
                <w:div w:id="1077165320">
                  <w:marLeft w:val="0"/>
                  <w:marRight w:val="0"/>
                  <w:marTop w:val="0"/>
                  <w:marBottom w:val="0"/>
                  <w:divBdr>
                    <w:top w:val="none" w:sz="0" w:space="0" w:color="auto"/>
                    <w:left w:val="none" w:sz="0" w:space="0" w:color="auto"/>
                    <w:bottom w:val="none" w:sz="0" w:space="0" w:color="auto"/>
                    <w:right w:val="none" w:sz="0" w:space="0" w:color="auto"/>
                  </w:divBdr>
                  <w:divsChild>
                    <w:div w:id="1632780688">
                      <w:marLeft w:val="0"/>
                      <w:marRight w:val="0"/>
                      <w:marTop w:val="0"/>
                      <w:marBottom w:val="0"/>
                      <w:divBdr>
                        <w:top w:val="none" w:sz="0" w:space="0" w:color="auto"/>
                        <w:left w:val="none" w:sz="0" w:space="0" w:color="auto"/>
                        <w:bottom w:val="none" w:sz="0" w:space="0" w:color="auto"/>
                        <w:right w:val="none" w:sz="0" w:space="0" w:color="auto"/>
                      </w:divBdr>
                    </w:div>
                  </w:divsChild>
                </w:div>
                <w:div w:id="1087651431">
                  <w:marLeft w:val="0"/>
                  <w:marRight w:val="0"/>
                  <w:marTop w:val="0"/>
                  <w:marBottom w:val="0"/>
                  <w:divBdr>
                    <w:top w:val="none" w:sz="0" w:space="0" w:color="auto"/>
                    <w:left w:val="none" w:sz="0" w:space="0" w:color="auto"/>
                    <w:bottom w:val="none" w:sz="0" w:space="0" w:color="auto"/>
                    <w:right w:val="none" w:sz="0" w:space="0" w:color="auto"/>
                  </w:divBdr>
                  <w:divsChild>
                    <w:div w:id="232618271">
                      <w:marLeft w:val="0"/>
                      <w:marRight w:val="0"/>
                      <w:marTop w:val="0"/>
                      <w:marBottom w:val="0"/>
                      <w:divBdr>
                        <w:top w:val="none" w:sz="0" w:space="0" w:color="auto"/>
                        <w:left w:val="none" w:sz="0" w:space="0" w:color="auto"/>
                        <w:bottom w:val="none" w:sz="0" w:space="0" w:color="auto"/>
                        <w:right w:val="none" w:sz="0" w:space="0" w:color="auto"/>
                      </w:divBdr>
                    </w:div>
                  </w:divsChild>
                </w:div>
                <w:div w:id="1286236996">
                  <w:marLeft w:val="0"/>
                  <w:marRight w:val="0"/>
                  <w:marTop w:val="0"/>
                  <w:marBottom w:val="0"/>
                  <w:divBdr>
                    <w:top w:val="none" w:sz="0" w:space="0" w:color="auto"/>
                    <w:left w:val="none" w:sz="0" w:space="0" w:color="auto"/>
                    <w:bottom w:val="none" w:sz="0" w:space="0" w:color="auto"/>
                    <w:right w:val="none" w:sz="0" w:space="0" w:color="auto"/>
                  </w:divBdr>
                  <w:divsChild>
                    <w:div w:id="1812550060">
                      <w:marLeft w:val="0"/>
                      <w:marRight w:val="0"/>
                      <w:marTop w:val="0"/>
                      <w:marBottom w:val="0"/>
                      <w:divBdr>
                        <w:top w:val="none" w:sz="0" w:space="0" w:color="auto"/>
                        <w:left w:val="none" w:sz="0" w:space="0" w:color="auto"/>
                        <w:bottom w:val="none" w:sz="0" w:space="0" w:color="auto"/>
                        <w:right w:val="none" w:sz="0" w:space="0" w:color="auto"/>
                      </w:divBdr>
                    </w:div>
                  </w:divsChild>
                </w:div>
                <w:div w:id="1527251382">
                  <w:marLeft w:val="0"/>
                  <w:marRight w:val="0"/>
                  <w:marTop w:val="0"/>
                  <w:marBottom w:val="0"/>
                  <w:divBdr>
                    <w:top w:val="none" w:sz="0" w:space="0" w:color="auto"/>
                    <w:left w:val="none" w:sz="0" w:space="0" w:color="auto"/>
                    <w:bottom w:val="none" w:sz="0" w:space="0" w:color="auto"/>
                    <w:right w:val="none" w:sz="0" w:space="0" w:color="auto"/>
                  </w:divBdr>
                  <w:divsChild>
                    <w:div w:id="877550938">
                      <w:marLeft w:val="0"/>
                      <w:marRight w:val="0"/>
                      <w:marTop w:val="0"/>
                      <w:marBottom w:val="0"/>
                      <w:divBdr>
                        <w:top w:val="none" w:sz="0" w:space="0" w:color="auto"/>
                        <w:left w:val="none" w:sz="0" w:space="0" w:color="auto"/>
                        <w:bottom w:val="none" w:sz="0" w:space="0" w:color="auto"/>
                        <w:right w:val="none" w:sz="0" w:space="0" w:color="auto"/>
                      </w:divBdr>
                    </w:div>
                  </w:divsChild>
                </w:div>
                <w:div w:id="1533575061">
                  <w:marLeft w:val="0"/>
                  <w:marRight w:val="0"/>
                  <w:marTop w:val="0"/>
                  <w:marBottom w:val="0"/>
                  <w:divBdr>
                    <w:top w:val="none" w:sz="0" w:space="0" w:color="auto"/>
                    <w:left w:val="none" w:sz="0" w:space="0" w:color="auto"/>
                    <w:bottom w:val="none" w:sz="0" w:space="0" w:color="auto"/>
                    <w:right w:val="none" w:sz="0" w:space="0" w:color="auto"/>
                  </w:divBdr>
                  <w:divsChild>
                    <w:div w:id="1617171550">
                      <w:marLeft w:val="0"/>
                      <w:marRight w:val="0"/>
                      <w:marTop w:val="0"/>
                      <w:marBottom w:val="0"/>
                      <w:divBdr>
                        <w:top w:val="none" w:sz="0" w:space="0" w:color="auto"/>
                        <w:left w:val="none" w:sz="0" w:space="0" w:color="auto"/>
                        <w:bottom w:val="none" w:sz="0" w:space="0" w:color="auto"/>
                        <w:right w:val="none" w:sz="0" w:space="0" w:color="auto"/>
                      </w:divBdr>
                    </w:div>
                  </w:divsChild>
                </w:div>
                <w:div w:id="1563636740">
                  <w:marLeft w:val="0"/>
                  <w:marRight w:val="0"/>
                  <w:marTop w:val="0"/>
                  <w:marBottom w:val="0"/>
                  <w:divBdr>
                    <w:top w:val="none" w:sz="0" w:space="0" w:color="auto"/>
                    <w:left w:val="none" w:sz="0" w:space="0" w:color="auto"/>
                    <w:bottom w:val="none" w:sz="0" w:space="0" w:color="auto"/>
                    <w:right w:val="none" w:sz="0" w:space="0" w:color="auto"/>
                  </w:divBdr>
                  <w:divsChild>
                    <w:div w:id="1062406270">
                      <w:marLeft w:val="0"/>
                      <w:marRight w:val="0"/>
                      <w:marTop w:val="0"/>
                      <w:marBottom w:val="0"/>
                      <w:divBdr>
                        <w:top w:val="none" w:sz="0" w:space="0" w:color="auto"/>
                        <w:left w:val="none" w:sz="0" w:space="0" w:color="auto"/>
                        <w:bottom w:val="none" w:sz="0" w:space="0" w:color="auto"/>
                        <w:right w:val="none" w:sz="0" w:space="0" w:color="auto"/>
                      </w:divBdr>
                    </w:div>
                  </w:divsChild>
                </w:div>
                <w:div w:id="1640959638">
                  <w:marLeft w:val="0"/>
                  <w:marRight w:val="0"/>
                  <w:marTop w:val="0"/>
                  <w:marBottom w:val="0"/>
                  <w:divBdr>
                    <w:top w:val="none" w:sz="0" w:space="0" w:color="auto"/>
                    <w:left w:val="none" w:sz="0" w:space="0" w:color="auto"/>
                    <w:bottom w:val="none" w:sz="0" w:space="0" w:color="auto"/>
                    <w:right w:val="none" w:sz="0" w:space="0" w:color="auto"/>
                  </w:divBdr>
                  <w:divsChild>
                    <w:div w:id="483552176">
                      <w:marLeft w:val="0"/>
                      <w:marRight w:val="0"/>
                      <w:marTop w:val="0"/>
                      <w:marBottom w:val="0"/>
                      <w:divBdr>
                        <w:top w:val="none" w:sz="0" w:space="0" w:color="auto"/>
                        <w:left w:val="none" w:sz="0" w:space="0" w:color="auto"/>
                        <w:bottom w:val="none" w:sz="0" w:space="0" w:color="auto"/>
                        <w:right w:val="none" w:sz="0" w:space="0" w:color="auto"/>
                      </w:divBdr>
                    </w:div>
                  </w:divsChild>
                </w:div>
                <w:div w:id="1700010043">
                  <w:marLeft w:val="0"/>
                  <w:marRight w:val="0"/>
                  <w:marTop w:val="0"/>
                  <w:marBottom w:val="0"/>
                  <w:divBdr>
                    <w:top w:val="none" w:sz="0" w:space="0" w:color="auto"/>
                    <w:left w:val="none" w:sz="0" w:space="0" w:color="auto"/>
                    <w:bottom w:val="none" w:sz="0" w:space="0" w:color="auto"/>
                    <w:right w:val="none" w:sz="0" w:space="0" w:color="auto"/>
                  </w:divBdr>
                  <w:divsChild>
                    <w:div w:id="777457297">
                      <w:marLeft w:val="0"/>
                      <w:marRight w:val="0"/>
                      <w:marTop w:val="0"/>
                      <w:marBottom w:val="0"/>
                      <w:divBdr>
                        <w:top w:val="none" w:sz="0" w:space="0" w:color="auto"/>
                        <w:left w:val="none" w:sz="0" w:space="0" w:color="auto"/>
                        <w:bottom w:val="none" w:sz="0" w:space="0" w:color="auto"/>
                        <w:right w:val="none" w:sz="0" w:space="0" w:color="auto"/>
                      </w:divBdr>
                    </w:div>
                  </w:divsChild>
                </w:div>
                <w:div w:id="1732998861">
                  <w:marLeft w:val="0"/>
                  <w:marRight w:val="0"/>
                  <w:marTop w:val="0"/>
                  <w:marBottom w:val="0"/>
                  <w:divBdr>
                    <w:top w:val="none" w:sz="0" w:space="0" w:color="auto"/>
                    <w:left w:val="none" w:sz="0" w:space="0" w:color="auto"/>
                    <w:bottom w:val="none" w:sz="0" w:space="0" w:color="auto"/>
                    <w:right w:val="none" w:sz="0" w:space="0" w:color="auto"/>
                  </w:divBdr>
                  <w:divsChild>
                    <w:div w:id="408235684">
                      <w:marLeft w:val="0"/>
                      <w:marRight w:val="0"/>
                      <w:marTop w:val="0"/>
                      <w:marBottom w:val="0"/>
                      <w:divBdr>
                        <w:top w:val="none" w:sz="0" w:space="0" w:color="auto"/>
                        <w:left w:val="none" w:sz="0" w:space="0" w:color="auto"/>
                        <w:bottom w:val="none" w:sz="0" w:space="0" w:color="auto"/>
                        <w:right w:val="none" w:sz="0" w:space="0" w:color="auto"/>
                      </w:divBdr>
                    </w:div>
                  </w:divsChild>
                </w:div>
                <w:div w:id="1743716694">
                  <w:marLeft w:val="0"/>
                  <w:marRight w:val="0"/>
                  <w:marTop w:val="0"/>
                  <w:marBottom w:val="0"/>
                  <w:divBdr>
                    <w:top w:val="none" w:sz="0" w:space="0" w:color="auto"/>
                    <w:left w:val="none" w:sz="0" w:space="0" w:color="auto"/>
                    <w:bottom w:val="none" w:sz="0" w:space="0" w:color="auto"/>
                    <w:right w:val="none" w:sz="0" w:space="0" w:color="auto"/>
                  </w:divBdr>
                  <w:divsChild>
                    <w:div w:id="701900565">
                      <w:marLeft w:val="0"/>
                      <w:marRight w:val="0"/>
                      <w:marTop w:val="0"/>
                      <w:marBottom w:val="0"/>
                      <w:divBdr>
                        <w:top w:val="none" w:sz="0" w:space="0" w:color="auto"/>
                        <w:left w:val="none" w:sz="0" w:space="0" w:color="auto"/>
                        <w:bottom w:val="none" w:sz="0" w:space="0" w:color="auto"/>
                        <w:right w:val="none" w:sz="0" w:space="0" w:color="auto"/>
                      </w:divBdr>
                    </w:div>
                  </w:divsChild>
                </w:div>
                <w:div w:id="1815563335">
                  <w:marLeft w:val="0"/>
                  <w:marRight w:val="0"/>
                  <w:marTop w:val="0"/>
                  <w:marBottom w:val="0"/>
                  <w:divBdr>
                    <w:top w:val="none" w:sz="0" w:space="0" w:color="auto"/>
                    <w:left w:val="none" w:sz="0" w:space="0" w:color="auto"/>
                    <w:bottom w:val="none" w:sz="0" w:space="0" w:color="auto"/>
                    <w:right w:val="none" w:sz="0" w:space="0" w:color="auto"/>
                  </w:divBdr>
                  <w:divsChild>
                    <w:div w:id="868222719">
                      <w:marLeft w:val="0"/>
                      <w:marRight w:val="0"/>
                      <w:marTop w:val="0"/>
                      <w:marBottom w:val="0"/>
                      <w:divBdr>
                        <w:top w:val="none" w:sz="0" w:space="0" w:color="auto"/>
                        <w:left w:val="none" w:sz="0" w:space="0" w:color="auto"/>
                        <w:bottom w:val="none" w:sz="0" w:space="0" w:color="auto"/>
                        <w:right w:val="none" w:sz="0" w:space="0" w:color="auto"/>
                      </w:divBdr>
                    </w:div>
                  </w:divsChild>
                </w:div>
                <w:div w:id="1861965388">
                  <w:marLeft w:val="0"/>
                  <w:marRight w:val="0"/>
                  <w:marTop w:val="0"/>
                  <w:marBottom w:val="0"/>
                  <w:divBdr>
                    <w:top w:val="none" w:sz="0" w:space="0" w:color="auto"/>
                    <w:left w:val="none" w:sz="0" w:space="0" w:color="auto"/>
                    <w:bottom w:val="none" w:sz="0" w:space="0" w:color="auto"/>
                    <w:right w:val="none" w:sz="0" w:space="0" w:color="auto"/>
                  </w:divBdr>
                  <w:divsChild>
                    <w:div w:id="526523277">
                      <w:marLeft w:val="0"/>
                      <w:marRight w:val="0"/>
                      <w:marTop w:val="0"/>
                      <w:marBottom w:val="0"/>
                      <w:divBdr>
                        <w:top w:val="none" w:sz="0" w:space="0" w:color="auto"/>
                        <w:left w:val="none" w:sz="0" w:space="0" w:color="auto"/>
                        <w:bottom w:val="none" w:sz="0" w:space="0" w:color="auto"/>
                        <w:right w:val="none" w:sz="0" w:space="0" w:color="auto"/>
                      </w:divBdr>
                    </w:div>
                  </w:divsChild>
                </w:div>
                <w:div w:id="2075543350">
                  <w:marLeft w:val="0"/>
                  <w:marRight w:val="0"/>
                  <w:marTop w:val="0"/>
                  <w:marBottom w:val="0"/>
                  <w:divBdr>
                    <w:top w:val="none" w:sz="0" w:space="0" w:color="auto"/>
                    <w:left w:val="none" w:sz="0" w:space="0" w:color="auto"/>
                    <w:bottom w:val="none" w:sz="0" w:space="0" w:color="auto"/>
                    <w:right w:val="none" w:sz="0" w:space="0" w:color="auto"/>
                  </w:divBdr>
                  <w:divsChild>
                    <w:div w:id="6182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7652">
          <w:marLeft w:val="0"/>
          <w:marRight w:val="0"/>
          <w:marTop w:val="0"/>
          <w:marBottom w:val="0"/>
          <w:divBdr>
            <w:top w:val="none" w:sz="0" w:space="0" w:color="auto"/>
            <w:left w:val="none" w:sz="0" w:space="0" w:color="auto"/>
            <w:bottom w:val="none" w:sz="0" w:space="0" w:color="auto"/>
            <w:right w:val="none" w:sz="0" w:space="0" w:color="auto"/>
          </w:divBdr>
          <w:divsChild>
            <w:div w:id="270094172">
              <w:marLeft w:val="0"/>
              <w:marRight w:val="0"/>
              <w:marTop w:val="0"/>
              <w:marBottom w:val="0"/>
              <w:divBdr>
                <w:top w:val="none" w:sz="0" w:space="0" w:color="auto"/>
                <w:left w:val="none" w:sz="0" w:space="0" w:color="auto"/>
                <w:bottom w:val="none" w:sz="0" w:space="0" w:color="auto"/>
                <w:right w:val="none" w:sz="0" w:space="0" w:color="auto"/>
              </w:divBdr>
            </w:div>
            <w:div w:id="671640065">
              <w:marLeft w:val="0"/>
              <w:marRight w:val="0"/>
              <w:marTop w:val="0"/>
              <w:marBottom w:val="0"/>
              <w:divBdr>
                <w:top w:val="none" w:sz="0" w:space="0" w:color="auto"/>
                <w:left w:val="none" w:sz="0" w:space="0" w:color="auto"/>
                <w:bottom w:val="none" w:sz="0" w:space="0" w:color="auto"/>
                <w:right w:val="none" w:sz="0" w:space="0" w:color="auto"/>
              </w:divBdr>
            </w:div>
            <w:div w:id="767038808">
              <w:marLeft w:val="0"/>
              <w:marRight w:val="0"/>
              <w:marTop w:val="0"/>
              <w:marBottom w:val="0"/>
              <w:divBdr>
                <w:top w:val="none" w:sz="0" w:space="0" w:color="auto"/>
                <w:left w:val="none" w:sz="0" w:space="0" w:color="auto"/>
                <w:bottom w:val="none" w:sz="0" w:space="0" w:color="auto"/>
                <w:right w:val="none" w:sz="0" w:space="0" w:color="auto"/>
              </w:divBdr>
            </w:div>
            <w:div w:id="1066029374">
              <w:marLeft w:val="0"/>
              <w:marRight w:val="0"/>
              <w:marTop w:val="0"/>
              <w:marBottom w:val="0"/>
              <w:divBdr>
                <w:top w:val="none" w:sz="0" w:space="0" w:color="auto"/>
                <w:left w:val="none" w:sz="0" w:space="0" w:color="auto"/>
                <w:bottom w:val="none" w:sz="0" w:space="0" w:color="auto"/>
                <w:right w:val="none" w:sz="0" w:space="0" w:color="auto"/>
              </w:divBdr>
            </w:div>
            <w:div w:id="1142309505">
              <w:marLeft w:val="0"/>
              <w:marRight w:val="0"/>
              <w:marTop w:val="0"/>
              <w:marBottom w:val="0"/>
              <w:divBdr>
                <w:top w:val="none" w:sz="0" w:space="0" w:color="auto"/>
                <w:left w:val="none" w:sz="0" w:space="0" w:color="auto"/>
                <w:bottom w:val="none" w:sz="0" w:space="0" w:color="auto"/>
                <w:right w:val="none" w:sz="0" w:space="0" w:color="auto"/>
              </w:divBdr>
            </w:div>
            <w:div w:id="1247807925">
              <w:marLeft w:val="0"/>
              <w:marRight w:val="0"/>
              <w:marTop w:val="0"/>
              <w:marBottom w:val="0"/>
              <w:divBdr>
                <w:top w:val="none" w:sz="0" w:space="0" w:color="auto"/>
                <w:left w:val="none" w:sz="0" w:space="0" w:color="auto"/>
                <w:bottom w:val="none" w:sz="0" w:space="0" w:color="auto"/>
                <w:right w:val="none" w:sz="0" w:space="0" w:color="auto"/>
              </w:divBdr>
            </w:div>
            <w:div w:id="1292396911">
              <w:marLeft w:val="0"/>
              <w:marRight w:val="0"/>
              <w:marTop w:val="0"/>
              <w:marBottom w:val="0"/>
              <w:divBdr>
                <w:top w:val="none" w:sz="0" w:space="0" w:color="auto"/>
                <w:left w:val="none" w:sz="0" w:space="0" w:color="auto"/>
                <w:bottom w:val="none" w:sz="0" w:space="0" w:color="auto"/>
                <w:right w:val="none" w:sz="0" w:space="0" w:color="auto"/>
              </w:divBdr>
            </w:div>
            <w:div w:id="1392771685">
              <w:marLeft w:val="0"/>
              <w:marRight w:val="0"/>
              <w:marTop w:val="0"/>
              <w:marBottom w:val="0"/>
              <w:divBdr>
                <w:top w:val="none" w:sz="0" w:space="0" w:color="auto"/>
                <w:left w:val="none" w:sz="0" w:space="0" w:color="auto"/>
                <w:bottom w:val="none" w:sz="0" w:space="0" w:color="auto"/>
                <w:right w:val="none" w:sz="0" w:space="0" w:color="auto"/>
              </w:divBdr>
            </w:div>
            <w:div w:id="1519079241">
              <w:marLeft w:val="0"/>
              <w:marRight w:val="0"/>
              <w:marTop w:val="0"/>
              <w:marBottom w:val="0"/>
              <w:divBdr>
                <w:top w:val="none" w:sz="0" w:space="0" w:color="auto"/>
                <w:left w:val="none" w:sz="0" w:space="0" w:color="auto"/>
                <w:bottom w:val="none" w:sz="0" w:space="0" w:color="auto"/>
                <w:right w:val="none" w:sz="0" w:space="0" w:color="auto"/>
              </w:divBdr>
            </w:div>
            <w:div w:id="1521238111">
              <w:marLeft w:val="0"/>
              <w:marRight w:val="0"/>
              <w:marTop w:val="0"/>
              <w:marBottom w:val="0"/>
              <w:divBdr>
                <w:top w:val="none" w:sz="0" w:space="0" w:color="auto"/>
                <w:left w:val="none" w:sz="0" w:space="0" w:color="auto"/>
                <w:bottom w:val="none" w:sz="0" w:space="0" w:color="auto"/>
                <w:right w:val="none" w:sz="0" w:space="0" w:color="auto"/>
              </w:divBdr>
            </w:div>
            <w:div w:id="1724131729">
              <w:marLeft w:val="0"/>
              <w:marRight w:val="0"/>
              <w:marTop w:val="0"/>
              <w:marBottom w:val="0"/>
              <w:divBdr>
                <w:top w:val="none" w:sz="0" w:space="0" w:color="auto"/>
                <w:left w:val="none" w:sz="0" w:space="0" w:color="auto"/>
                <w:bottom w:val="none" w:sz="0" w:space="0" w:color="auto"/>
                <w:right w:val="none" w:sz="0" w:space="0" w:color="auto"/>
              </w:divBdr>
            </w:div>
            <w:div w:id="1769958997">
              <w:marLeft w:val="0"/>
              <w:marRight w:val="0"/>
              <w:marTop w:val="0"/>
              <w:marBottom w:val="0"/>
              <w:divBdr>
                <w:top w:val="none" w:sz="0" w:space="0" w:color="auto"/>
                <w:left w:val="none" w:sz="0" w:space="0" w:color="auto"/>
                <w:bottom w:val="none" w:sz="0" w:space="0" w:color="auto"/>
                <w:right w:val="none" w:sz="0" w:space="0" w:color="auto"/>
              </w:divBdr>
            </w:div>
          </w:divsChild>
        </w:div>
        <w:div w:id="1876037363">
          <w:marLeft w:val="0"/>
          <w:marRight w:val="0"/>
          <w:marTop w:val="0"/>
          <w:marBottom w:val="0"/>
          <w:divBdr>
            <w:top w:val="none" w:sz="0" w:space="0" w:color="auto"/>
            <w:left w:val="none" w:sz="0" w:space="0" w:color="auto"/>
            <w:bottom w:val="none" w:sz="0" w:space="0" w:color="auto"/>
            <w:right w:val="none" w:sz="0" w:space="0" w:color="auto"/>
          </w:divBdr>
        </w:div>
      </w:divsChild>
    </w:div>
    <w:div w:id="2073579923">
      <w:bodyDiv w:val="1"/>
      <w:marLeft w:val="0"/>
      <w:marRight w:val="0"/>
      <w:marTop w:val="0"/>
      <w:marBottom w:val="0"/>
      <w:divBdr>
        <w:top w:val="none" w:sz="0" w:space="0" w:color="auto"/>
        <w:left w:val="none" w:sz="0" w:space="0" w:color="auto"/>
        <w:bottom w:val="none" w:sz="0" w:space="0" w:color="auto"/>
        <w:right w:val="none" w:sz="0" w:space="0" w:color="auto"/>
      </w:divBdr>
      <w:divsChild>
        <w:div w:id="279647204">
          <w:marLeft w:val="0"/>
          <w:marRight w:val="0"/>
          <w:marTop w:val="0"/>
          <w:marBottom w:val="0"/>
          <w:divBdr>
            <w:top w:val="none" w:sz="0" w:space="0" w:color="auto"/>
            <w:left w:val="none" w:sz="0" w:space="0" w:color="auto"/>
            <w:bottom w:val="none" w:sz="0" w:space="0" w:color="auto"/>
            <w:right w:val="none" w:sz="0" w:space="0" w:color="auto"/>
          </w:divBdr>
        </w:div>
        <w:div w:id="2075858865">
          <w:marLeft w:val="0"/>
          <w:marRight w:val="0"/>
          <w:marTop w:val="0"/>
          <w:marBottom w:val="0"/>
          <w:divBdr>
            <w:top w:val="none" w:sz="0" w:space="0" w:color="auto"/>
            <w:left w:val="none" w:sz="0" w:space="0" w:color="auto"/>
            <w:bottom w:val="none" w:sz="0" w:space="0" w:color="auto"/>
            <w:right w:val="none" w:sz="0" w:space="0" w:color="auto"/>
          </w:divBdr>
          <w:divsChild>
            <w:div w:id="2053528953">
              <w:marLeft w:val="-75"/>
              <w:marRight w:val="0"/>
              <w:marTop w:val="30"/>
              <w:marBottom w:val="30"/>
              <w:divBdr>
                <w:top w:val="none" w:sz="0" w:space="0" w:color="auto"/>
                <w:left w:val="none" w:sz="0" w:space="0" w:color="auto"/>
                <w:bottom w:val="none" w:sz="0" w:space="0" w:color="auto"/>
                <w:right w:val="none" w:sz="0" w:space="0" w:color="auto"/>
              </w:divBdr>
              <w:divsChild>
                <w:div w:id="134178674">
                  <w:marLeft w:val="0"/>
                  <w:marRight w:val="0"/>
                  <w:marTop w:val="0"/>
                  <w:marBottom w:val="0"/>
                  <w:divBdr>
                    <w:top w:val="none" w:sz="0" w:space="0" w:color="auto"/>
                    <w:left w:val="none" w:sz="0" w:space="0" w:color="auto"/>
                    <w:bottom w:val="none" w:sz="0" w:space="0" w:color="auto"/>
                    <w:right w:val="none" w:sz="0" w:space="0" w:color="auto"/>
                  </w:divBdr>
                  <w:divsChild>
                    <w:div w:id="592394482">
                      <w:marLeft w:val="0"/>
                      <w:marRight w:val="0"/>
                      <w:marTop w:val="0"/>
                      <w:marBottom w:val="0"/>
                      <w:divBdr>
                        <w:top w:val="none" w:sz="0" w:space="0" w:color="auto"/>
                        <w:left w:val="none" w:sz="0" w:space="0" w:color="auto"/>
                        <w:bottom w:val="none" w:sz="0" w:space="0" w:color="auto"/>
                        <w:right w:val="none" w:sz="0" w:space="0" w:color="auto"/>
                      </w:divBdr>
                    </w:div>
                    <w:div w:id="1089153033">
                      <w:marLeft w:val="0"/>
                      <w:marRight w:val="0"/>
                      <w:marTop w:val="0"/>
                      <w:marBottom w:val="0"/>
                      <w:divBdr>
                        <w:top w:val="none" w:sz="0" w:space="0" w:color="auto"/>
                        <w:left w:val="none" w:sz="0" w:space="0" w:color="auto"/>
                        <w:bottom w:val="none" w:sz="0" w:space="0" w:color="auto"/>
                        <w:right w:val="none" w:sz="0" w:space="0" w:color="auto"/>
                      </w:divBdr>
                    </w:div>
                  </w:divsChild>
                </w:div>
                <w:div w:id="437259636">
                  <w:marLeft w:val="0"/>
                  <w:marRight w:val="0"/>
                  <w:marTop w:val="0"/>
                  <w:marBottom w:val="0"/>
                  <w:divBdr>
                    <w:top w:val="none" w:sz="0" w:space="0" w:color="auto"/>
                    <w:left w:val="none" w:sz="0" w:space="0" w:color="auto"/>
                    <w:bottom w:val="none" w:sz="0" w:space="0" w:color="auto"/>
                    <w:right w:val="none" w:sz="0" w:space="0" w:color="auto"/>
                  </w:divBdr>
                  <w:divsChild>
                    <w:div w:id="443499112">
                      <w:marLeft w:val="0"/>
                      <w:marRight w:val="0"/>
                      <w:marTop w:val="0"/>
                      <w:marBottom w:val="0"/>
                      <w:divBdr>
                        <w:top w:val="none" w:sz="0" w:space="0" w:color="auto"/>
                        <w:left w:val="none" w:sz="0" w:space="0" w:color="auto"/>
                        <w:bottom w:val="none" w:sz="0" w:space="0" w:color="auto"/>
                        <w:right w:val="none" w:sz="0" w:space="0" w:color="auto"/>
                      </w:divBdr>
                    </w:div>
                  </w:divsChild>
                </w:div>
                <w:div w:id="1135947817">
                  <w:marLeft w:val="0"/>
                  <w:marRight w:val="0"/>
                  <w:marTop w:val="0"/>
                  <w:marBottom w:val="0"/>
                  <w:divBdr>
                    <w:top w:val="none" w:sz="0" w:space="0" w:color="auto"/>
                    <w:left w:val="none" w:sz="0" w:space="0" w:color="auto"/>
                    <w:bottom w:val="none" w:sz="0" w:space="0" w:color="auto"/>
                    <w:right w:val="none" w:sz="0" w:space="0" w:color="auto"/>
                  </w:divBdr>
                  <w:divsChild>
                    <w:div w:id="1138843580">
                      <w:marLeft w:val="0"/>
                      <w:marRight w:val="0"/>
                      <w:marTop w:val="0"/>
                      <w:marBottom w:val="0"/>
                      <w:divBdr>
                        <w:top w:val="none" w:sz="0" w:space="0" w:color="auto"/>
                        <w:left w:val="none" w:sz="0" w:space="0" w:color="auto"/>
                        <w:bottom w:val="none" w:sz="0" w:space="0" w:color="auto"/>
                        <w:right w:val="none" w:sz="0" w:space="0" w:color="auto"/>
                      </w:divBdr>
                    </w:div>
                  </w:divsChild>
                </w:div>
                <w:div w:id="1277446139">
                  <w:marLeft w:val="0"/>
                  <w:marRight w:val="0"/>
                  <w:marTop w:val="0"/>
                  <w:marBottom w:val="0"/>
                  <w:divBdr>
                    <w:top w:val="none" w:sz="0" w:space="0" w:color="auto"/>
                    <w:left w:val="none" w:sz="0" w:space="0" w:color="auto"/>
                    <w:bottom w:val="none" w:sz="0" w:space="0" w:color="auto"/>
                    <w:right w:val="none" w:sz="0" w:space="0" w:color="auto"/>
                  </w:divBdr>
                  <w:divsChild>
                    <w:div w:id="661080751">
                      <w:marLeft w:val="0"/>
                      <w:marRight w:val="0"/>
                      <w:marTop w:val="0"/>
                      <w:marBottom w:val="0"/>
                      <w:divBdr>
                        <w:top w:val="none" w:sz="0" w:space="0" w:color="auto"/>
                        <w:left w:val="none" w:sz="0" w:space="0" w:color="auto"/>
                        <w:bottom w:val="none" w:sz="0" w:space="0" w:color="auto"/>
                        <w:right w:val="none" w:sz="0" w:space="0" w:color="auto"/>
                      </w:divBdr>
                    </w:div>
                    <w:div w:id="1255356031">
                      <w:marLeft w:val="0"/>
                      <w:marRight w:val="0"/>
                      <w:marTop w:val="0"/>
                      <w:marBottom w:val="0"/>
                      <w:divBdr>
                        <w:top w:val="none" w:sz="0" w:space="0" w:color="auto"/>
                        <w:left w:val="none" w:sz="0" w:space="0" w:color="auto"/>
                        <w:bottom w:val="none" w:sz="0" w:space="0" w:color="auto"/>
                        <w:right w:val="none" w:sz="0" w:space="0" w:color="auto"/>
                      </w:divBdr>
                    </w:div>
                  </w:divsChild>
                </w:div>
                <w:div w:id="1672102284">
                  <w:marLeft w:val="0"/>
                  <w:marRight w:val="0"/>
                  <w:marTop w:val="0"/>
                  <w:marBottom w:val="0"/>
                  <w:divBdr>
                    <w:top w:val="none" w:sz="0" w:space="0" w:color="auto"/>
                    <w:left w:val="none" w:sz="0" w:space="0" w:color="auto"/>
                    <w:bottom w:val="none" w:sz="0" w:space="0" w:color="auto"/>
                    <w:right w:val="none" w:sz="0" w:space="0" w:color="auto"/>
                  </w:divBdr>
                  <w:divsChild>
                    <w:div w:id="336539420">
                      <w:marLeft w:val="0"/>
                      <w:marRight w:val="0"/>
                      <w:marTop w:val="0"/>
                      <w:marBottom w:val="0"/>
                      <w:divBdr>
                        <w:top w:val="none" w:sz="0" w:space="0" w:color="auto"/>
                        <w:left w:val="none" w:sz="0" w:space="0" w:color="auto"/>
                        <w:bottom w:val="none" w:sz="0" w:space="0" w:color="auto"/>
                        <w:right w:val="none" w:sz="0" w:space="0" w:color="auto"/>
                      </w:divBdr>
                    </w:div>
                  </w:divsChild>
                </w:div>
                <w:div w:id="1813982131">
                  <w:marLeft w:val="0"/>
                  <w:marRight w:val="0"/>
                  <w:marTop w:val="0"/>
                  <w:marBottom w:val="0"/>
                  <w:divBdr>
                    <w:top w:val="none" w:sz="0" w:space="0" w:color="auto"/>
                    <w:left w:val="none" w:sz="0" w:space="0" w:color="auto"/>
                    <w:bottom w:val="none" w:sz="0" w:space="0" w:color="auto"/>
                    <w:right w:val="none" w:sz="0" w:space="0" w:color="auto"/>
                  </w:divBdr>
                  <w:divsChild>
                    <w:div w:id="2008051432">
                      <w:marLeft w:val="0"/>
                      <w:marRight w:val="0"/>
                      <w:marTop w:val="0"/>
                      <w:marBottom w:val="0"/>
                      <w:divBdr>
                        <w:top w:val="none" w:sz="0" w:space="0" w:color="auto"/>
                        <w:left w:val="none" w:sz="0" w:space="0" w:color="auto"/>
                        <w:bottom w:val="none" w:sz="0" w:space="0" w:color="auto"/>
                        <w:right w:val="none" w:sz="0" w:space="0" w:color="auto"/>
                      </w:divBdr>
                    </w:div>
                  </w:divsChild>
                </w:div>
                <w:div w:id="1998341707">
                  <w:marLeft w:val="0"/>
                  <w:marRight w:val="0"/>
                  <w:marTop w:val="0"/>
                  <w:marBottom w:val="0"/>
                  <w:divBdr>
                    <w:top w:val="none" w:sz="0" w:space="0" w:color="auto"/>
                    <w:left w:val="none" w:sz="0" w:space="0" w:color="auto"/>
                    <w:bottom w:val="none" w:sz="0" w:space="0" w:color="auto"/>
                    <w:right w:val="none" w:sz="0" w:space="0" w:color="auto"/>
                  </w:divBdr>
                  <w:divsChild>
                    <w:div w:id="917863255">
                      <w:marLeft w:val="0"/>
                      <w:marRight w:val="0"/>
                      <w:marTop w:val="0"/>
                      <w:marBottom w:val="0"/>
                      <w:divBdr>
                        <w:top w:val="none" w:sz="0" w:space="0" w:color="auto"/>
                        <w:left w:val="none" w:sz="0" w:space="0" w:color="auto"/>
                        <w:bottom w:val="none" w:sz="0" w:space="0" w:color="auto"/>
                        <w:right w:val="none" w:sz="0" w:space="0" w:color="auto"/>
                      </w:divBdr>
                    </w:div>
                  </w:divsChild>
                </w:div>
                <w:div w:id="2128162567">
                  <w:marLeft w:val="0"/>
                  <w:marRight w:val="0"/>
                  <w:marTop w:val="0"/>
                  <w:marBottom w:val="0"/>
                  <w:divBdr>
                    <w:top w:val="none" w:sz="0" w:space="0" w:color="auto"/>
                    <w:left w:val="none" w:sz="0" w:space="0" w:color="auto"/>
                    <w:bottom w:val="none" w:sz="0" w:space="0" w:color="auto"/>
                    <w:right w:val="none" w:sz="0" w:space="0" w:color="auto"/>
                  </w:divBdr>
                  <w:divsChild>
                    <w:div w:id="70459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 w:id="2142649963">
      <w:bodyDiv w:val="1"/>
      <w:marLeft w:val="0"/>
      <w:marRight w:val="0"/>
      <w:marTop w:val="0"/>
      <w:marBottom w:val="0"/>
      <w:divBdr>
        <w:top w:val="none" w:sz="0" w:space="0" w:color="auto"/>
        <w:left w:val="none" w:sz="0" w:space="0" w:color="auto"/>
        <w:bottom w:val="none" w:sz="0" w:space="0" w:color="auto"/>
        <w:right w:val="none" w:sz="0" w:space="0" w:color="auto"/>
      </w:divBdr>
      <w:divsChild>
        <w:div w:id="278029188">
          <w:marLeft w:val="0"/>
          <w:marRight w:val="0"/>
          <w:marTop w:val="0"/>
          <w:marBottom w:val="0"/>
          <w:divBdr>
            <w:top w:val="none" w:sz="0" w:space="0" w:color="auto"/>
            <w:left w:val="none" w:sz="0" w:space="0" w:color="auto"/>
            <w:bottom w:val="none" w:sz="0" w:space="0" w:color="auto"/>
            <w:right w:val="none" w:sz="0" w:space="0" w:color="auto"/>
          </w:divBdr>
        </w:div>
        <w:div w:id="623658195">
          <w:marLeft w:val="0"/>
          <w:marRight w:val="0"/>
          <w:marTop w:val="0"/>
          <w:marBottom w:val="0"/>
          <w:divBdr>
            <w:top w:val="none" w:sz="0" w:space="0" w:color="auto"/>
            <w:left w:val="none" w:sz="0" w:space="0" w:color="auto"/>
            <w:bottom w:val="none" w:sz="0" w:space="0" w:color="auto"/>
            <w:right w:val="none" w:sz="0" w:space="0" w:color="auto"/>
          </w:divBdr>
        </w:div>
        <w:div w:id="1043293421">
          <w:marLeft w:val="0"/>
          <w:marRight w:val="0"/>
          <w:marTop w:val="0"/>
          <w:marBottom w:val="0"/>
          <w:divBdr>
            <w:top w:val="none" w:sz="0" w:space="0" w:color="auto"/>
            <w:left w:val="none" w:sz="0" w:space="0" w:color="auto"/>
            <w:bottom w:val="none" w:sz="0" w:space="0" w:color="auto"/>
            <w:right w:val="none" w:sz="0" w:space="0" w:color="auto"/>
          </w:divBdr>
        </w:div>
        <w:div w:id="1515653291">
          <w:marLeft w:val="0"/>
          <w:marRight w:val="0"/>
          <w:marTop w:val="0"/>
          <w:marBottom w:val="0"/>
          <w:divBdr>
            <w:top w:val="none" w:sz="0" w:space="0" w:color="auto"/>
            <w:left w:val="none" w:sz="0" w:space="0" w:color="auto"/>
            <w:bottom w:val="none" w:sz="0" w:space="0" w:color="auto"/>
            <w:right w:val="none" w:sz="0" w:space="0" w:color="auto"/>
          </w:divBdr>
        </w:div>
        <w:div w:id="1602030171">
          <w:marLeft w:val="0"/>
          <w:marRight w:val="0"/>
          <w:marTop w:val="0"/>
          <w:marBottom w:val="0"/>
          <w:divBdr>
            <w:top w:val="none" w:sz="0" w:space="0" w:color="auto"/>
            <w:left w:val="none" w:sz="0" w:space="0" w:color="auto"/>
            <w:bottom w:val="none" w:sz="0" w:space="0" w:color="auto"/>
            <w:right w:val="none" w:sz="0" w:space="0" w:color="auto"/>
          </w:divBdr>
        </w:div>
        <w:div w:id="1981182324">
          <w:marLeft w:val="0"/>
          <w:marRight w:val="0"/>
          <w:marTop w:val="0"/>
          <w:marBottom w:val="0"/>
          <w:divBdr>
            <w:top w:val="none" w:sz="0" w:space="0" w:color="auto"/>
            <w:left w:val="none" w:sz="0" w:space="0" w:color="auto"/>
            <w:bottom w:val="none" w:sz="0" w:space="0" w:color="auto"/>
            <w:right w:val="none" w:sz="0" w:space="0" w:color="auto"/>
          </w:divBdr>
        </w:div>
        <w:div w:id="203549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dss@msu.edu" TargetMode="External"/><Relationship Id="rId18" Type="http://schemas.openxmlformats.org/officeDocument/2006/relationships/hyperlink" Target="http://libguides.lib.msu.edu/medicalebooks" TargetMode="External"/><Relationship Id="rId26" Type="http://schemas.openxmlformats.org/officeDocument/2006/relationships/hyperlink" Target="https://osteopathicmedicine.msu.edu/current-students/student-handbook" TargetMode="External"/><Relationship Id="rId39" Type="http://schemas.openxmlformats.org/officeDocument/2006/relationships/header" Target="header4.xml"/><Relationship Id="rId21" Type="http://schemas.openxmlformats.org/officeDocument/2006/relationships/hyperlink" Target="https://osteopathicmedicine.msu.edu/application/files/5117/5077/8445/Policy_-_Clerkship_Absence_2025.pdf" TargetMode="External"/><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m.msu.edu/" TargetMode="External"/><Relationship Id="rId20" Type="http://schemas.openxmlformats.org/officeDocument/2006/relationships/hyperlink" Target="https://urldefense.com/v3/__https:/msucom.medtricslab.com/users/login/__;!!HXCxUKc!wNBbgq2iQx91RPsZTSAfgPrZjysJN5eg3OV4t_aN_DChvJ9PJb8dkYFOQ8hSSEQ5rAyuK_veSwhwt48H8hA$" TargetMode="External"/><Relationship Id="rId29" Type="http://schemas.openxmlformats.org/officeDocument/2006/relationships/hyperlink" Target="https://osteopathicmedicine.msu.edu/current-students/clerkship-medical-education/injury-and-property-damage-repor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osteopathicmedicine.msu.edu/about-us/common-ground-professionalism-initiative" TargetMode="External"/><Relationship Id="rId32" Type="http://schemas.openxmlformats.org/officeDocument/2006/relationships/hyperlink" Target="mailto:COM.Clerkship@msu.edu" TargetMode="External"/><Relationship Id="rId37" Type="http://schemas.openxmlformats.org/officeDocument/2006/relationships/header" Target="header3.xml"/><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COM.Clerkship@msu.edu" TargetMode="External"/><Relationship Id="rId23" Type="http://schemas.openxmlformats.org/officeDocument/2006/relationships/hyperlink" Target="https://osteopathicmedicine.msu.edu/current-students/student-handbook" TargetMode="External"/><Relationship Id="rId28"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36" Type="http://schemas.openxmlformats.org/officeDocument/2006/relationships/header" Target="header2.xm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Clerkship@msu.edu" TargetMode="External"/><Relationship Id="rId31" Type="http://schemas.openxmlformats.org/officeDocument/2006/relationships/hyperlink" Target="http://www.rcpd.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defense.com/v3/__https:/msucom.medtricslab.com/users/login/__;!!HXCxUKc!wNBbgq2iQx91RPsZTSAfgPrZjysJN5eg3OV4t_aN_DChvJ9PJb8dkYFOQ8hSSEQ5rAyuK_veSwhwt48H8hA$" TargetMode="External"/><Relationship Id="rId22"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27" Type="http://schemas.openxmlformats.org/officeDocument/2006/relationships/hyperlink" Target="https://osteopathicmedicine.msu.edu/application/files/3117/5985/1800/AI_Use_Policy.pdf" TargetMode="External"/><Relationship Id="rId30" Type="http://schemas.openxmlformats.org/officeDocument/2006/relationships/hyperlink" Target="mailto:enright4@msu.edu"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harbelj@msu.edu" TargetMode="External"/><Relationship Id="rId17" Type="http://schemas.openxmlformats.org/officeDocument/2006/relationships/hyperlink" Target="https://d2l.msu.edu/" TargetMode="External"/><Relationship Id="rId25" Type="http://schemas.openxmlformats.org/officeDocument/2006/relationships/hyperlink" Target="http://splife.studentlife.msu.edu/medical-student-rights-and-responsibilites-mssr" TargetMode="External"/><Relationship Id="rId33" Type="http://schemas.openxmlformats.org/officeDocument/2006/relationships/header" Target="header1.xml"/><Relationship Id="rId3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3.xml><?xml version="1.0" encoding="utf-8"?>
<ds:datastoreItem xmlns:ds="http://schemas.openxmlformats.org/officeDocument/2006/customXml" ds:itemID="{82734D3D-0969-41DB-BD0D-DDA7D2F21D3F}"/>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122</TotalTime>
  <Pages>18</Pages>
  <Words>4966</Words>
  <Characters>28311</Characters>
  <Application>Microsoft Office Word</Application>
  <DocSecurity>0</DocSecurity>
  <Lines>235</Lines>
  <Paragraphs>66</Paragraphs>
  <ScaleCrop>false</ScaleCrop>
  <Company/>
  <LinksUpToDate>false</LinksUpToDate>
  <CharactersWithSpaces>33211</CharactersWithSpaces>
  <SharedDoc>false</SharedDoc>
  <HLinks>
    <vt:vector size="354" baseType="variant">
      <vt:variant>
        <vt:i4>1114230</vt:i4>
      </vt:variant>
      <vt:variant>
        <vt:i4>288</vt:i4>
      </vt:variant>
      <vt:variant>
        <vt:i4>0</vt:i4>
      </vt:variant>
      <vt:variant>
        <vt:i4>5</vt:i4>
      </vt:variant>
      <vt:variant>
        <vt:lpwstr>mailto:COM.Clerkship@msu.edu</vt:lpwstr>
      </vt:variant>
      <vt:variant>
        <vt:lpwstr/>
      </vt:variant>
      <vt:variant>
        <vt:i4>1114207</vt:i4>
      </vt:variant>
      <vt:variant>
        <vt:i4>285</vt:i4>
      </vt:variant>
      <vt:variant>
        <vt:i4>0</vt:i4>
      </vt:variant>
      <vt:variant>
        <vt:i4>5</vt:i4>
      </vt:variant>
      <vt:variant>
        <vt:lpwstr>http://www.rcpd.msu.edu/</vt:lpwstr>
      </vt:variant>
      <vt:variant>
        <vt:lpwstr/>
      </vt:variant>
      <vt:variant>
        <vt:i4>2031724</vt:i4>
      </vt:variant>
      <vt:variant>
        <vt:i4>282</vt:i4>
      </vt:variant>
      <vt:variant>
        <vt:i4>0</vt:i4>
      </vt:variant>
      <vt:variant>
        <vt:i4>5</vt:i4>
      </vt:variant>
      <vt:variant>
        <vt:lpwstr>mailto:enright4@msu.edu</vt:lpwstr>
      </vt:variant>
      <vt:variant>
        <vt:lpwstr/>
      </vt:variant>
      <vt:variant>
        <vt:i4>3211365</vt:i4>
      </vt:variant>
      <vt:variant>
        <vt:i4>279</vt:i4>
      </vt:variant>
      <vt:variant>
        <vt:i4>0</vt:i4>
      </vt:variant>
      <vt:variant>
        <vt:i4>5</vt:i4>
      </vt:variant>
      <vt:variant>
        <vt:lpwstr>https://osteopathicmedicine.msu.edu/current-students/clerkship-medical-education/injury-and-property-damage-reports</vt:lpwstr>
      </vt:variant>
      <vt:variant>
        <vt:lpwstr/>
      </vt:variant>
      <vt:variant>
        <vt:i4>393294</vt:i4>
      </vt:variant>
      <vt:variant>
        <vt:i4>276</vt:i4>
      </vt:variant>
      <vt:variant>
        <vt:i4>0</vt:i4>
      </vt:variant>
      <vt:variant>
        <vt:i4>5</vt:i4>
      </vt:variant>
      <vt:variant>
        <vt:lpwstr>https://michiganstate.sharepoint.com/:b:/r/sites/StudentClerkship/Shared Documents/Policies and Resources/Clerkship Duty Hours and Fatigue Mitigation Policy.pdf?csf=1&amp;web=1&amp;e=6hQGpI</vt:lpwstr>
      </vt:variant>
      <vt:variant>
        <vt:lpwstr/>
      </vt:variant>
      <vt:variant>
        <vt:i4>196695</vt:i4>
      </vt:variant>
      <vt:variant>
        <vt:i4>273</vt:i4>
      </vt:variant>
      <vt:variant>
        <vt:i4>0</vt:i4>
      </vt:variant>
      <vt:variant>
        <vt:i4>5</vt:i4>
      </vt:variant>
      <vt:variant>
        <vt:lpwstr>https://osteopathicmedicine.msu.edu/current-students/student-handbook</vt:lpwstr>
      </vt:variant>
      <vt:variant>
        <vt:lpwstr/>
      </vt:variant>
      <vt:variant>
        <vt:i4>6160465</vt:i4>
      </vt:variant>
      <vt:variant>
        <vt:i4>270</vt:i4>
      </vt:variant>
      <vt:variant>
        <vt:i4>0</vt:i4>
      </vt:variant>
      <vt:variant>
        <vt:i4>5</vt:i4>
      </vt:variant>
      <vt:variant>
        <vt:lpwstr>http://splife.studentlife.msu.edu/medical-student-rights-and-responsibilites-mssr</vt:lpwstr>
      </vt:variant>
      <vt:variant>
        <vt:lpwstr/>
      </vt:variant>
      <vt:variant>
        <vt:i4>5767185</vt:i4>
      </vt:variant>
      <vt:variant>
        <vt:i4>267</vt:i4>
      </vt:variant>
      <vt:variant>
        <vt:i4>0</vt:i4>
      </vt:variant>
      <vt:variant>
        <vt:i4>5</vt:i4>
      </vt:variant>
      <vt:variant>
        <vt:lpwstr>https://osteopathicmedicine.msu.edu/about-us/common-ground-professionalism-initiative</vt:lpwstr>
      </vt:variant>
      <vt:variant>
        <vt:lpwstr/>
      </vt:variant>
      <vt:variant>
        <vt:i4>196695</vt:i4>
      </vt:variant>
      <vt:variant>
        <vt:i4>264</vt:i4>
      </vt:variant>
      <vt:variant>
        <vt:i4>0</vt:i4>
      </vt:variant>
      <vt:variant>
        <vt:i4>5</vt:i4>
      </vt:variant>
      <vt:variant>
        <vt:lpwstr>https://osteopathicmedicine.msu.edu/current-students/student-handbook</vt:lpwstr>
      </vt:variant>
      <vt:variant>
        <vt:lpwstr/>
      </vt:variant>
      <vt:variant>
        <vt:i4>2424957</vt:i4>
      </vt:variant>
      <vt:variant>
        <vt:i4>261</vt:i4>
      </vt:variant>
      <vt:variant>
        <vt:i4>0</vt:i4>
      </vt:variant>
      <vt:variant>
        <vt:i4>5</vt:i4>
      </vt:variant>
      <vt:variant>
        <vt:lpwstr>https://michiganstate.sharepoint.com/:b:/r/sites/StudentClerkship/Shared Documents/Policies and Resources/Clerkship Medical Student Supervision Policy.pdf?csf=1&amp;web=1&amp;e=h8rRu1</vt:lpwstr>
      </vt:variant>
      <vt:variant>
        <vt:lpwstr/>
      </vt:variant>
      <vt:variant>
        <vt:i4>1572938</vt:i4>
      </vt:variant>
      <vt:variant>
        <vt:i4>258</vt:i4>
      </vt:variant>
      <vt:variant>
        <vt:i4>0</vt:i4>
      </vt:variant>
      <vt:variant>
        <vt:i4>5</vt:i4>
      </vt:variant>
      <vt:variant>
        <vt:lpwstr>https://osteopathicmedicine.msu.edu/application/files/5117/5077/8445/Policy_-_Clerkship_Absence_2025.pdf</vt:lpwstr>
      </vt:variant>
      <vt:variant>
        <vt:lpwstr/>
      </vt:variant>
      <vt:variant>
        <vt:i4>65632</vt:i4>
      </vt:variant>
      <vt:variant>
        <vt:i4>255</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1114230</vt:i4>
      </vt:variant>
      <vt:variant>
        <vt:i4>252</vt:i4>
      </vt:variant>
      <vt:variant>
        <vt:i4>0</vt:i4>
      </vt:variant>
      <vt:variant>
        <vt:i4>5</vt:i4>
      </vt:variant>
      <vt:variant>
        <vt:lpwstr>mailto:COM.Clerkship@msu.edu</vt:lpwstr>
      </vt:variant>
      <vt:variant>
        <vt:lpwstr/>
      </vt:variant>
      <vt:variant>
        <vt:i4>3735672</vt:i4>
      </vt:variant>
      <vt:variant>
        <vt:i4>249</vt:i4>
      </vt:variant>
      <vt:variant>
        <vt:i4>0</vt:i4>
      </vt:variant>
      <vt:variant>
        <vt:i4>5</vt:i4>
      </vt:variant>
      <vt:variant>
        <vt:lpwstr>http://libguides.lib.msu.edu/medicalebooks</vt:lpwstr>
      </vt:variant>
      <vt:variant>
        <vt:lpwstr/>
      </vt:variant>
      <vt:variant>
        <vt:i4>3866666</vt:i4>
      </vt:variant>
      <vt:variant>
        <vt:i4>246</vt:i4>
      </vt:variant>
      <vt:variant>
        <vt:i4>0</vt:i4>
      </vt:variant>
      <vt:variant>
        <vt:i4>5</vt:i4>
      </vt:variant>
      <vt:variant>
        <vt:lpwstr>https://clerkship-lwwhealthlibrary-com.proxy2.cl.msu.edu/book.aspx?bookid=3411&amp;rotationId=0</vt:lpwstr>
      </vt:variant>
      <vt:variant>
        <vt:lpwstr/>
      </vt:variant>
      <vt:variant>
        <vt:i4>1245200</vt:i4>
      </vt:variant>
      <vt:variant>
        <vt:i4>243</vt:i4>
      </vt:variant>
      <vt:variant>
        <vt:i4>0</vt:i4>
      </vt:variant>
      <vt:variant>
        <vt:i4>5</vt:i4>
      </vt:variant>
      <vt:variant>
        <vt:lpwstr>http://ezproxy.msu.edu/login?url=https://www.clinicalkey.com/dura/browse/bookChapter/3-s2.0-C20170043124</vt:lpwstr>
      </vt:variant>
      <vt:variant>
        <vt:lpwstr/>
      </vt:variant>
      <vt:variant>
        <vt:i4>1769536</vt:i4>
      </vt:variant>
      <vt:variant>
        <vt:i4>240</vt:i4>
      </vt:variant>
      <vt:variant>
        <vt:i4>0</vt:i4>
      </vt:variant>
      <vt:variant>
        <vt:i4>5</vt:i4>
      </vt:variant>
      <vt:variant>
        <vt:lpwstr>https://d2l.msu.edu/</vt:lpwstr>
      </vt:variant>
      <vt:variant>
        <vt:lpwstr/>
      </vt:variant>
      <vt:variant>
        <vt:i4>4587590</vt:i4>
      </vt:variant>
      <vt:variant>
        <vt:i4>237</vt:i4>
      </vt:variant>
      <vt:variant>
        <vt:i4>0</vt:i4>
      </vt:variant>
      <vt:variant>
        <vt:i4>5</vt:i4>
      </vt:variant>
      <vt:variant>
        <vt:lpwstr>https://com.msu.edu/</vt:lpwstr>
      </vt:variant>
      <vt:variant>
        <vt:lpwstr/>
      </vt:variant>
      <vt:variant>
        <vt:i4>1114230</vt:i4>
      </vt:variant>
      <vt:variant>
        <vt:i4>234</vt:i4>
      </vt:variant>
      <vt:variant>
        <vt:i4>0</vt:i4>
      </vt:variant>
      <vt:variant>
        <vt:i4>5</vt:i4>
      </vt:variant>
      <vt:variant>
        <vt:lpwstr>mailto:COM.Clerkship@msu.edu</vt:lpwstr>
      </vt:variant>
      <vt:variant>
        <vt:lpwstr/>
      </vt:variant>
      <vt:variant>
        <vt:i4>65632</vt:i4>
      </vt:variant>
      <vt:variant>
        <vt:i4>231</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1245244</vt:i4>
      </vt:variant>
      <vt:variant>
        <vt:i4>224</vt:i4>
      </vt:variant>
      <vt:variant>
        <vt:i4>0</vt:i4>
      </vt:variant>
      <vt:variant>
        <vt:i4>5</vt:i4>
      </vt:variant>
      <vt:variant>
        <vt:lpwstr/>
      </vt:variant>
      <vt:variant>
        <vt:lpwstr>_Toc203553821</vt:lpwstr>
      </vt:variant>
      <vt:variant>
        <vt:i4>1245244</vt:i4>
      </vt:variant>
      <vt:variant>
        <vt:i4>218</vt:i4>
      </vt:variant>
      <vt:variant>
        <vt:i4>0</vt:i4>
      </vt:variant>
      <vt:variant>
        <vt:i4>5</vt:i4>
      </vt:variant>
      <vt:variant>
        <vt:lpwstr/>
      </vt:variant>
      <vt:variant>
        <vt:lpwstr>_Toc203553820</vt:lpwstr>
      </vt:variant>
      <vt:variant>
        <vt:i4>1048636</vt:i4>
      </vt:variant>
      <vt:variant>
        <vt:i4>212</vt:i4>
      </vt:variant>
      <vt:variant>
        <vt:i4>0</vt:i4>
      </vt:variant>
      <vt:variant>
        <vt:i4>5</vt:i4>
      </vt:variant>
      <vt:variant>
        <vt:lpwstr/>
      </vt:variant>
      <vt:variant>
        <vt:lpwstr>_Toc203553819</vt:lpwstr>
      </vt:variant>
      <vt:variant>
        <vt:i4>1048636</vt:i4>
      </vt:variant>
      <vt:variant>
        <vt:i4>206</vt:i4>
      </vt:variant>
      <vt:variant>
        <vt:i4>0</vt:i4>
      </vt:variant>
      <vt:variant>
        <vt:i4>5</vt:i4>
      </vt:variant>
      <vt:variant>
        <vt:lpwstr/>
      </vt:variant>
      <vt:variant>
        <vt:lpwstr>_Toc203553818</vt:lpwstr>
      </vt:variant>
      <vt:variant>
        <vt:i4>1048636</vt:i4>
      </vt:variant>
      <vt:variant>
        <vt:i4>200</vt:i4>
      </vt:variant>
      <vt:variant>
        <vt:i4>0</vt:i4>
      </vt:variant>
      <vt:variant>
        <vt:i4>5</vt:i4>
      </vt:variant>
      <vt:variant>
        <vt:lpwstr/>
      </vt:variant>
      <vt:variant>
        <vt:lpwstr>_Toc203553817</vt:lpwstr>
      </vt:variant>
      <vt:variant>
        <vt:i4>1048636</vt:i4>
      </vt:variant>
      <vt:variant>
        <vt:i4>194</vt:i4>
      </vt:variant>
      <vt:variant>
        <vt:i4>0</vt:i4>
      </vt:variant>
      <vt:variant>
        <vt:i4>5</vt:i4>
      </vt:variant>
      <vt:variant>
        <vt:lpwstr/>
      </vt:variant>
      <vt:variant>
        <vt:lpwstr>_Toc203553816</vt:lpwstr>
      </vt:variant>
      <vt:variant>
        <vt:i4>1048636</vt:i4>
      </vt:variant>
      <vt:variant>
        <vt:i4>188</vt:i4>
      </vt:variant>
      <vt:variant>
        <vt:i4>0</vt:i4>
      </vt:variant>
      <vt:variant>
        <vt:i4>5</vt:i4>
      </vt:variant>
      <vt:variant>
        <vt:lpwstr/>
      </vt:variant>
      <vt:variant>
        <vt:lpwstr>_Toc203553815</vt:lpwstr>
      </vt:variant>
      <vt:variant>
        <vt:i4>1048636</vt:i4>
      </vt:variant>
      <vt:variant>
        <vt:i4>182</vt:i4>
      </vt:variant>
      <vt:variant>
        <vt:i4>0</vt:i4>
      </vt:variant>
      <vt:variant>
        <vt:i4>5</vt:i4>
      </vt:variant>
      <vt:variant>
        <vt:lpwstr/>
      </vt:variant>
      <vt:variant>
        <vt:lpwstr>_Toc203553814</vt:lpwstr>
      </vt:variant>
      <vt:variant>
        <vt:i4>1048636</vt:i4>
      </vt:variant>
      <vt:variant>
        <vt:i4>176</vt:i4>
      </vt:variant>
      <vt:variant>
        <vt:i4>0</vt:i4>
      </vt:variant>
      <vt:variant>
        <vt:i4>5</vt:i4>
      </vt:variant>
      <vt:variant>
        <vt:lpwstr/>
      </vt:variant>
      <vt:variant>
        <vt:lpwstr>_Toc203553813</vt:lpwstr>
      </vt:variant>
      <vt:variant>
        <vt:i4>1048636</vt:i4>
      </vt:variant>
      <vt:variant>
        <vt:i4>170</vt:i4>
      </vt:variant>
      <vt:variant>
        <vt:i4>0</vt:i4>
      </vt:variant>
      <vt:variant>
        <vt:i4>5</vt:i4>
      </vt:variant>
      <vt:variant>
        <vt:lpwstr/>
      </vt:variant>
      <vt:variant>
        <vt:lpwstr>_Toc203553812</vt:lpwstr>
      </vt:variant>
      <vt:variant>
        <vt:i4>1048636</vt:i4>
      </vt:variant>
      <vt:variant>
        <vt:i4>164</vt:i4>
      </vt:variant>
      <vt:variant>
        <vt:i4>0</vt:i4>
      </vt:variant>
      <vt:variant>
        <vt:i4>5</vt:i4>
      </vt:variant>
      <vt:variant>
        <vt:lpwstr/>
      </vt:variant>
      <vt:variant>
        <vt:lpwstr>_Toc203553811</vt:lpwstr>
      </vt:variant>
      <vt:variant>
        <vt:i4>1048636</vt:i4>
      </vt:variant>
      <vt:variant>
        <vt:i4>158</vt:i4>
      </vt:variant>
      <vt:variant>
        <vt:i4>0</vt:i4>
      </vt:variant>
      <vt:variant>
        <vt:i4>5</vt:i4>
      </vt:variant>
      <vt:variant>
        <vt:lpwstr/>
      </vt:variant>
      <vt:variant>
        <vt:lpwstr>_Toc203553810</vt:lpwstr>
      </vt:variant>
      <vt:variant>
        <vt:i4>1114172</vt:i4>
      </vt:variant>
      <vt:variant>
        <vt:i4>152</vt:i4>
      </vt:variant>
      <vt:variant>
        <vt:i4>0</vt:i4>
      </vt:variant>
      <vt:variant>
        <vt:i4>5</vt:i4>
      </vt:variant>
      <vt:variant>
        <vt:lpwstr/>
      </vt:variant>
      <vt:variant>
        <vt:lpwstr>_Toc203553809</vt:lpwstr>
      </vt:variant>
      <vt:variant>
        <vt:i4>1114172</vt:i4>
      </vt:variant>
      <vt:variant>
        <vt:i4>146</vt:i4>
      </vt:variant>
      <vt:variant>
        <vt:i4>0</vt:i4>
      </vt:variant>
      <vt:variant>
        <vt:i4>5</vt:i4>
      </vt:variant>
      <vt:variant>
        <vt:lpwstr/>
      </vt:variant>
      <vt:variant>
        <vt:lpwstr>_Toc203553808</vt:lpwstr>
      </vt:variant>
      <vt:variant>
        <vt:i4>1114172</vt:i4>
      </vt:variant>
      <vt:variant>
        <vt:i4>140</vt:i4>
      </vt:variant>
      <vt:variant>
        <vt:i4>0</vt:i4>
      </vt:variant>
      <vt:variant>
        <vt:i4>5</vt:i4>
      </vt:variant>
      <vt:variant>
        <vt:lpwstr/>
      </vt:variant>
      <vt:variant>
        <vt:lpwstr>_Toc203553807</vt:lpwstr>
      </vt:variant>
      <vt:variant>
        <vt:i4>1114172</vt:i4>
      </vt:variant>
      <vt:variant>
        <vt:i4>134</vt:i4>
      </vt:variant>
      <vt:variant>
        <vt:i4>0</vt:i4>
      </vt:variant>
      <vt:variant>
        <vt:i4>5</vt:i4>
      </vt:variant>
      <vt:variant>
        <vt:lpwstr/>
      </vt:variant>
      <vt:variant>
        <vt:lpwstr>_Toc203553806</vt:lpwstr>
      </vt:variant>
      <vt:variant>
        <vt:i4>1114172</vt:i4>
      </vt:variant>
      <vt:variant>
        <vt:i4>128</vt:i4>
      </vt:variant>
      <vt:variant>
        <vt:i4>0</vt:i4>
      </vt:variant>
      <vt:variant>
        <vt:i4>5</vt:i4>
      </vt:variant>
      <vt:variant>
        <vt:lpwstr/>
      </vt:variant>
      <vt:variant>
        <vt:lpwstr>_Toc203553805</vt:lpwstr>
      </vt:variant>
      <vt:variant>
        <vt:i4>1114172</vt:i4>
      </vt:variant>
      <vt:variant>
        <vt:i4>122</vt:i4>
      </vt:variant>
      <vt:variant>
        <vt:i4>0</vt:i4>
      </vt:variant>
      <vt:variant>
        <vt:i4>5</vt:i4>
      </vt:variant>
      <vt:variant>
        <vt:lpwstr/>
      </vt:variant>
      <vt:variant>
        <vt:lpwstr>_Toc203553804</vt:lpwstr>
      </vt:variant>
      <vt:variant>
        <vt:i4>1114172</vt:i4>
      </vt:variant>
      <vt:variant>
        <vt:i4>116</vt:i4>
      </vt:variant>
      <vt:variant>
        <vt:i4>0</vt:i4>
      </vt:variant>
      <vt:variant>
        <vt:i4>5</vt:i4>
      </vt:variant>
      <vt:variant>
        <vt:lpwstr/>
      </vt:variant>
      <vt:variant>
        <vt:lpwstr>_Toc203553803</vt:lpwstr>
      </vt:variant>
      <vt:variant>
        <vt:i4>1114172</vt:i4>
      </vt:variant>
      <vt:variant>
        <vt:i4>110</vt:i4>
      </vt:variant>
      <vt:variant>
        <vt:i4>0</vt:i4>
      </vt:variant>
      <vt:variant>
        <vt:i4>5</vt:i4>
      </vt:variant>
      <vt:variant>
        <vt:lpwstr/>
      </vt:variant>
      <vt:variant>
        <vt:lpwstr>_Toc203553802</vt:lpwstr>
      </vt:variant>
      <vt:variant>
        <vt:i4>1114172</vt:i4>
      </vt:variant>
      <vt:variant>
        <vt:i4>104</vt:i4>
      </vt:variant>
      <vt:variant>
        <vt:i4>0</vt:i4>
      </vt:variant>
      <vt:variant>
        <vt:i4>5</vt:i4>
      </vt:variant>
      <vt:variant>
        <vt:lpwstr/>
      </vt:variant>
      <vt:variant>
        <vt:lpwstr>_Toc203553801</vt:lpwstr>
      </vt:variant>
      <vt:variant>
        <vt:i4>1114172</vt:i4>
      </vt:variant>
      <vt:variant>
        <vt:i4>98</vt:i4>
      </vt:variant>
      <vt:variant>
        <vt:i4>0</vt:i4>
      </vt:variant>
      <vt:variant>
        <vt:i4>5</vt:i4>
      </vt:variant>
      <vt:variant>
        <vt:lpwstr/>
      </vt:variant>
      <vt:variant>
        <vt:lpwstr>_Toc203553800</vt:lpwstr>
      </vt:variant>
      <vt:variant>
        <vt:i4>1572915</vt:i4>
      </vt:variant>
      <vt:variant>
        <vt:i4>92</vt:i4>
      </vt:variant>
      <vt:variant>
        <vt:i4>0</vt:i4>
      </vt:variant>
      <vt:variant>
        <vt:i4>5</vt:i4>
      </vt:variant>
      <vt:variant>
        <vt:lpwstr/>
      </vt:variant>
      <vt:variant>
        <vt:lpwstr>_Toc203553799</vt:lpwstr>
      </vt:variant>
      <vt:variant>
        <vt:i4>1572915</vt:i4>
      </vt:variant>
      <vt:variant>
        <vt:i4>86</vt:i4>
      </vt:variant>
      <vt:variant>
        <vt:i4>0</vt:i4>
      </vt:variant>
      <vt:variant>
        <vt:i4>5</vt:i4>
      </vt:variant>
      <vt:variant>
        <vt:lpwstr/>
      </vt:variant>
      <vt:variant>
        <vt:lpwstr>_Toc203553798</vt:lpwstr>
      </vt:variant>
      <vt:variant>
        <vt:i4>1572915</vt:i4>
      </vt:variant>
      <vt:variant>
        <vt:i4>80</vt:i4>
      </vt:variant>
      <vt:variant>
        <vt:i4>0</vt:i4>
      </vt:variant>
      <vt:variant>
        <vt:i4>5</vt:i4>
      </vt:variant>
      <vt:variant>
        <vt:lpwstr/>
      </vt:variant>
      <vt:variant>
        <vt:lpwstr>_Toc203553797</vt:lpwstr>
      </vt:variant>
      <vt:variant>
        <vt:i4>1572915</vt:i4>
      </vt:variant>
      <vt:variant>
        <vt:i4>74</vt:i4>
      </vt:variant>
      <vt:variant>
        <vt:i4>0</vt:i4>
      </vt:variant>
      <vt:variant>
        <vt:i4>5</vt:i4>
      </vt:variant>
      <vt:variant>
        <vt:lpwstr/>
      </vt:variant>
      <vt:variant>
        <vt:lpwstr>_Toc203553796</vt:lpwstr>
      </vt:variant>
      <vt:variant>
        <vt:i4>1572915</vt:i4>
      </vt:variant>
      <vt:variant>
        <vt:i4>68</vt:i4>
      </vt:variant>
      <vt:variant>
        <vt:i4>0</vt:i4>
      </vt:variant>
      <vt:variant>
        <vt:i4>5</vt:i4>
      </vt:variant>
      <vt:variant>
        <vt:lpwstr/>
      </vt:variant>
      <vt:variant>
        <vt:lpwstr>_Toc203553795</vt:lpwstr>
      </vt:variant>
      <vt:variant>
        <vt:i4>1572915</vt:i4>
      </vt:variant>
      <vt:variant>
        <vt:i4>62</vt:i4>
      </vt:variant>
      <vt:variant>
        <vt:i4>0</vt:i4>
      </vt:variant>
      <vt:variant>
        <vt:i4>5</vt:i4>
      </vt:variant>
      <vt:variant>
        <vt:lpwstr/>
      </vt:variant>
      <vt:variant>
        <vt:lpwstr>_Toc203553794</vt:lpwstr>
      </vt:variant>
      <vt:variant>
        <vt:i4>1572915</vt:i4>
      </vt:variant>
      <vt:variant>
        <vt:i4>56</vt:i4>
      </vt:variant>
      <vt:variant>
        <vt:i4>0</vt:i4>
      </vt:variant>
      <vt:variant>
        <vt:i4>5</vt:i4>
      </vt:variant>
      <vt:variant>
        <vt:lpwstr/>
      </vt:variant>
      <vt:variant>
        <vt:lpwstr>_Toc203553793</vt:lpwstr>
      </vt:variant>
      <vt:variant>
        <vt:i4>1572915</vt:i4>
      </vt:variant>
      <vt:variant>
        <vt:i4>50</vt:i4>
      </vt:variant>
      <vt:variant>
        <vt:i4>0</vt:i4>
      </vt:variant>
      <vt:variant>
        <vt:i4>5</vt:i4>
      </vt:variant>
      <vt:variant>
        <vt:lpwstr/>
      </vt:variant>
      <vt:variant>
        <vt:lpwstr>_Toc203553792</vt:lpwstr>
      </vt:variant>
      <vt:variant>
        <vt:i4>1572915</vt:i4>
      </vt:variant>
      <vt:variant>
        <vt:i4>44</vt:i4>
      </vt:variant>
      <vt:variant>
        <vt:i4>0</vt:i4>
      </vt:variant>
      <vt:variant>
        <vt:i4>5</vt:i4>
      </vt:variant>
      <vt:variant>
        <vt:lpwstr/>
      </vt:variant>
      <vt:variant>
        <vt:lpwstr>_Toc203553791</vt:lpwstr>
      </vt:variant>
      <vt:variant>
        <vt:i4>1572915</vt:i4>
      </vt:variant>
      <vt:variant>
        <vt:i4>38</vt:i4>
      </vt:variant>
      <vt:variant>
        <vt:i4>0</vt:i4>
      </vt:variant>
      <vt:variant>
        <vt:i4>5</vt:i4>
      </vt:variant>
      <vt:variant>
        <vt:lpwstr/>
      </vt:variant>
      <vt:variant>
        <vt:lpwstr>_Toc203553790</vt:lpwstr>
      </vt:variant>
      <vt:variant>
        <vt:i4>1638451</vt:i4>
      </vt:variant>
      <vt:variant>
        <vt:i4>32</vt:i4>
      </vt:variant>
      <vt:variant>
        <vt:i4>0</vt:i4>
      </vt:variant>
      <vt:variant>
        <vt:i4>5</vt:i4>
      </vt:variant>
      <vt:variant>
        <vt:lpwstr/>
      </vt:variant>
      <vt:variant>
        <vt:lpwstr>_Toc203553789</vt:lpwstr>
      </vt:variant>
      <vt:variant>
        <vt:i4>1638451</vt:i4>
      </vt:variant>
      <vt:variant>
        <vt:i4>26</vt:i4>
      </vt:variant>
      <vt:variant>
        <vt:i4>0</vt:i4>
      </vt:variant>
      <vt:variant>
        <vt:i4>5</vt:i4>
      </vt:variant>
      <vt:variant>
        <vt:lpwstr/>
      </vt:variant>
      <vt:variant>
        <vt:lpwstr>_Toc203553788</vt:lpwstr>
      </vt:variant>
      <vt:variant>
        <vt:i4>1638451</vt:i4>
      </vt:variant>
      <vt:variant>
        <vt:i4>20</vt:i4>
      </vt:variant>
      <vt:variant>
        <vt:i4>0</vt:i4>
      </vt:variant>
      <vt:variant>
        <vt:i4>5</vt:i4>
      </vt:variant>
      <vt:variant>
        <vt:lpwstr/>
      </vt:variant>
      <vt:variant>
        <vt:lpwstr>_Toc203553787</vt:lpwstr>
      </vt:variant>
      <vt:variant>
        <vt:i4>1638451</vt:i4>
      </vt:variant>
      <vt:variant>
        <vt:i4>14</vt:i4>
      </vt:variant>
      <vt:variant>
        <vt:i4>0</vt:i4>
      </vt:variant>
      <vt:variant>
        <vt:i4>5</vt:i4>
      </vt:variant>
      <vt:variant>
        <vt:lpwstr/>
      </vt:variant>
      <vt:variant>
        <vt:lpwstr>_Toc203553786</vt:lpwstr>
      </vt:variant>
      <vt:variant>
        <vt:i4>1638451</vt:i4>
      </vt:variant>
      <vt:variant>
        <vt:i4>8</vt:i4>
      </vt:variant>
      <vt:variant>
        <vt:i4>0</vt:i4>
      </vt:variant>
      <vt:variant>
        <vt:i4>5</vt:i4>
      </vt:variant>
      <vt:variant>
        <vt:lpwstr/>
      </vt:variant>
      <vt:variant>
        <vt:lpwstr>_Toc203553785</vt:lpwstr>
      </vt:variant>
      <vt:variant>
        <vt:i4>1179692</vt:i4>
      </vt:variant>
      <vt:variant>
        <vt:i4>3</vt:i4>
      </vt:variant>
      <vt:variant>
        <vt:i4>0</vt:i4>
      </vt:variant>
      <vt:variant>
        <vt:i4>5</vt:i4>
      </vt:variant>
      <vt:variant>
        <vt:lpwstr>mailto:oldss@msu.edu</vt:lpwstr>
      </vt:variant>
      <vt:variant>
        <vt:lpwstr/>
      </vt:variant>
      <vt:variant>
        <vt:i4>1507362</vt:i4>
      </vt:variant>
      <vt:variant>
        <vt:i4>0</vt:i4>
      </vt:variant>
      <vt:variant>
        <vt:i4>0</vt:i4>
      </vt:variant>
      <vt:variant>
        <vt:i4>5</vt:i4>
      </vt:variant>
      <vt:variant>
        <vt:lpwstr>mailto:charbelj@msu.edu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93</cp:revision>
  <dcterms:created xsi:type="dcterms:W3CDTF">2025-04-02T17:47:00Z</dcterms:created>
  <dcterms:modified xsi:type="dcterms:W3CDTF">2025-11-20T13:28:00Z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