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84CC8" w:rsidRPr="00A43571" w:rsidRDefault="00284CC8">
      <w:pPr>
        <w:pBdr>
          <w:top w:val="nil"/>
          <w:left w:val="nil"/>
          <w:bottom w:val="nil"/>
          <w:right w:val="nil"/>
          <w:between w:val="nil"/>
        </w:pBdr>
        <w:spacing w:line="276" w:lineRule="auto"/>
        <w:rPr>
          <w:sz w:val="20"/>
          <w:szCs w:val="20"/>
        </w:rPr>
      </w:pPr>
    </w:p>
    <w:p w14:paraId="00000002" w14:textId="77777777" w:rsidR="00284CC8" w:rsidRPr="00A43571" w:rsidRDefault="00284CC8">
      <w:pPr>
        <w:pBdr>
          <w:top w:val="nil"/>
          <w:left w:val="nil"/>
          <w:bottom w:val="nil"/>
          <w:right w:val="nil"/>
          <w:between w:val="nil"/>
        </w:pBdr>
        <w:rPr>
          <w:rFonts w:eastAsia="Times New Roman" w:cs="Times New Roman"/>
          <w:sz w:val="20"/>
          <w:szCs w:val="20"/>
        </w:rPr>
      </w:pPr>
    </w:p>
    <w:p w14:paraId="00000003" w14:textId="77777777" w:rsidR="00284CC8" w:rsidRPr="00A43571" w:rsidRDefault="00284CC8">
      <w:pPr>
        <w:pBdr>
          <w:top w:val="nil"/>
          <w:left w:val="nil"/>
          <w:bottom w:val="nil"/>
          <w:right w:val="nil"/>
          <w:between w:val="nil"/>
        </w:pBdr>
        <w:spacing w:before="4"/>
        <w:rPr>
          <w:rFonts w:eastAsia="Times New Roman" w:cs="Times New Roman"/>
          <w:sz w:val="20"/>
          <w:szCs w:val="20"/>
        </w:rPr>
      </w:pPr>
    </w:p>
    <w:p w14:paraId="00000004" w14:textId="77777777" w:rsidR="00284CC8" w:rsidRPr="00A43571" w:rsidRDefault="00CD39FF">
      <w:pPr>
        <w:pBdr>
          <w:top w:val="nil"/>
          <w:left w:val="nil"/>
          <w:bottom w:val="nil"/>
          <w:right w:val="nil"/>
          <w:between w:val="nil"/>
        </w:pBdr>
        <w:spacing w:before="100"/>
        <w:ind w:left="3083" w:right="3064"/>
        <w:jc w:val="center"/>
        <w:rPr>
          <w:b/>
          <w:sz w:val="20"/>
          <w:szCs w:val="20"/>
        </w:rPr>
      </w:pPr>
      <w:r w:rsidRPr="00A43571">
        <w:rPr>
          <w:b/>
          <w:sz w:val="20"/>
          <w:szCs w:val="20"/>
        </w:rPr>
        <w:t>BYLAWS OF THE</w:t>
      </w:r>
    </w:p>
    <w:p w14:paraId="00000005" w14:textId="77777777" w:rsidR="00284CC8" w:rsidRPr="00A43571" w:rsidRDefault="00284CC8">
      <w:pPr>
        <w:pBdr>
          <w:top w:val="nil"/>
          <w:left w:val="nil"/>
          <w:bottom w:val="nil"/>
          <w:right w:val="nil"/>
          <w:between w:val="nil"/>
        </w:pBdr>
        <w:rPr>
          <w:b/>
          <w:sz w:val="20"/>
          <w:szCs w:val="20"/>
        </w:rPr>
      </w:pPr>
    </w:p>
    <w:p w14:paraId="00000006" w14:textId="77777777" w:rsidR="00284CC8" w:rsidRPr="00A43571" w:rsidRDefault="00CD39FF">
      <w:pPr>
        <w:pBdr>
          <w:top w:val="nil"/>
          <w:left w:val="nil"/>
          <w:bottom w:val="nil"/>
          <w:right w:val="nil"/>
          <w:between w:val="nil"/>
        </w:pBdr>
        <w:spacing w:line="480" w:lineRule="auto"/>
        <w:ind w:left="3088" w:right="3064"/>
        <w:jc w:val="center"/>
        <w:rPr>
          <w:b/>
          <w:sz w:val="20"/>
          <w:szCs w:val="20"/>
        </w:rPr>
      </w:pPr>
      <w:r w:rsidRPr="00A43571">
        <w:rPr>
          <w:b/>
          <w:sz w:val="20"/>
          <w:szCs w:val="20"/>
        </w:rPr>
        <w:t>COLLEGE OF OSTEOPATHIC MEDICINE MICHIGAN STATE UNIVERSITY</w:t>
      </w:r>
    </w:p>
    <w:p w14:paraId="00000007" w14:textId="77777777" w:rsidR="00284CC8" w:rsidRPr="00A43571" w:rsidRDefault="00284CC8">
      <w:pPr>
        <w:pBdr>
          <w:top w:val="nil"/>
          <w:left w:val="nil"/>
          <w:bottom w:val="nil"/>
          <w:right w:val="nil"/>
          <w:between w:val="nil"/>
        </w:pBdr>
        <w:rPr>
          <w:b/>
          <w:sz w:val="20"/>
          <w:szCs w:val="20"/>
        </w:rPr>
      </w:pPr>
    </w:p>
    <w:p w14:paraId="00000008" w14:textId="5AB1506E" w:rsidR="00284CC8" w:rsidRPr="00A43571" w:rsidRDefault="00CD39FF">
      <w:pPr>
        <w:pBdr>
          <w:top w:val="nil"/>
          <w:left w:val="nil"/>
          <w:bottom w:val="nil"/>
          <w:right w:val="nil"/>
          <w:between w:val="nil"/>
        </w:pBdr>
        <w:spacing w:before="189" w:line="480" w:lineRule="auto"/>
        <w:ind w:left="3088" w:right="3064"/>
        <w:jc w:val="center"/>
        <w:rPr>
          <w:b/>
          <w:sz w:val="20"/>
          <w:szCs w:val="20"/>
        </w:rPr>
      </w:pPr>
      <w:r w:rsidRPr="00A43571">
        <w:rPr>
          <w:b/>
          <w:sz w:val="20"/>
          <w:szCs w:val="20"/>
        </w:rPr>
        <w:t xml:space="preserve">Approved by the Faculty of </w:t>
      </w:r>
      <w:r w:rsidR="00D60A5D" w:rsidRPr="00A43571">
        <w:rPr>
          <w:b/>
          <w:sz w:val="20"/>
          <w:szCs w:val="20"/>
        </w:rPr>
        <w:t>the College</w:t>
      </w:r>
      <w:r w:rsidRPr="00A43571">
        <w:rPr>
          <w:b/>
          <w:sz w:val="20"/>
          <w:szCs w:val="20"/>
        </w:rPr>
        <w:t xml:space="preserve"> June 3, 1976</w:t>
      </w:r>
    </w:p>
    <w:p w14:paraId="00000009" w14:textId="77777777" w:rsidR="00284CC8" w:rsidRPr="00A43571" w:rsidRDefault="00284CC8">
      <w:pPr>
        <w:pBdr>
          <w:top w:val="nil"/>
          <w:left w:val="nil"/>
          <w:bottom w:val="nil"/>
          <w:right w:val="nil"/>
          <w:between w:val="nil"/>
        </w:pBdr>
        <w:rPr>
          <w:b/>
          <w:sz w:val="20"/>
          <w:szCs w:val="20"/>
        </w:rPr>
      </w:pPr>
    </w:p>
    <w:p w14:paraId="0000000A" w14:textId="77777777" w:rsidR="00284CC8" w:rsidRPr="00A43571" w:rsidRDefault="00284CC8">
      <w:pPr>
        <w:pBdr>
          <w:top w:val="nil"/>
          <w:left w:val="nil"/>
          <w:bottom w:val="nil"/>
          <w:right w:val="nil"/>
          <w:between w:val="nil"/>
        </w:pBdr>
        <w:rPr>
          <w:b/>
          <w:sz w:val="20"/>
          <w:szCs w:val="20"/>
        </w:rPr>
      </w:pPr>
    </w:p>
    <w:p w14:paraId="0000000B" w14:textId="77777777" w:rsidR="00284CC8" w:rsidRPr="00A43571" w:rsidRDefault="00284CC8">
      <w:pPr>
        <w:pBdr>
          <w:top w:val="nil"/>
          <w:left w:val="nil"/>
          <w:bottom w:val="nil"/>
          <w:right w:val="nil"/>
          <w:between w:val="nil"/>
        </w:pBdr>
        <w:rPr>
          <w:b/>
          <w:sz w:val="20"/>
          <w:szCs w:val="20"/>
        </w:rPr>
      </w:pPr>
    </w:p>
    <w:p w14:paraId="0000000C" w14:textId="77777777" w:rsidR="00284CC8" w:rsidRPr="00A43571" w:rsidRDefault="00284CC8">
      <w:pPr>
        <w:pBdr>
          <w:top w:val="nil"/>
          <w:left w:val="nil"/>
          <w:bottom w:val="nil"/>
          <w:right w:val="nil"/>
          <w:between w:val="nil"/>
        </w:pBdr>
        <w:rPr>
          <w:b/>
          <w:sz w:val="20"/>
          <w:szCs w:val="20"/>
        </w:rPr>
      </w:pPr>
    </w:p>
    <w:p w14:paraId="0000000D" w14:textId="77777777" w:rsidR="00284CC8" w:rsidRPr="00A43571" w:rsidRDefault="00284CC8">
      <w:pPr>
        <w:pBdr>
          <w:top w:val="nil"/>
          <w:left w:val="nil"/>
          <w:bottom w:val="nil"/>
          <w:right w:val="nil"/>
          <w:between w:val="nil"/>
        </w:pBdr>
        <w:rPr>
          <w:b/>
          <w:sz w:val="20"/>
          <w:szCs w:val="20"/>
        </w:rPr>
      </w:pPr>
    </w:p>
    <w:p w14:paraId="0000000E" w14:textId="77777777" w:rsidR="00284CC8" w:rsidRPr="00A43571" w:rsidRDefault="00284CC8">
      <w:pPr>
        <w:pBdr>
          <w:top w:val="nil"/>
          <w:left w:val="nil"/>
          <w:bottom w:val="nil"/>
          <w:right w:val="nil"/>
          <w:between w:val="nil"/>
        </w:pBdr>
        <w:rPr>
          <w:b/>
          <w:sz w:val="20"/>
          <w:szCs w:val="20"/>
        </w:rPr>
      </w:pPr>
    </w:p>
    <w:p w14:paraId="0000000F" w14:textId="211488F8" w:rsidR="00284CC8" w:rsidRPr="00A43571" w:rsidRDefault="00CD39FF">
      <w:pPr>
        <w:pBdr>
          <w:top w:val="nil"/>
          <w:left w:val="nil"/>
          <w:bottom w:val="nil"/>
          <w:right w:val="nil"/>
          <w:between w:val="nil"/>
        </w:pBdr>
        <w:spacing w:line="480" w:lineRule="auto"/>
        <w:ind w:left="3283" w:right="3263"/>
        <w:jc w:val="center"/>
        <w:rPr>
          <w:sz w:val="20"/>
          <w:szCs w:val="20"/>
        </w:rPr>
      </w:pPr>
      <w:r w:rsidRPr="00A43571">
        <w:rPr>
          <w:sz w:val="20"/>
          <w:szCs w:val="20"/>
        </w:rPr>
        <w:t xml:space="preserve">Amended by the Faculty of </w:t>
      </w:r>
      <w:r w:rsidR="00D60A5D" w:rsidRPr="00A43571">
        <w:rPr>
          <w:sz w:val="20"/>
          <w:szCs w:val="20"/>
        </w:rPr>
        <w:t>the College</w:t>
      </w:r>
      <w:r w:rsidRPr="00A43571">
        <w:rPr>
          <w:sz w:val="20"/>
          <w:szCs w:val="20"/>
        </w:rPr>
        <w:t xml:space="preserve"> July 31, 2014</w:t>
      </w:r>
    </w:p>
    <w:p w14:paraId="00000010" w14:textId="7E5AEF46" w:rsidR="00284CC8" w:rsidRPr="00A43571" w:rsidRDefault="00CD39FF">
      <w:pPr>
        <w:pBdr>
          <w:top w:val="nil"/>
          <w:left w:val="nil"/>
          <w:bottom w:val="nil"/>
          <w:right w:val="nil"/>
          <w:between w:val="nil"/>
        </w:pBdr>
        <w:spacing w:before="1" w:line="480" w:lineRule="auto"/>
        <w:ind w:left="3084" w:right="3064"/>
        <w:jc w:val="center"/>
        <w:rPr>
          <w:sz w:val="20"/>
          <w:szCs w:val="20"/>
        </w:rPr>
      </w:pPr>
      <w:r w:rsidRPr="00A43571">
        <w:rPr>
          <w:sz w:val="20"/>
          <w:szCs w:val="20"/>
        </w:rPr>
        <w:t xml:space="preserve">Amended by the Faculty of </w:t>
      </w:r>
      <w:r w:rsidR="00D60A5D" w:rsidRPr="00A43571">
        <w:rPr>
          <w:sz w:val="20"/>
          <w:szCs w:val="20"/>
        </w:rPr>
        <w:t>the College</w:t>
      </w:r>
      <w:r w:rsidRPr="00A43571">
        <w:rPr>
          <w:sz w:val="20"/>
          <w:szCs w:val="20"/>
        </w:rPr>
        <w:t xml:space="preserve"> November 14, 2017</w:t>
      </w:r>
    </w:p>
    <w:p w14:paraId="6F96F9CF" w14:textId="6A76BADB" w:rsidR="007860AC" w:rsidRPr="00A43571" w:rsidRDefault="007860AC" w:rsidP="007860AC">
      <w:pPr>
        <w:pBdr>
          <w:top w:val="nil"/>
          <w:left w:val="nil"/>
          <w:bottom w:val="nil"/>
          <w:right w:val="nil"/>
          <w:between w:val="nil"/>
        </w:pBdr>
        <w:spacing w:before="1" w:line="480" w:lineRule="auto"/>
        <w:ind w:left="3084" w:right="3064"/>
        <w:jc w:val="center"/>
        <w:rPr>
          <w:sz w:val="20"/>
          <w:szCs w:val="20"/>
        </w:rPr>
      </w:pPr>
      <w:r w:rsidRPr="00A43571">
        <w:rPr>
          <w:sz w:val="20"/>
          <w:szCs w:val="20"/>
        </w:rPr>
        <w:t>Amended by the Faculty of the College March 24, 2021</w:t>
      </w:r>
    </w:p>
    <w:p w14:paraId="4B39CEB4" w14:textId="7CF4F3D8" w:rsidR="00E77651" w:rsidRDefault="00E77651" w:rsidP="00E77651">
      <w:pPr>
        <w:pBdr>
          <w:top w:val="nil"/>
          <w:left w:val="nil"/>
          <w:bottom w:val="nil"/>
          <w:right w:val="nil"/>
          <w:between w:val="nil"/>
        </w:pBdr>
        <w:spacing w:before="1" w:line="480" w:lineRule="auto"/>
        <w:ind w:left="3084" w:right="3064"/>
        <w:jc w:val="center"/>
        <w:rPr>
          <w:sz w:val="20"/>
          <w:szCs w:val="20"/>
        </w:rPr>
      </w:pPr>
      <w:r w:rsidRPr="00A43571">
        <w:rPr>
          <w:sz w:val="20"/>
          <w:szCs w:val="20"/>
        </w:rPr>
        <w:t>Amended by the Faculty of the College September 29, 2021</w:t>
      </w:r>
    </w:p>
    <w:p w14:paraId="5C3B9EA0" w14:textId="463AEB67" w:rsidR="00592290" w:rsidRDefault="00592290" w:rsidP="00E77651">
      <w:pPr>
        <w:pBdr>
          <w:top w:val="nil"/>
          <w:left w:val="nil"/>
          <w:bottom w:val="nil"/>
          <w:right w:val="nil"/>
          <w:between w:val="nil"/>
        </w:pBdr>
        <w:spacing w:before="1" w:line="480" w:lineRule="auto"/>
        <w:ind w:left="3084" w:right="3064"/>
        <w:jc w:val="center"/>
        <w:rPr>
          <w:sz w:val="20"/>
          <w:szCs w:val="20"/>
        </w:rPr>
      </w:pPr>
      <w:r w:rsidRPr="00A43571">
        <w:rPr>
          <w:sz w:val="20"/>
          <w:szCs w:val="20"/>
        </w:rPr>
        <w:t>Amended by the Faculty of the College September 2</w:t>
      </w:r>
      <w:r>
        <w:rPr>
          <w:sz w:val="20"/>
          <w:szCs w:val="20"/>
        </w:rPr>
        <w:t>8</w:t>
      </w:r>
      <w:r w:rsidRPr="00A43571">
        <w:rPr>
          <w:sz w:val="20"/>
          <w:szCs w:val="20"/>
        </w:rPr>
        <w:t>, 202</w:t>
      </w:r>
      <w:r>
        <w:rPr>
          <w:sz w:val="20"/>
          <w:szCs w:val="20"/>
        </w:rPr>
        <w:t>2</w:t>
      </w:r>
    </w:p>
    <w:p w14:paraId="157CF5DA" w14:textId="054BB172" w:rsidR="00F9729B" w:rsidRDefault="00F9729B" w:rsidP="00E77651">
      <w:pPr>
        <w:pBdr>
          <w:top w:val="nil"/>
          <w:left w:val="nil"/>
          <w:bottom w:val="nil"/>
          <w:right w:val="nil"/>
          <w:between w:val="nil"/>
        </w:pBdr>
        <w:spacing w:before="1" w:line="480" w:lineRule="auto"/>
        <w:ind w:left="3084" w:right="3064"/>
        <w:jc w:val="center"/>
        <w:rPr>
          <w:sz w:val="20"/>
          <w:szCs w:val="20"/>
        </w:rPr>
      </w:pPr>
      <w:r w:rsidRPr="00A43571">
        <w:rPr>
          <w:sz w:val="20"/>
          <w:szCs w:val="20"/>
        </w:rPr>
        <w:t xml:space="preserve">Amended by the Faculty of the College </w:t>
      </w:r>
      <w:r>
        <w:rPr>
          <w:sz w:val="20"/>
          <w:szCs w:val="20"/>
        </w:rPr>
        <w:t>March 20, 2025</w:t>
      </w:r>
    </w:p>
    <w:p w14:paraId="68DE8B4B" w14:textId="255398B5" w:rsidR="00791B0D" w:rsidRDefault="00791B0D" w:rsidP="00E77651">
      <w:pPr>
        <w:pBdr>
          <w:top w:val="nil"/>
          <w:left w:val="nil"/>
          <w:bottom w:val="nil"/>
          <w:right w:val="nil"/>
          <w:between w:val="nil"/>
        </w:pBdr>
        <w:spacing w:before="1" w:line="480" w:lineRule="auto"/>
        <w:ind w:left="3084" w:right="3064"/>
        <w:jc w:val="center"/>
        <w:rPr>
          <w:sz w:val="20"/>
          <w:szCs w:val="20"/>
        </w:rPr>
      </w:pPr>
      <w:r w:rsidRPr="00A43571">
        <w:rPr>
          <w:sz w:val="20"/>
          <w:szCs w:val="20"/>
        </w:rPr>
        <w:t xml:space="preserve">Amended by the Faculty of the College </w:t>
      </w:r>
      <w:r>
        <w:rPr>
          <w:sz w:val="20"/>
          <w:szCs w:val="20"/>
        </w:rPr>
        <w:t>October 2, 2025</w:t>
      </w:r>
    </w:p>
    <w:p w14:paraId="504C4182" w14:textId="6FEB5FAE" w:rsidR="00791B0D" w:rsidRPr="00A43571" w:rsidRDefault="00791B0D" w:rsidP="00342CD8">
      <w:pPr>
        <w:pBdr>
          <w:top w:val="nil"/>
          <w:left w:val="nil"/>
          <w:bottom w:val="nil"/>
          <w:right w:val="nil"/>
          <w:between w:val="nil"/>
        </w:pBdr>
        <w:spacing w:before="1" w:line="480" w:lineRule="auto"/>
        <w:ind w:left="3084" w:right="3010"/>
        <w:jc w:val="center"/>
        <w:rPr>
          <w:sz w:val="20"/>
          <w:szCs w:val="20"/>
        </w:rPr>
      </w:pPr>
      <w:r w:rsidRPr="00A43571">
        <w:rPr>
          <w:sz w:val="20"/>
          <w:szCs w:val="20"/>
        </w:rPr>
        <w:t>Amended by the Faculty</w:t>
      </w:r>
      <w:r w:rsidR="00F16E06">
        <w:rPr>
          <w:sz w:val="20"/>
          <w:szCs w:val="20"/>
        </w:rPr>
        <w:t xml:space="preserve"> </w:t>
      </w:r>
      <w:r w:rsidRPr="00A43571">
        <w:rPr>
          <w:sz w:val="20"/>
          <w:szCs w:val="20"/>
        </w:rPr>
        <w:t xml:space="preserve">of the College </w:t>
      </w:r>
      <w:r w:rsidR="00F16E06">
        <w:rPr>
          <w:sz w:val="20"/>
          <w:szCs w:val="20"/>
        </w:rPr>
        <w:t>November 24</w:t>
      </w:r>
      <w:r>
        <w:rPr>
          <w:sz w:val="20"/>
          <w:szCs w:val="20"/>
        </w:rPr>
        <w:t>, 2025</w:t>
      </w:r>
    </w:p>
    <w:p w14:paraId="67EB5C1E" w14:textId="77777777" w:rsidR="00E77651" w:rsidRPr="00A43571" w:rsidRDefault="00E77651" w:rsidP="007860AC">
      <w:pPr>
        <w:pBdr>
          <w:top w:val="nil"/>
          <w:left w:val="nil"/>
          <w:bottom w:val="nil"/>
          <w:right w:val="nil"/>
          <w:between w:val="nil"/>
        </w:pBdr>
        <w:spacing w:before="1" w:line="480" w:lineRule="auto"/>
        <w:ind w:left="3084" w:right="3064"/>
        <w:jc w:val="center"/>
        <w:rPr>
          <w:sz w:val="20"/>
          <w:szCs w:val="20"/>
        </w:rPr>
      </w:pPr>
    </w:p>
    <w:p w14:paraId="00000011" w14:textId="2D2BD1FF" w:rsidR="007860AC" w:rsidRPr="00A43571" w:rsidRDefault="007860AC">
      <w:pPr>
        <w:spacing w:line="480" w:lineRule="auto"/>
        <w:jc w:val="center"/>
        <w:rPr>
          <w:sz w:val="20"/>
          <w:szCs w:val="20"/>
        </w:rPr>
        <w:sectPr w:rsidR="007860AC" w:rsidRPr="00A43571">
          <w:pgSz w:w="12240" w:h="15840"/>
          <w:pgMar w:top="1500" w:right="980" w:bottom="280" w:left="960" w:header="360" w:footer="360" w:gutter="0"/>
          <w:pgNumType w:start="1"/>
          <w:cols w:space="720" w:equalWidth="0">
            <w:col w:w="9360"/>
          </w:cols>
        </w:sectPr>
      </w:pPr>
    </w:p>
    <w:p w14:paraId="00000012" w14:textId="77777777" w:rsidR="00284CC8" w:rsidRPr="00A43571" w:rsidRDefault="00CD39FF">
      <w:pPr>
        <w:pBdr>
          <w:top w:val="nil"/>
          <w:left w:val="nil"/>
          <w:bottom w:val="nil"/>
          <w:right w:val="nil"/>
          <w:between w:val="nil"/>
        </w:pBdr>
        <w:spacing w:before="80" w:line="234" w:lineRule="auto"/>
        <w:ind w:left="3084" w:right="3064"/>
        <w:jc w:val="center"/>
        <w:rPr>
          <w:b/>
          <w:sz w:val="20"/>
          <w:szCs w:val="20"/>
        </w:rPr>
      </w:pPr>
      <w:r w:rsidRPr="00A43571">
        <w:rPr>
          <w:b/>
          <w:sz w:val="20"/>
          <w:szCs w:val="20"/>
        </w:rPr>
        <w:lastRenderedPageBreak/>
        <w:t>TABLE OF CONTENTS</w:t>
      </w:r>
    </w:p>
    <w:p w14:paraId="00000013" w14:textId="77777777" w:rsidR="00284CC8" w:rsidRPr="00A43571" w:rsidRDefault="00CD39FF">
      <w:pPr>
        <w:pBdr>
          <w:top w:val="nil"/>
          <w:left w:val="nil"/>
          <w:bottom w:val="nil"/>
          <w:right w:val="nil"/>
          <w:between w:val="nil"/>
        </w:pBdr>
        <w:spacing w:line="234" w:lineRule="auto"/>
        <w:ind w:right="278"/>
        <w:jc w:val="right"/>
        <w:rPr>
          <w:b/>
          <w:sz w:val="20"/>
          <w:szCs w:val="20"/>
        </w:rPr>
      </w:pPr>
      <w:r w:rsidRPr="00A43571">
        <w:rPr>
          <w:b/>
          <w:sz w:val="20"/>
          <w:szCs w:val="20"/>
          <w:u w:val="single"/>
        </w:rPr>
        <w:t>PAGE</w:t>
      </w:r>
    </w:p>
    <w:p w14:paraId="00000014" w14:textId="77777777" w:rsidR="00284CC8" w:rsidRPr="00A43571" w:rsidRDefault="00284CC8">
      <w:pPr>
        <w:pBdr>
          <w:top w:val="nil"/>
          <w:left w:val="nil"/>
          <w:bottom w:val="nil"/>
          <w:right w:val="nil"/>
          <w:between w:val="nil"/>
        </w:pBdr>
        <w:spacing w:before="6"/>
        <w:rPr>
          <w:b/>
          <w:sz w:val="20"/>
          <w:szCs w:val="20"/>
        </w:rPr>
      </w:pPr>
    </w:p>
    <w:p w14:paraId="00000015" w14:textId="77777777" w:rsidR="00284CC8" w:rsidRPr="00A43571" w:rsidRDefault="00CD39FF">
      <w:pPr>
        <w:pBdr>
          <w:top w:val="nil"/>
          <w:left w:val="nil"/>
          <w:bottom w:val="nil"/>
          <w:right w:val="nil"/>
          <w:between w:val="nil"/>
        </w:pBdr>
        <w:tabs>
          <w:tab w:val="right" w:pos="10020"/>
        </w:tabs>
        <w:spacing w:before="100"/>
        <w:ind w:left="120"/>
        <w:rPr>
          <w:sz w:val="20"/>
          <w:szCs w:val="20"/>
        </w:rPr>
      </w:pPr>
      <w:r w:rsidRPr="00A43571">
        <w:rPr>
          <w:sz w:val="20"/>
          <w:szCs w:val="20"/>
        </w:rPr>
        <w:t>INTRODUCTION</w:t>
      </w:r>
      <w:r w:rsidRPr="00A43571">
        <w:rPr>
          <w:sz w:val="20"/>
          <w:szCs w:val="20"/>
        </w:rPr>
        <w:tab/>
        <w:t>1</w:t>
      </w:r>
    </w:p>
    <w:p w14:paraId="00000016" w14:textId="77777777" w:rsidR="00284CC8" w:rsidRPr="00A43571" w:rsidRDefault="00CD39FF">
      <w:pPr>
        <w:numPr>
          <w:ilvl w:val="0"/>
          <w:numId w:val="6"/>
        </w:numPr>
        <w:pBdr>
          <w:top w:val="nil"/>
          <w:left w:val="nil"/>
          <w:bottom w:val="nil"/>
          <w:right w:val="nil"/>
          <w:between w:val="nil"/>
        </w:pBdr>
        <w:tabs>
          <w:tab w:val="left" w:pos="839"/>
          <w:tab w:val="left" w:pos="840"/>
          <w:tab w:val="right" w:pos="10020"/>
        </w:tabs>
        <w:spacing w:before="235"/>
        <w:ind w:hanging="719"/>
        <w:rPr>
          <w:sz w:val="20"/>
          <w:szCs w:val="20"/>
        </w:rPr>
      </w:pPr>
      <w:r w:rsidRPr="00A43571">
        <w:rPr>
          <w:sz w:val="20"/>
          <w:szCs w:val="20"/>
        </w:rPr>
        <w:t>THE FACULTY</w:t>
      </w:r>
      <w:r w:rsidRPr="00A43571">
        <w:rPr>
          <w:sz w:val="20"/>
          <w:szCs w:val="20"/>
        </w:rPr>
        <w:tab/>
        <w:t>1</w:t>
      </w:r>
    </w:p>
    <w:p w14:paraId="00000017" w14:textId="77777777" w:rsidR="00284CC8" w:rsidRPr="00A43571" w:rsidRDefault="00284CC8">
      <w:pPr>
        <w:pBdr>
          <w:top w:val="nil"/>
          <w:left w:val="nil"/>
          <w:bottom w:val="nil"/>
          <w:right w:val="nil"/>
          <w:between w:val="nil"/>
        </w:pBdr>
        <w:spacing w:before="11"/>
        <w:rPr>
          <w:sz w:val="20"/>
          <w:szCs w:val="20"/>
        </w:rPr>
      </w:pPr>
    </w:p>
    <w:p w14:paraId="00000018" w14:textId="77777777" w:rsidR="00284CC8" w:rsidRPr="00A43571" w:rsidRDefault="00CD39FF">
      <w:pPr>
        <w:numPr>
          <w:ilvl w:val="1"/>
          <w:numId w:val="6"/>
        </w:numPr>
        <w:pBdr>
          <w:top w:val="nil"/>
          <w:left w:val="nil"/>
          <w:bottom w:val="nil"/>
          <w:right w:val="nil"/>
          <w:between w:val="nil"/>
        </w:pBdr>
        <w:tabs>
          <w:tab w:val="left" w:pos="1559"/>
          <w:tab w:val="left" w:pos="1560"/>
        </w:tabs>
        <w:rPr>
          <w:sz w:val="20"/>
          <w:szCs w:val="20"/>
        </w:rPr>
      </w:pPr>
      <w:r w:rsidRPr="00A43571">
        <w:rPr>
          <w:sz w:val="20"/>
          <w:szCs w:val="20"/>
        </w:rPr>
        <w:t>Composition of the Faculty</w:t>
      </w:r>
    </w:p>
    <w:p w14:paraId="00000019" w14:textId="77777777" w:rsidR="00284CC8" w:rsidRPr="00A43571" w:rsidRDefault="00CD39FF">
      <w:pPr>
        <w:numPr>
          <w:ilvl w:val="1"/>
          <w:numId w:val="6"/>
        </w:numPr>
        <w:pBdr>
          <w:top w:val="nil"/>
          <w:left w:val="nil"/>
          <w:bottom w:val="nil"/>
          <w:right w:val="nil"/>
          <w:between w:val="nil"/>
        </w:pBdr>
        <w:tabs>
          <w:tab w:val="left" w:pos="1560"/>
          <w:tab w:val="left" w:pos="1561"/>
        </w:tabs>
        <w:spacing w:before="1" w:line="234" w:lineRule="auto"/>
        <w:rPr>
          <w:sz w:val="20"/>
          <w:szCs w:val="20"/>
        </w:rPr>
      </w:pPr>
      <w:r w:rsidRPr="00A43571">
        <w:rPr>
          <w:sz w:val="20"/>
          <w:szCs w:val="20"/>
        </w:rPr>
        <w:t>Responsibility of the Faculty</w:t>
      </w:r>
    </w:p>
    <w:p w14:paraId="0000001A" w14:textId="77777777" w:rsidR="00284CC8" w:rsidRPr="00A43571" w:rsidRDefault="00CD39FF">
      <w:pPr>
        <w:numPr>
          <w:ilvl w:val="1"/>
          <w:numId w:val="6"/>
        </w:numPr>
        <w:pBdr>
          <w:top w:val="nil"/>
          <w:left w:val="nil"/>
          <w:bottom w:val="nil"/>
          <w:right w:val="nil"/>
          <w:between w:val="nil"/>
        </w:pBdr>
        <w:tabs>
          <w:tab w:val="left" w:pos="1560"/>
          <w:tab w:val="left" w:pos="1561"/>
        </w:tabs>
        <w:spacing w:line="234" w:lineRule="auto"/>
        <w:rPr>
          <w:sz w:val="20"/>
          <w:szCs w:val="20"/>
        </w:rPr>
      </w:pPr>
      <w:r w:rsidRPr="00A43571">
        <w:rPr>
          <w:sz w:val="20"/>
          <w:szCs w:val="20"/>
        </w:rPr>
        <w:t>Voting Privileges for Internal (College) Matters</w:t>
      </w:r>
    </w:p>
    <w:p w14:paraId="0000001B" w14:textId="77777777" w:rsidR="00284CC8" w:rsidRPr="00A43571" w:rsidRDefault="00CD39FF">
      <w:pPr>
        <w:numPr>
          <w:ilvl w:val="1"/>
          <w:numId w:val="6"/>
        </w:numPr>
        <w:pBdr>
          <w:top w:val="nil"/>
          <w:left w:val="nil"/>
          <w:bottom w:val="nil"/>
          <w:right w:val="nil"/>
          <w:between w:val="nil"/>
        </w:pBdr>
        <w:tabs>
          <w:tab w:val="left" w:pos="1559"/>
          <w:tab w:val="left" w:pos="1561"/>
        </w:tabs>
        <w:rPr>
          <w:sz w:val="20"/>
          <w:szCs w:val="20"/>
        </w:rPr>
      </w:pPr>
      <w:r w:rsidRPr="00A43571">
        <w:rPr>
          <w:sz w:val="20"/>
          <w:szCs w:val="20"/>
        </w:rPr>
        <w:t>Voting Privileges for External (University) Matters</w:t>
      </w:r>
    </w:p>
    <w:p w14:paraId="0000001C" w14:textId="77777777" w:rsidR="00284CC8" w:rsidRPr="00A43571" w:rsidRDefault="00CD39FF">
      <w:pPr>
        <w:numPr>
          <w:ilvl w:val="1"/>
          <w:numId w:val="6"/>
        </w:numPr>
        <w:pBdr>
          <w:top w:val="nil"/>
          <w:left w:val="nil"/>
          <w:bottom w:val="nil"/>
          <w:right w:val="nil"/>
          <w:between w:val="nil"/>
        </w:pBdr>
        <w:tabs>
          <w:tab w:val="left" w:pos="1560"/>
          <w:tab w:val="left" w:pos="1561"/>
        </w:tabs>
        <w:spacing w:before="1"/>
        <w:rPr>
          <w:sz w:val="20"/>
          <w:szCs w:val="20"/>
        </w:rPr>
      </w:pPr>
      <w:r w:rsidRPr="00A43571">
        <w:rPr>
          <w:sz w:val="20"/>
          <w:szCs w:val="20"/>
        </w:rPr>
        <w:t>Voting Privileges for Departmental Matters</w:t>
      </w:r>
    </w:p>
    <w:p w14:paraId="0000001D" w14:textId="77777777" w:rsidR="00284CC8" w:rsidRPr="00A43571" w:rsidRDefault="00284CC8">
      <w:pPr>
        <w:pBdr>
          <w:top w:val="nil"/>
          <w:left w:val="nil"/>
          <w:bottom w:val="nil"/>
          <w:right w:val="nil"/>
          <w:between w:val="nil"/>
        </w:pBdr>
        <w:spacing w:before="11"/>
        <w:rPr>
          <w:sz w:val="20"/>
          <w:szCs w:val="20"/>
        </w:rPr>
      </w:pPr>
    </w:p>
    <w:p w14:paraId="0000001E" w14:textId="5AEEC653" w:rsidR="00284CC8" w:rsidRPr="00A43571" w:rsidRDefault="00CD39FF">
      <w:pPr>
        <w:numPr>
          <w:ilvl w:val="0"/>
          <w:numId w:val="6"/>
        </w:numPr>
        <w:pBdr>
          <w:top w:val="nil"/>
          <w:left w:val="nil"/>
          <w:bottom w:val="nil"/>
          <w:right w:val="nil"/>
          <w:between w:val="nil"/>
        </w:pBdr>
        <w:tabs>
          <w:tab w:val="left" w:pos="839"/>
          <w:tab w:val="left" w:pos="840"/>
          <w:tab w:val="left" w:pos="9894"/>
        </w:tabs>
        <w:ind w:hanging="719"/>
        <w:rPr>
          <w:sz w:val="20"/>
          <w:szCs w:val="20"/>
        </w:rPr>
      </w:pPr>
      <w:r w:rsidRPr="00A43571">
        <w:rPr>
          <w:sz w:val="20"/>
          <w:szCs w:val="20"/>
        </w:rPr>
        <w:t xml:space="preserve">THE FACULTY ASSEMBLY                                                                                          2 </w:t>
      </w:r>
    </w:p>
    <w:p w14:paraId="0000001F" w14:textId="77777777" w:rsidR="00284CC8" w:rsidRPr="00A43571" w:rsidRDefault="00284CC8">
      <w:pPr>
        <w:pBdr>
          <w:top w:val="nil"/>
          <w:left w:val="nil"/>
          <w:bottom w:val="nil"/>
          <w:right w:val="nil"/>
          <w:between w:val="nil"/>
        </w:pBdr>
        <w:rPr>
          <w:sz w:val="20"/>
          <w:szCs w:val="20"/>
        </w:rPr>
      </w:pPr>
    </w:p>
    <w:p w14:paraId="00000020" w14:textId="77777777" w:rsidR="00284CC8" w:rsidRPr="00A43571" w:rsidRDefault="00CD39FF">
      <w:pPr>
        <w:numPr>
          <w:ilvl w:val="1"/>
          <w:numId w:val="6"/>
        </w:numPr>
        <w:pBdr>
          <w:top w:val="nil"/>
          <w:left w:val="nil"/>
          <w:bottom w:val="nil"/>
          <w:right w:val="nil"/>
          <w:between w:val="nil"/>
        </w:pBdr>
        <w:tabs>
          <w:tab w:val="left" w:pos="1559"/>
          <w:tab w:val="left" w:pos="1560"/>
        </w:tabs>
        <w:ind w:left="1559" w:hanging="719"/>
        <w:rPr>
          <w:sz w:val="20"/>
          <w:szCs w:val="20"/>
        </w:rPr>
      </w:pPr>
      <w:r w:rsidRPr="00A43571">
        <w:rPr>
          <w:sz w:val="20"/>
          <w:szCs w:val="20"/>
        </w:rPr>
        <w:t>Composition of the Faculty Assembly</w:t>
      </w:r>
    </w:p>
    <w:p w14:paraId="00000021" w14:textId="77777777" w:rsidR="00284CC8" w:rsidRPr="00A43571" w:rsidRDefault="00CD39FF">
      <w:pPr>
        <w:numPr>
          <w:ilvl w:val="1"/>
          <w:numId w:val="6"/>
        </w:numPr>
        <w:pBdr>
          <w:top w:val="nil"/>
          <w:left w:val="nil"/>
          <w:bottom w:val="nil"/>
          <w:right w:val="nil"/>
          <w:between w:val="nil"/>
        </w:pBdr>
        <w:tabs>
          <w:tab w:val="left" w:pos="1560"/>
          <w:tab w:val="left" w:pos="1561"/>
        </w:tabs>
        <w:spacing w:before="1" w:line="234" w:lineRule="auto"/>
        <w:rPr>
          <w:sz w:val="20"/>
          <w:szCs w:val="20"/>
        </w:rPr>
      </w:pPr>
      <w:r w:rsidRPr="00A43571">
        <w:rPr>
          <w:sz w:val="20"/>
          <w:szCs w:val="20"/>
        </w:rPr>
        <w:t>Responsibilities of the Faculty Assembly</w:t>
      </w:r>
    </w:p>
    <w:p w14:paraId="00000022" w14:textId="77777777" w:rsidR="00284CC8" w:rsidRPr="00A43571" w:rsidRDefault="00CD39FF">
      <w:pPr>
        <w:numPr>
          <w:ilvl w:val="1"/>
          <w:numId w:val="6"/>
        </w:numPr>
        <w:pBdr>
          <w:top w:val="nil"/>
          <w:left w:val="nil"/>
          <w:bottom w:val="nil"/>
          <w:right w:val="nil"/>
          <w:between w:val="nil"/>
        </w:pBdr>
        <w:tabs>
          <w:tab w:val="left" w:pos="1559"/>
          <w:tab w:val="left" w:pos="1560"/>
        </w:tabs>
        <w:spacing w:line="234" w:lineRule="auto"/>
        <w:ind w:left="1559" w:hanging="719"/>
        <w:rPr>
          <w:sz w:val="20"/>
          <w:szCs w:val="20"/>
        </w:rPr>
      </w:pPr>
      <w:r w:rsidRPr="00A43571">
        <w:rPr>
          <w:sz w:val="20"/>
          <w:szCs w:val="20"/>
        </w:rPr>
        <w:t>Procedures of the Faculty Assembly</w:t>
      </w:r>
    </w:p>
    <w:p w14:paraId="00000023" w14:textId="77777777" w:rsidR="00284CC8" w:rsidRPr="00A43571" w:rsidRDefault="00284CC8">
      <w:pPr>
        <w:pBdr>
          <w:top w:val="nil"/>
          <w:left w:val="nil"/>
          <w:bottom w:val="nil"/>
          <w:right w:val="nil"/>
          <w:between w:val="nil"/>
        </w:pBdr>
        <w:rPr>
          <w:sz w:val="20"/>
          <w:szCs w:val="20"/>
        </w:rPr>
      </w:pPr>
    </w:p>
    <w:p w14:paraId="00000024" w14:textId="1D38CD6E" w:rsidR="00284CC8" w:rsidRPr="00A43571" w:rsidRDefault="00CD39FF" w:rsidP="00CD39FF">
      <w:pPr>
        <w:numPr>
          <w:ilvl w:val="0"/>
          <w:numId w:val="6"/>
        </w:numPr>
        <w:pBdr>
          <w:top w:val="nil"/>
          <w:left w:val="nil"/>
          <w:bottom w:val="nil"/>
          <w:right w:val="nil"/>
          <w:between w:val="nil"/>
        </w:pBdr>
        <w:tabs>
          <w:tab w:val="left" w:pos="839"/>
          <w:tab w:val="left" w:pos="9896"/>
        </w:tabs>
        <w:spacing w:before="1"/>
        <w:ind w:hanging="719"/>
        <w:rPr>
          <w:sz w:val="20"/>
          <w:szCs w:val="20"/>
        </w:rPr>
      </w:pPr>
      <w:r w:rsidRPr="00A43571">
        <w:rPr>
          <w:sz w:val="20"/>
          <w:szCs w:val="20"/>
        </w:rPr>
        <w:t>STUDENT CONSTITUENCY                                                                                         3</w:t>
      </w:r>
    </w:p>
    <w:p w14:paraId="00000025" w14:textId="77777777" w:rsidR="00284CC8" w:rsidRPr="00A43571" w:rsidRDefault="00284CC8">
      <w:pPr>
        <w:pBdr>
          <w:top w:val="nil"/>
          <w:left w:val="nil"/>
          <w:bottom w:val="nil"/>
          <w:right w:val="nil"/>
          <w:between w:val="nil"/>
        </w:pBdr>
        <w:spacing w:before="11"/>
        <w:rPr>
          <w:sz w:val="20"/>
          <w:szCs w:val="20"/>
        </w:rPr>
      </w:pPr>
    </w:p>
    <w:p w14:paraId="00000026" w14:textId="77777777" w:rsidR="00284CC8" w:rsidRPr="00A43571" w:rsidRDefault="00CD39FF">
      <w:pPr>
        <w:numPr>
          <w:ilvl w:val="1"/>
          <w:numId w:val="6"/>
        </w:numPr>
        <w:pBdr>
          <w:top w:val="nil"/>
          <w:left w:val="nil"/>
          <w:bottom w:val="nil"/>
          <w:right w:val="nil"/>
          <w:between w:val="nil"/>
        </w:pBdr>
        <w:tabs>
          <w:tab w:val="left" w:pos="1560"/>
          <w:tab w:val="left" w:pos="1561"/>
        </w:tabs>
        <w:rPr>
          <w:sz w:val="20"/>
          <w:szCs w:val="20"/>
        </w:rPr>
      </w:pPr>
      <w:r w:rsidRPr="00A43571">
        <w:rPr>
          <w:sz w:val="20"/>
          <w:szCs w:val="20"/>
        </w:rPr>
        <w:t>Composition of the Student Constituency</w:t>
      </w:r>
    </w:p>
    <w:p w14:paraId="00000027" w14:textId="77777777" w:rsidR="00284CC8" w:rsidRPr="00A43571" w:rsidRDefault="00CD39FF">
      <w:pPr>
        <w:numPr>
          <w:ilvl w:val="1"/>
          <w:numId w:val="6"/>
        </w:numPr>
        <w:pBdr>
          <w:top w:val="nil"/>
          <w:left w:val="nil"/>
          <w:bottom w:val="nil"/>
          <w:right w:val="nil"/>
          <w:between w:val="nil"/>
        </w:pBdr>
        <w:tabs>
          <w:tab w:val="left" w:pos="1559"/>
          <w:tab w:val="left" w:pos="1561"/>
        </w:tabs>
        <w:spacing w:before="1"/>
        <w:rPr>
          <w:sz w:val="20"/>
          <w:szCs w:val="20"/>
        </w:rPr>
      </w:pPr>
      <w:r w:rsidRPr="00A43571">
        <w:rPr>
          <w:sz w:val="20"/>
          <w:szCs w:val="20"/>
        </w:rPr>
        <w:t>Participation in Academic Governance</w:t>
      </w:r>
    </w:p>
    <w:p w14:paraId="00000028" w14:textId="77777777" w:rsidR="00284CC8" w:rsidRPr="00A43571" w:rsidRDefault="00284CC8">
      <w:pPr>
        <w:pBdr>
          <w:top w:val="nil"/>
          <w:left w:val="nil"/>
          <w:bottom w:val="nil"/>
          <w:right w:val="nil"/>
          <w:between w:val="nil"/>
        </w:pBdr>
        <w:spacing w:before="11"/>
        <w:rPr>
          <w:sz w:val="20"/>
          <w:szCs w:val="20"/>
        </w:rPr>
      </w:pPr>
    </w:p>
    <w:p w14:paraId="00000029" w14:textId="7B72CA13" w:rsidR="00284CC8" w:rsidRPr="00A43571" w:rsidRDefault="00CD39FF" w:rsidP="00CD39FF">
      <w:pPr>
        <w:numPr>
          <w:ilvl w:val="0"/>
          <w:numId w:val="6"/>
        </w:numPr>
        <w:pBdr>
          <w:top w:val="nil"/>
          <w:left w:val="nil"/>
          <w:bottom w:val="nil"/>
          <w:right w:val="nil"/>
          <w:between w:val="nil"/>
        </w:pBdr>
        <w:tabs>
          <w:tab w:val="left" w:pos="839"/>
          <w:tab w:val="left" w:pos="840"/>
          <w:tab w:val="left" w:pos="9450"/>
          <w:tab w:val="left" w:pos="9897"/>
        </w:tabs>
        <w:ind w:hanging="719"/>
        <w:rPr>
          <w:sz w:val="20"/>
          <w:szCs w:val="20"/>
        </w:rPr>
      </w:pPr>
      <w:r w:rsidRPr="00A43571">
        <w:rPr>
          <w:sz w:val="20"/>
          <w:szCs w:val="20"/>
        </w:rPr>
        <w:t xml:space="preserve">COLLEGE ORGANIZATION                                                                                          </w:t>
      </w:r>
      <w:r w:rsidR="007F0F1A" w:rsidRPr="00A43571">
        <w:rPr>
          <w:sz w:val="20"/>
          <w:szCs w:val="20"/>
        </w:rPr>
        <w:t>3</w:t>
      </w:r>
    </w:p>
    <w:p w14:paraId="0000002A" w14:textId="77777777" w:rsidR="00284CC8" w:rsidRPr="00A43571" w:rsidRDefault="00284CC8">
      <w:pPr>
        <w:pBdr>
          <w:top w:val="nil"/>
          <w:left w:val="nil"/>
          <w:bottom w:val="nil"/>
          <w:right w:val="nil"/>
          <w:between w:val="nil"/>
        </w:pBdr>
        <w:rPr>
          <w:sz w:val="20"/>
          <w:szCs w:val="20"/>
        </w:rPr>
      </w:pPr>
    </w:p>
    <w:p w14:paraId="0000002B" w14:textId="77777777" w:rsidR="00284CC8" w:rsidRPr="00A43571" w:rsidRDefault="00CD39FF">
      <w:pPr>
        <w:numPr>
          <w:ilvl w:val="1"/>
          <w:numId w:val="6"/>
        </w:numPr>
        <w:pBdr>
          <w:top w:val="nil"/>
          <w:left w:val="nil"/>
          <w:bottom w:val="nil"/>
          <w:right w:val="nil"/>
          <w:between w:val="nil"/>
        </w:pBdr>
        <w:tabs>
          <w:tab w:val="left" w:pos="1560"/>
          <w:tab w:val="left" w:pos="1561"/>
        </w:tabs>
        <w:rPr>
          <w:sz w:val="20"/>
          <w:szCs w:val="20"/>
        </w:rPr>
      </w:pPr>
      <w:r w:rsidRPr="00A43571">
        <w:rPr>
          <w:sz w:val="20"/>
          <w:szCs w:val="20"/>
        </w:rPr>
        <w:t>Office of the Dean</w:t>
      </w:r>
    </w:p>
    <w:p w14:paraId="0000002C" w14:textId="77777777" w:rsidR="00284CC8" w:rsidRPr="00A43571" w:rsidRDefault="00CD39FF">
      <w:pPr>
        <w:numPr>
          <w:ilvl w:val="1"/>
          <w:numId w:val="6"/>
        </w:numPr>
        <w:pBdr>
          <w:top w:val="nil"/>
          <w:left w:val="nil"/>
          <w:bottom w:val="nil"/>
          <w:right w:val="nil"/>
          <w:between w:val="nil"/>
        </w:pBdr>
        <w:tabs>
          <w:tab w:val="left" w:pos="1560"/>
          <w:tab w:val="left" w:pos="1561"/>
        </w:tabs>
        <w:rPr>
          <w:sz w:val="20"/>
          <w:szCs w:val="20"/>
        </w:rPr>
      </w:pPr>
      <w:r w:rsidRPr="00A43571">
        <w:rPr>
          <w:sz w:val="20"/>
          <w:szCs w:val="20"/>
        </w:rPr>
        <w:t>Departments</w:t>
      </w:r>
    </w:p>
    <w:p w14:paraId="0000002D" w14:textId="77777777" w:rsidR="00284CC8" w:rsidRPr="00A43571" w:rsidRDefault="00284CC8">
      <w:pPr>
        <w:pBdr>
          <w:top w:val="nil"/>
          <w:left w:val="nil"/>
          <w:bottom w:val="nil"/>
          <w:right w:val="nil"/>
          <w:between w:val="nil"/>
        </w:pBdr>
        <w:rPr>
          <w:sz w:val="20"/>
          <w:szCs w:val="20"/>
        </w:rPr>
      </w:pPr>
    </w:p>
    <w:p w14:paraId="0000002E" w14:textId="2B59D76C" w:rsidR="00284CC8" w:rsidRPr="00A43571" w:rsidRDefault="00CD39FF">
      <w:pPr>
        <w:numPr>
          <w:ilvl w:val="0"/>
          <w:numId w:val="6"/>
        </w:numPr>
        <w:pBdr>
          <w:top w:val="nil"/>
          <w:left w:val="nil"/>
          <w:bottom w:val="nil"/>
          <w:right w:val="nil"/>
          <w:between w:val="nil"/>
        </w:pBdr>
        <w:tabs>
          <w:tab w:val="left" w:pos="839"/>
          <w:tab w:val="left" w:pos="840"/>
          <w:tab w:val="left" w:pos="9894"/>
        </w:tabs>
        <w:ind w:hanging="719"/>
        <w:rPr>
          <w:sz w:val="20"/>
          <w:szCs w:val="20"/>
        </w:rPr>
      </w:pPr>
      <w:r w:rsidRPr="00A43571">
        <w:rPr>
          <w:sz w:val="20"/>
          <w:szCs w:val="20"/>
        </w:rPr>
        <w:t xml:space="preserve">COLLEGE ADVISORY COUNCIL                                                                                  </w:t>
      </w:r>
      <w:r w:rsidR="007F0F1A" w:rsidRPr="00A43571">
        <w:rPr>
          <w:sz w:val="20"/>
          <w:szCs w:val="20"/>
        </w:rPr>
        <w:t>6</w:t>
      </w:r>
    </w:p>
    <w:p w14:paraId="0000002F" w14:textId="77777777" w:rsidR="00284CC8" w:rsidRPr="00A43571" w:rsidRDefault="00284CC8">
      <w:pPr>
        <w:pBdr>
          <w:top w:val="nil"/>
          <w:left w:val="nil"/>
          <w:bottom w:val="nil"/>
          <w:right w:val="nil"/>
          <w:between w:val="nil"/>
        </w:pBdr>
        <w:rPr>
          <w:sz w:val="20"/>
          <w:szCs w:val="20"/>
        </w:rPr>
      </w:pPr>
    </w:p>
    <w:p w14:paraId="00000030" w14:textId="182B2791" w:rsidR="00284CC8" w:rsidRPr="00A43571" w:rsidRDefault="00CD39FF">
      <w:pPr>
        <w:numPr>
          <w:ilvl w:val="1"/>
          <w:numId w:val="6"/>
        </w:numPr>
        <w:pBdr>
          <w:top w:val="nil"/>
          <w:left w:val="nil"/>
          <w:bottom w:val="nil"/>
          <w:right w:val="nil"/>
          <w:between w:val="nil"/>
        </w:pBdr>
        <w:tabs>
          <w:tab w:val="left" w:pos="1559"/>
          <w:tab w:val="left" w:pos="1560"/>
        </w:tabs>
        <w:ind w:left="1559" w:hanging="719"/>
        <w:rPr>
          <w:sz w:val="20"/>
          <w:szCs w:val="20"/>
        </w:rPr>
      </w:pPr>
      <w:r w:rsidRPr="00A43571">
        <w:rPr>
          <w:sz w:val="20"/>
          <w:szCs w:val="20"/>
        </w:rPr>
        <w:t xml:space="preserve">Composition of </w:t>
      </w:r>
      <w:r w:rsidR="00D60A5D" w:rsidRPr="00A43571">
        <w:rPr>
          <w:sz w:val="20"/>
          <w:szCs w:val="20"/>
        </w:rPr>
        <w:t>the College</w:t>
      </w:r>
      <w:r w:rsidRPr="00A43571">
        <w:rPr>
          <w:sz w:val="20"/>
          <w:szCs w:val="20"/>
        </w:rPr>
        <w:t xml:space="preserve"> Advisory Council</w:t>
      </w:r>
    </w:p>
    <w:p w14:paraId="00000031" w14:textId="035E55C8" w:rsidR="00284CC8" w:rsidRPr="00A43571" w:rsidRDefault="00CD39FF">
      <w:pPr>
        <w:numPr>
          <w:ilvl w:val="1"/>
          <w:numId w:val="6"/>
        </w:numPr>
        <w:pBdr>
          <w:top w:val="nil"/>
          <w:left w:val="nil"/>
          <w:bottom w:val="nil"/>
          <w:right w:val="nil"/>
          <w:between w:val="nil"/>
        </w:pBdr>
        <w:tabs>
          <w:tab w:val="left" w:pos="1560"/>
          <w:tab w:val="left" w:pos="1561"/>
        </w:tabs>
        <w:spacing w:before="1"/>
        <w:rPr>
          <w:sz w:val="20"/>
          <w:szCs w:val="20"/>
        </w:rPr>
      </w:pPr>
      <w:r w:rsidRPr="00A43571">
        <w:rPr>
          <w:sz w:val="20"/>
          <w:szCs w:val="20"/>
        </w:rPr>
        <w:t xml:space="preserve">Responsibility of </w:t>
      </w:r>
      <w:r w:rsidR="00D60A5D" w:rsidRPr="00A43571">
        <w:rPr>
          <w:sz w:val="20"/>
          <w:szCs w:val="20"/>
        </w:rPr>
        <w:t>the College</w:t>
      </w:r>
      <w:r w:rsidRPr="00A43571">
        <w:rPr>
          <w:sz w:val="20"/>
          <w:szCs w:val="20"/>
        </w:rPr>
        <w:t xml:space="preserve"> Advisory Council</w:t>
      </w:r>
    </w:p>
    <w:p w14:paraId="00000032" w14:textId="05986FC2" w:rsidR="00284CC8" w:rsidRPr="00A43571" w:rsidRDefault="00CD39FF">
      <w:pPr>
        <w:numPr>
          <w:ilvl w:val="1"/>
          <w:numId w:val="6"/>
        </w:numPr>
        <w:pBdr>
          <w:top w:val="nil"/>
          <w:left w:val="nil"/>
          <w:bottom w:val="nil"/>
          <w:right w:val="nil"/>
          <w:between w:val="nil"/>
        </w:pBdr>
        <w:tabs>
          <w:tab w:val="left" w:pos="1560"/>
          <w:tab w:val="left" w:pos="1561"/>
        </w:tabs>
        <w:spacing w:line="234" w:lineRule="auto"/>
        <w:rPr>
          <w:sz w:val="20"/>
          <w:szCs w:val="20"/>
        </w:rPr>
      </w:pPr>
      <w:r w:rsidRPr="00A43571">
        <w:rPr>
          <w:sz w:val="20"/>
          <w:szCs w:val="20"/>
        </w:rPr>
        <w:t xml:space="preserve">Organization of </w:t>
      </w:r>
      <w:r w:rsidR="00D60A5D" w:rsidRPr="00A43571">
        <w:rPr>
          <w:sz w:val="20"/>
          <w:szCs w:val="20"/>
        </w:rPr>
        <w:t>the College</w:t>
      </w:r>
      <w:r w:rsidRPr="00A43571">
        <w:rPr>
          <w:sz w:val="20"/>
          <w:szCs w:val="20"/>
        </w:rPr>
        <w:t xml:space="preserve"> Advisory Council</w:t>
      </w:r>
    </w:p>
    <w:p w14:paraId="00000033" w14:textId="6C243B79" w:rsidR="00284CC8" w:rsidRPr="00A43571" w:rsidRDefault="00CD39FF">
      <w:pPr>
        <w:numPr>
          <w:ilvl w:val="1"/>
          <w:numId w:val="6"/>
        </w:numPr>
        <w:pBdr>
          <w:top w:val="nil"/>
          <w:left w:val="nil"/>
          <w:bottom w:val="nil"/>
          <w:right w:val="nil"/>
          <w:between w:val="nil"/>
        </w:pBdr>
        <w:tabs>
          <w:tab w:val="left" w:pos="1560"/>
          <w:tab w:val="left" w:pos="1561"/>
        </w:tabs>
        <w:spacing w:line="234" w:lineRule="auto"/>
        <w:rPr>
          <w:sz w:val="20"/>
          <w:szCs w:val="20"/>
        </w:rPr>
      </w:pPr>
      <w:r w:rsidRPr="00A43571">
        <w:rPr>
          <w:sz w:val="20"/>
          <w:szCs w:val="20"/>
        </w:rPr>
        <w:t xml:space="preserve">Procedures of </w:t>
      </w:r>
      <w:r w:rsidR="00D60A5D" w:rsidRPr="00A43571">
        <w:rPr>
          <w:sz w:val="20"/>
          <w:szCs w:val="20"/>
        </w:rPr>
        <w:t>the College</w:t>
      </w:r>
      <w:r w:rsidRPr="00A43571">
        <w:rPr>
          <w:sz w:val="20"/>
          <w:szCs w:val="20"/>
        </w:rPr>
        <w:t xml:space="preserve"> Advisory Council</w:t>
      </w:r>
    </w:p>
    <w:p w14:paraId="00000035" w14:textId="77777777" w:rsidR="00284CC8" w:rsidRPr="00A43571" w:rsidRDefault="00CD39FF">
      <w:pPr>
        <w:numPr>
          <w:ilvl w:val="1"/>
          <w:numId w:val="6"/>
        </w:numPr>
        <w:pBdr>
          <w:top w:val="nil"/>
          <w:left w:val="nil"/>
          <w:bottom w:val="nil"/>
          <w:right w:val="nil"/>
          <w:between w:val="nil"/>
        </w:pBdr>
        <w:tabs>
          <w:tab w:val="left" w:pos="1560"/>
          <w:tab w:val="left" w:pos="1561"/>
        </w:tabs>
        <w:rPr>
          <w:sz w:val="20"/>
          <w:szCs w:val="20"/>
        </w:rPr>
      </w:pPr>
      <w:r w:rsidRPr="00A43571">
        <w:rPr>
          <w:sz w:val="20"/>
          <w:szCs w:val="20"/>
        </w:rPr>
        <w:t>Access to Minutes</w:t>
      </w:r>
    </w:p>
    <w:p w14:paraId="00000036" w14:textId="77777777" w:rsidR="00284CC8" w:rsidRPr="00A43571" w:rsidRDefault="00284CC8">
      <w:pPr>
        <w:pBdr>
          <w:top w:val="nil"/>
          <w:left w:val="nil"/>
          <w:bottom w:val="nil"/>
          <w:right w:val="nil"/>
          <w:between w:val="nil"/>
        </w:pBdr>
        <w:rPr>
          <w:sz w:val="20"/>
          <w:szCs w:val="20"/>
        </w:rPr>
      </w:pPr>
    </w:p>
    <w:p w14:paraId="00000037" w14:textId="15A7E71B" w:rsidR="00284CC8" w:rsidRPr="00A43571" w:rsidRDefault="00CD39FF">
      <w:pPr>
        <w:numPr>
          <w:ilvl w:val="0"/>
          <w:numId w:val="6"/>
        </w:numPr>
        <w:pBdr>
          <w:top w:val="nil"/>
          <w:left w:val="nil"/>
          <w:bottom w:val="nil"/>
          <w:right w:val="nil"/>
          <w:between w:val="nil"/>
        </w:pBdr>
        <w:tabs>
          <w:tab w:val="left" w:pos="839"/>
          <w:tab w:val="left" w:pos="840"/>
          <w:tab w:val="left" w:pos="9895"/>
        </w:tabs>
        <w:ind w:hanging="719"/>
        <w:rPr>
          <w:sz w:val="20"/>
          <w:szCs w:val="20"/>
        </w:rPr>
      </w:pPr>
      <w:r w:rsidRPr="00A43571">
        <w:rPr>
          <w:sz w:val="20"/>
          <w:szCs w:val="20"/>
        </w:rPr>
        <w:t xml:space="preserve">STANDING COMMITTEES OF </w:t>
      </w:r>
      <w:r w:rsidR="00D60A5D" w:rsidRPr="00A43571">
        <w:rPr>
          <w:sz w:val="20"/>
          <w:szCs w:val="20"/>
        </w:rPr>
        <w:t>THE COLLEGE</w:t>
      </w:r>
      <w:r w:rsidRPr="00A43571">
        <w:rPr>
          <w:sz w:val="20"/>
          <w:szCs w:val="20"/>
        </w:rPr>
        <w:t xml:space="preserve">                                                             </w:t>
      </w:r>
      <w:r w:rsidR="008E5A26" w:rsidRPr="00A43571">
        <w:rPr>
          <w:sz w:val="20"/>
          <w:szCs w:val="20"/>
        </w:rPr>
        <w:t>9</w:t>
      </w:r>
    </w:p>
    <w:p w14:paraId="00000038" w14:textId="77777777" w:rsidR="00284CC8" w:rsidRPr="00A43571" w:rsidRDefault="00284CC8">
      <w:pPr>
        <w:pBdr>
          <w:top w:val="nil"/>
          <w:left w:val="nil"/>
          <w:bottom w:val="nil"/>
          <w:right w:val="nil"/>
          <w:between w:val="nil"/>
        </w:pBdr>
        <w:spacing w:before="11"/>
        <w:rPr>
          <w:sz w:val="20"/>
          <w:szCs w:val="20"/>
        </w:rPr>
      </w:pPr>
    </w:p>
    <w:p w14:paraId="00000039" w14:textId="77777777" w:rsidR="00284CC8" w:rsidRPr="00A43571" w:rsidRDefault="00CD39FF">
      <w:pPr>
        <w:numPr>
          <w:ilvl w:val="1"/>
          <w:numId w:val="6"/>
        </w:numPr>
        <w:pBdr>
          <w:top w:val="nil"/>
          <w:left w:val="nil"/>
          <w:bottom w:val="nil"/>
          <w:right w:val="nil"/>
          <w:between w:val="nil"/>
        </w:pBdr>
        <w:tabs>
          <w:tab w:val="left" w:pos="1559"/>
          <w:tab w:val="left" w:pos="1561"/>
        </w:tabs>
        <w:rPr>
          <w:sz w:val="20"/>
          <w:szCs w:val="20"/>
        </w:rPr>
      </w:pPr>
      <w:r w:rsidRPr="00A43571">
        <w:rPr>
          <w:sz w:val="20"/>
          <w:szCs w:val="20"/>
        </w:rPr>
        <w:t>General Provisions</w:t>
      </w:r>
    </w:p>
    <w:p w14:paraId="0000003A" w14:textId="77777777" w:rsidR="00284CC8" w:rsidRPr="00A43571" w:rsidRDefault="00CD39FF">
      <w:pPr>
        <w:numPr>
          <w:ilvl w:val="1"/>
          <w:numId w:val="6"/>
        </w:numPr>
        <w:pBdr>
          <w:top w:val="nil"/>
          <w:left w:val="nil"/>
          <w:bottom w:val="nil"/>
          <w:right w:val="nil"/>
          <w:between w:val="nil"/>
        </w:pBdr>
        <w:tabs>
          <w:tab w:val="left" w:pos="1560"/>
          <w:tab w:val="left" w:pos="1561"/>
        </w:tabs>
        <w:spacing w:before="1" w:line="234" w:lineRule="auto"/>
        <w:rPr>
          <w:sz w:val="20"/>
          <w:szCs w:val="20"/>
        </w:rPr>
      </w:pPr>
      <w:r w:rsidRPr="00A43571">
        <w:rPr>
          <w:sz w:val="20"/>
          <w:szCs w:val="20"/>
        </w:rPr>
        <w:t>Admissions Committee</w:t>
      </w:r>
    </w:p>
    <w:p w14:paraId="0000003B" w14:textId="77777777" w:rsidR="00284CC8" w:rsidRPr="00A43571" w:rsidRDefault="00CD39FF">
      <w:pPr>
        <w:numPr>
          <w:ilvl w:val="1"/>
          <w:numId w:val="6"/>
        </w:numPr>
        <w:pBdr>
          <w:top w:val="nil"/>
          <w:left w:val="nil"/>
          <w:bottom w:val="nil"/>
          <w:right w:val="nil"/>
          <w:between w:val="nil"/>
        </w:pBdr>
        <w:tabs>
          <w:tab w:val="left" w:pos="1560"/>
          <w:tab w:val="left" w:pos="1561"/>
        </w:tabs>
        <w:spacing w:line="234" w:lineRule="auto"/>
        <w:rPr>
          <w:sz w:val="20"/>
          <w:szCs w:val="20"/>
        </w:rPr>
      </w:pPr>
      <w:r w:rsidRPr="00A43571">
        <w:rPr>
          <w:sz w:val="20"/>
          <w:szCs w:val="20"/>
        </w:rPr>
        <w:t>Bylaws Committee</w:t>
      </w:r>
    </w:p>
    <w:p w14:paraId="0000003C" w14:textId="77777777" w:rsidR="00284CC8" w:rsidRPr="00A43571" w:rsidRDefault="00CD39FF">
      <w:pPr>
        <w:numPr>
          <w:ilvl w:val="1"/>
          <w:numId w:val="6"/>
        </w:numPr>
        <w:pBdr>
          <w:top w:val="nil"/>
          <w:left w:val="nil"/>
          <w:bottom w:val="nil"/>
          <w:right w:val="nil"/>
          <w:between w:val="nil"/>
        </w:pBdr>
        <w:tabs>
          <w:tab w:val="left" w:pos="1560"/>
          <w:tab w:val="left" w:pos="1561"/>
        </w:tabs>
        <w:rPr>
          <w:sz w:val="20"/>
          <w:szCs w:val="20"/>
        </w:rPr>
      </w:pPr>
      <w:r w:rsidRPr="00A43571">
        <w:rPr>
          <w:sz w:val="20"/>
          <w:szCs w:val="20"/>
        </w:rPr>
        <w:t>Curriculum Committee</w:t>
      </w:r>
    </w:p>
    <w:p w14:paraId="17101DD6" w14:textId="17EE56DE" w:rsidR="002E199A" w:rsidRPr="00A43571" w:rsidRDefault="00791B0D">
      <w:pPr>
        <w:numPr>
          <w:ilvl w:val="1"/>
          <w:numId w:val="6"/>
        </w:numPr>
        <w:pBdr>
          <w:top w:val="nil"/>
          <w:left w:val="nil"/>
          <w:bottom w:val="nil"/>
          <w:right w:val="nil"/>
          <w:between w:val="nil"/>
        </w:pBdr>
        <w:tabs>
          <w:tab w:val="left" w:pos="1560"/>
          <w:tab w:val="left" w:pos="1561"/>
        </w:tabs>
        <w:spacing w:line="234" w:lineRule="auto"/>
        <w:rPr>
          <w:sz w:val="20"/>
          <w:szCs w:val="20"/>
        </w:rPr>
      </w:pPr>
      <w:r w:rsidRPr="00791B0D">
        <w:rPr>
          <w:sz w:val="20"/>
          <w:szCs w:val="20"/>
          <w:lang w:bidi="en-US"/>
        </w:rPr>
        <w:t>Values of Osteopathic Initiatives and Community Engagement Committee</w:t>
      </w:r>
      <w:r w:rsidR="002E199A" w:rsidRPr="00A43571">
        <w:rPr>
          <w:sz w:val="20"/>
          <w:szCs w:val="20"/>
        </w:rPr>
        <w:t xml:space="preserve"> </w:t>
      </w:r>
    </w:p>
    <w:p w14:paraId="0000003E" w14:textId="0A9F29B8" w:rsidR="00284CC8" w:rsidRPr="00A43571" w:rsidRDefault="00CD39FF">
      <w:pPr>
        <w:numPr>
          <w:ilvl w:val="1"/>
          <w:numId w:val="6"/>
        </w:numPr>
        <w:pBdr>
          <w:top w:val="nil"/>
          <w:left w:val="nil"/>
          <w:bottom w:val="nil"/>
          <w:right w:val="nil"/>
          <w:between w:val="nil"/>
        </w:pBdr>
        <w:tabs>
          <w:tab w:val="left" w:pos="1560"/>
          <w:tab w:val="left" w:pos="1561"/>
        </w:tabs>
        <w:spacing w:line="234" w:lineRule="auto"/>
        <w:rPr>
          <w:sz w:val="20"/>
          <w:szCs w:val="20"/>
        </w:rPr>
      </w:pPr>
      <w:r w:rsidRPr="00A43571">
        <w:rPr>
          <w:sz w:val="20"/>
          <w:szCs w:val="20"/>
        </w:rPr>
        <w:t>College Hearing Committee for Medical Student Rights and Responsibilities</w:t>
      </w:r>
    </w:p>
    <w:p w14:paraId="0000003F" w14:textId="77777777" w:rsidR="00284CC8" w:rsidRPr="00A43571" w:rsidRDefault="00CD39FF">
      <w:pPr>
        <w:numPr>
          <w:ilvl w:val="1"/>
          <w:numId w:val="6"/>
        </w:numPr>
        <w:pBdr>
          <w:top w:val="nil"/>
          <w:left w:val="nil"/>
          <w:bottom w:val="nil"/>
          <w:right w:val="nil"/>
          <w:between w:val="nil"/>
        </w:pBdr>
        <w:tabs>
          <w:tab w:val="left" w:pos="1559"/>
          <w:tab w:val="left" w:pos="1560"/>
        </w:tabs>
        <w:rPr>
          <w:sz w:val="20"/>
          <w:szCs w:val="20"/>
        </w:rPr>
      </w:pPr>
      <w:r w:rsidRPr="00A43571">
        <w:rPr>
          <w:sz w:val="20"/>
          <w:szCs w:val="20"/>
        </w:rPr>
        <w:t>Advisory Committee on Promotion and Tenure</w:t>
      </w:r>
    </w:p>
    <w:p w14:paraId="00000040" w14:textId="77777777" w:rsidR="00284CC8" w:rsidRPr="00A43571" w:rsidRDefault="00CD39FF">
      <w:pPr>
        <w:numPr>
          <w:ilvl w:val="1"/>
          <w:numId w:val="6"/>
        </w:numPr>
        <w:pBdr>
          <w:top w:val="nil"/>
          <w:left w:val="nil"/>
          <w:bottom w:val="nil"/>
          <w:right w:val="nil"/>
          <w:between w:val="nil"/>
        </w:pBdr>
        <w:tabs>
          <w:tab w:val="left" w:pos="1559"/>
          <w:tab w:val="left" w:pos="1560"/>
        </w:tabs>
        <w:spacing w:before="1" w:line="234" w:lineRule="auto"/>
        <w:ind w:left="1559" w:hanging="719"/>
        <w:rPr>
          <w:sz w:val="20"/>
          <w:szCs w:val="20"/>
        </w:rPr>
      </w:pPr>
      <w:r w:rsidRPr="00A43571">
        <w:rPr>
          <w:sz w:val="20"/>
          <w:szCs w:val="20"/>
        </w:rPr>
        <w:t>Committee on Research and Graduate Study</w:t>
      </w:r>
    </w:p>
    <w:p w14:paraId="00000041" w14:textId="77777777" w:rsidR="00284CC8" w:rsidRPr="00A43571" w:rsidRDefault="00CD39FF">
      <w:pPr>
        <w:numPr>
          <w:ilvl w:val="1"/>
          <w:numId w:val="6"/>
        </w:numPr>
        <w:pBdr>
          <w:top w:val="nil"/>
          <w:left w:val="nil"/>
          <w:bottom w:val="nil"/>
          <w:right w:val="nil"/>
          <w:between w:val="nil"/>
        </w:pBdr>
        <w:tabs>
          <w:tab w:val="left" w:pos="1560"/>
          <w:tab w:val="left" w:pos="1561"/>
        </w:tabs>
        <w:spacing w:line="234" w:lineRule="auto"/>
        <w:rPr>
          <w:sz w:val="20"/>
          <w:szCs w:val="20"/>
        </w:rPr>
      </w:pPr>
      <w:r w:rsidRPr="00A43571">
        <w:rPr>
          <w:sz w:val="20"/>
          <w:szCs w:val="20"/>
        </w:rPr>
        <w:t>Committee on Student Evaluation</w:t>
      </w:r>
    </w:p>
    <w:p w14:paraId="00000042" w14:textId="77777777" w:rsidR="00284CC8" w:rsidRPr="00A43571" w:rsidRDefault="00CD39FF">
      <w:pPr>
        <w:numPr>
          <w:ilvl w:val="1"/>
          <w:numId w:val="6"/>
        </w:numPr>
        <w:pBdr>
          <w:top w:val="nil"/>
          <w:left w:val="nil"/>
          <w:bottom w:val="nil"/>
          <w:right w:val="nil"/>
          <w:between w:val="nil"/>
        </w:pBdr>
        <w:tabs>
          <w:tab w:val="left" w:pos="1560"/>
          <w:tab w:val="left" w:pos="1561"/>
        </w:tabs>
        <w:rPr>
          <w:sz w:val="20"/>
          <w:szCs w:val="20"/>
        </w:rPr>
      </w:pPr>
      <w:r w:rsidRPr="00A43571">
        <w:rPr>
          <w:sz w:val="20"/>
          <w:szCs w:val="20"/>
        </w:rPr>
        <w:t>Ad Hoc Committees</w:t>
      </w:r>
    </w:p>
    <w:p w14:paraId="00000043" w14:textId="77777777" w:rsidR="00284CC8" w:rsidRPr="00A43571" w:rsidRDefault="00284CC8">
      <w:pPr>
        <w:pBdr>
          <w:top w:val="nil"/>
          <w:left w:val="nil"/>
          <w:bottom w:val="nil"/>
          <w:right w:val="nil"/>
          <w:between w:val="nil"/>
        </w:pBdr>
        <w:rPr>
          <w:sz w:val="20"/>
          <w:szCs w:val="20"/>
        </w:rPr>
      </w:pPr>
    </w:p>
    <w:p w14:paraId="00000044" w14:textId="3CA71B87" w:rsidR="00284CC8" w:rsidRPr="00A43571" w:rsidRDefault="00CD39FF">
      <w:pPr>
        <w:numPr>
          <w:ilvl w:val="0"/>
          <w:numId w:val="6"/>
        </w:numPr>
        <w:pBdr>
          <w:top w:val="nil"/>
          <w:left w:val="nil"/>
          <w:bottom w:val="nil"/>
          <w:right w:val="nil"/>
          <w:between w:val="nil"/>
        </w:pBdr>
        <w:tabs>
          <w:tab w:val="left" w:pos="839"/>
          <w:tab w:val="left" w:pos="840"/>
          <w:tab w:val="left" w:pos="9772"/>
        </w:tabs>
        <w:ind w:hanging="719"/>
        <w:rPr>
          <w:sz w:val="20"/>
          <w:szCs w:val="20"/>
        </w:rPr>
      </w:pPr>
      <w:r w:rsidRPr="00A43571">
        <w:rPr>
          <w:sz w:val="20"/>
          <w:szCs w:val="20"/>
        </w:rPr>
        <w:t>PROMOTION AND TENURE PROCESS                                                                      1</w:t>
      </w:r>
      <w:r w:rsidR="008E5A26" w:rsidRPr="00A43571">
        <w:rPr>
          <w:sz w:val="20"/>
          <w:szCs w:val="20"/>
        </w:rPr>
        <w:t>8</w:t>
      </w:r>
    </w:p>
    <w:p w14:paraId="00000045" w14:textId="77777777" w:rsidR="00284CC8" w:rsidRPr="00A43571" w:rsidRDefault="00284CC8">
      <w:pPr>
        <w:pBdr>
          <w:top w:val="nil"/>
          <w:left w:val="nil"/>
          <w:bottom w:val="nil"/>
          <w:right w:val="nil"/>
          <w:between w:val="nil"/>
        </w:pBdr>
        <w:rPr>
          <w:sz w:val="20"/>
          <w:szCs w:val="20"/>
        </w:rPr>
      </w:pPr>
    </w:p>
    <w:p w14:paraId="00000046" w14:textId="77777777" w:rsidR="00284CC8" w:rsidRPr="00A43571" w:rsidRDefault="00CD39FF">
      <w:pPr>
        <w:numPr>
          <w:ilvl w:val="1"/>
          <w:numId w:val="6"/>
        </w:numPr>
        <w:pBdr>
          <w:top w:val="nil"/>
          <w:left w:val="nil"/>
          <w:bottom w:val="nil"/>
          <w:right w:val="nil"/>
          <w:between w:val="nil"/>
        </w:pBdr>
        <w:tabs>
          <w:tab w:val="left" w:pos="1559"/>
          <w:tab w:val="left" w:pos="1560"/>
        </w:tabs>
        <w:ind w:left="1559" w:hanging="719"/>
        <w:rPr>
          <w:sz w:val="20"/>
          <w:szCs w:val="20"/>
        </w:rPr>
      </w:pPr>
      <w:r w:rsidRPr="00A43571">
        <w:rPr>
          <w:sz w:val="20"/>
          <w:szCs w:val="20"/>
        </w:rPr>
        <w:t>Evaluation Procedures</w:t>
      </w:r>
    </w:p>
    <w:p w14:paraId="00000047" w14:textId="77777777" w:rsidR="00284CC8" w:rsidRPr="00A43571" w:rsidRDefault="00CD39FF">
      <w:pPr>
        <w:numPr>
          <w:ilvl w:val="1"/>
          <w:numId w:val="6"/>
        </w:numPr>
        <w:pBdr>
          <w:top w:val="nil"/>
          <w:left w:val="nil"/>
          <w:bottom w:val="nil"/>
          <w:right w:val="nil"/>
          <w:between w:val="nil"/>
        </w:pBdr>
        <w:tabs>
          <w:tab w:val="left" w:pos="1559"/>
          <w:tab w:val="left" w:pos="1560"/>
        </w:tabs>
        <w:spacing w:before="1"/>
        <w:ind w:left="1559" w:hanging="719"/>
        <w:rPr>
          <w:sz w:val="20"/>
          <w:szCs w:val="20"/>
        </w:rPr>
      </w:pPr>
      <w:r w:rsidRPr="00A43571">
        <w:rPr>
          <w:sz w:val="20"/>
          <w:szCs w:val="20"/>
        </w:rPr>
        <w:t>Specifications of Evaluation Procedures</w:t>
      </w:r>
    </w:p>
    <w:p w14:paraId="00000048" w14:textId="77777777" w:rsidR="00284CC8" w:rsidRPr="00A43571" w:rsidRDefault="00284CC8">
      <w:pPr>
        <w:pBdr>
          <w:top w:val="nil"/>
          <w:left w:val="nil"/>
          <w:bottom w:val="nil"/>
          <w:right w:val="nil"/>
          <w:between w:val="nil"/>
        </w:pBdr>
        <w:spacing w:before="11"/>
        <w:rPr>
          <w:sz w:val="20"/>
          <w:szCs w:val="20"/>
        </w:rPr>
      </w:pPr>
    </w:p>
    <w:p w14:paraId="00000049" w14:textId="011A949E" w:rsidR="00284CC8" w:rsidRPr="00A43571" w:rsidRDefault="00CD39FF">
      <w:pPr>
        <w:numPr>
          <w:ilvl w:val="0"/>
          <w:numId w:val="6"/>
        </w:numPr>
        <w:pBdr>
          <w:top w:val="nil"/>
          <w:left w:val="nil"/>
          <w:bottom w:val="nil"/>
          <w:right w:val="nil"/>
          <w:between w:val="nil"/>
        </w:pBdr>
        <w:tabs>
          <w:tab w:val="left" w:pos="839"/>
          <w:tab w:val="left" w:pos="840"/>
          <w:tab w:val="left" w:pos="9772"/>
        </w:tabs>
        <w:ind w:hanging="719"/>
        <w:rPr>
          <w:sz w:val="20"/>
          <w:szCs w:val="20"/>
        </w:rPr>
      </w:pPr>
      <w:r w:rsidRPr="00A43571">
        <w:rPr>
          <w:sz w:val="20"/>
          <w:szCs w:val="20"/>
        </w:rPr>
        <w:t>GRIEVANCE PROCEDURE                                                                                        1</w:t>
      </w:r>
      <w:r w:rsidR="008E5A26" w:rsidRPr="00A43571">
        <w:rPr>
          <w:sz w:val="20"/>
          <w:szCs w:val="20"/>
        </w:rPr>
        <w:t>8</w:t>
      </w:r>
    </w:p>
    <w:p w14:paraId="0000004A" w14:textId="77777777" w:rsidR="00284CC8" w:rsidRPr="00A43571" w:rsidRDefault="00284CC8">
      <w:pPr>
        <w:rPr>
          <w:sz w:val="20"/>
          <w:szCs w:val="20"/>
        </w:rPr>
        <w:sectPr w:rsidR="00284CC8" w:rsidRPr="00A43571">
          <w:pgSz w:w="12240" w:h="15840"/>
          <w:pgMar w:top="1000" w:right="980" w:bottom="280" w:left="960" w:header="360" w:footer="360" w:gutter="0"/>
          <w:cols w:space="720" w:equalWidth="0">
            <w:col w:w="9360"/>
          </w:cols>
        </w:sectPr>
      </w:pPr>
    </w:p>
    <w:p w14:paraId="0000004B" w14:textId="43D09931" w:rsidR="00284CC8" w:rsidRPr="00A43571" w:rsidRDefault="00CD39FF">
      <w:pPr>
        <w:numPr>
          <w:ilvl w:val="0"/>
          <w:numId w:val="6"/>
        </w:numPr>
        <w:pBdr>
          <w:top w:val="nil"/>
          <w:left w:val="nil"/>
          <w:bottom w:val="nil"/>
          <w:right w:val="nil"/>
          <w:between w:val="nil"/>
        </w:pBdr>
        <w:tabs>
          <w:tab w:val="left" w:pos="839"/>
          <w:tab w:val="left" w:pos="840"/>
          <w:tab w:val="right" w:pos="10021"/>
        </w:tabs>
        <w:spacing w:before="80"/>
        <w:ind w:hanging="719"/>
        <w:rPr>
          <w:sz w:val="20"/>
          <w:szCs w:val="20"/>
        </w:rPr>
      </w:pPr>
      <w:r w:rsidRPr="00A43571">
        <w:rPr>
          <w:sz w:val="20"/>
          <w:szCs w:val="20"/>
        </w:rPr>
        <w:lastRenderedPageBreak/>
        <w:t>PARLIAMENTARY AUTHORITY</w:t>
      </w:r>
      <w:r w:rsidRPr="00A43571">
        <w:rPr>
          <w:sz w:val="20"/>
          <w:szCs w:val="20"/>
        </w:rPr>
        <w:tab/>
        <w:t>1</w:t>
      </w:r>
      <w:r w:rsidR="008E5A26" w:rsidRPr="00A43571">
        <w:rPr>
          <w:sz w:val="20"/>
          <w:szCs w:val="20"/>
        </w:rPr>
        <w:t>9</w:t>
      </w:r>
    </w:p>
    <w:p w14:paraId="0000004C" w14:textId="5578EA87" w:rsidR="00284CC8" w:rsidRPr="00A43571" w:rsidRDefault="00CD39FF">
      <w:pPr>
        <w:numPr>
          <w:ilvl w:val="0"/>
          <w:numId w:val="6"/>
        </w:numPr>
        <w:pBdr>
          <w:top w:val="nil"/>
          <w:left w:val="nil"/>
          <w:bottom w:val="nil"/>
          <w:right w:val="nil"/>
          <w:between w:val="nil"/>
        </w:pBdr>
        <w:tabs>
          <w:tab w:val="left" w:pos="839"/>
          <w:tab w:val="left" w:pos="840"/>
          <w:tab w:val="right" w:pos="10020"/>
        </w:tabs>
        <w:spacing w:before="234"/>
        <w:ind w:hanging="719"/>
        <w:rPr>
          <w:sz w:val="20"/>
          <w:szCs w:val="20"/>
        </w:rPr>
      </w:pPr>
      <w:r w:rsidRPr="00A43571">
        <w:rPr>
          <w:sz w:val="20"/>
          <w:szCs w:val="20"/>
        </w:rPr>
        <w:t>EFFECTIVENESS OF BYLAWS</w:t>
      </w:r>
      <w:r w:rsidRPr="00A43571">
        <w:rPr>
          <w:sz w:val="20"/>
          <w:szCs w:val="20"/>
        </w:rPr>
        <w:tab/>
        <w:t>1</w:t>
      </w:r>
      <w:r w:rsidR="008E5A26" w:rsidRPr="00A43571">
        <w:rPr>
          <w:sz w:val="20"/>
          <w:szCs w:val="20"/>
        </w:rPr>
        <w:t>9</w:t>
      </w:r>
    </w:p>
    <w:p w14:paraId="0000004D" w14:textId="77777777" w:rsidR="00284CC8" w:rsidRPr="00A43571" w:rsidRDefault="00284CC8">
      <w:pPr>
        <w:pBdr>
          <w:top w:val="nil"/>
          <w:left w:val="nil"/>
          <w:bottom w:val="nil"/>
          <w:right w:val="nil"/>
          <w:between w:val="nil"/>
        </w:pBdr>
        <w:rPr>
          <w:sz w:val="20"/>
          <w:szCs w:val="20"/>
        </w:rPr>
      </w:pPr>
    </w:p>
    <w:p w14:paraId="0000004E" w14:textId="77777777" w:rsidR="00284CC8" w:rsidRPr="00A43571" w:rsidRDefault="00CD39FF">
      <w:pPr>
        <w:numPr>
          <w:ilvl w:val="1"/>
          <w:numId w:val="6"/>
        </w:numPr>
        <w:pBdr>
          <w:top w:val="nil"/>
          <w:left w:val="nil"/>
          <w:bottom w:val="nil"/>
          <w:right w:val="nil"/>
          <w:between w:val="nil"/>
        </w:pBdr>
        <w:tabs>
          <w:tab w:val="left" w:pos="1559"/>
          <w:tab w:val="left" w:pos="1560"/>
        </w:tabs>
        <w:ind w:left="1559" w:hanging="719"/>
        <w:rPr>
          <w:sz w:val="20"/>
          <w:szCs w:val="20"/>
        </w:rPr>
      </w:pPr>
      <w:r w:rsidRPr="00A43571">
        <w:rPr>
          <w:sz w:val="20"/>
          <w:szCs w:val="20"/>
        </w:rPr>
        <w:t>Dates on Which Bylaws Take Effect</w:t>
      </w:r>
    </w:p>
    <w:p w14:paraId="0000004F" w14:textId="77777777" w:rsidR="00284CC8" w:rsidRPr="00A43571" w:rsidRDefault="00CD39FF">
      <w:pPr>
        <w:numPr>
          <w:ilvl w:val="1"/>
          <w:numId w:val="6"/>
        </w:numPr>
        <w:pBdr>
          <w:top w:val="nil"/>
          <w:left w:val="nil"/>
          <w:bottom w:val="nil"/>
          <w:right w:val="nil"/>
          <w:between w:val="nil"/>
        </w:pBdr>
        <w:tabs>
          <w:tab w:val="left" w:pos="1559"/>
          <w:tab w:val="left" w:pos="1560"/>
        </w:tabs>
        <w:spacing w:line="234" w:lineRule="auto"/>
        <w:ind w:left="1559" w:hanging="719"/>
        <w:rPr>
          <w:sz w:val="20"/>
          <w:szCs w:val="20"/>
        </w:rPr>
      </w:pPr>
      <w:r w:rsidRPr="00A43571">
        <w:rPr>
          <w:sz w:val="20"/>
          <w:szCs w:val="20"/>
        </w:rPr>
        <w:t>Relation of College Bylaws to University Bylaws for Academic Governance</w:t>
      </w:r>
    </w:p>
    <w:p w14:paraId="00000050" w14:textId="77777777" w:rsidR="00284CC8" w:rsidRPr="00A43571" w:rsidRDefault="00CD39FF">
      <w:pPr>
        <w:numPr>
          <w:ilvl w:val="1"/>
          <w:numId w:val="6"/>
        </w:numPr>
        <w:pBdr>
          <w:top w:val="nil"/>
          <w:left w:val="nil"/>
          <w:bottom w:val="nil"/>
          <w:right w:val="nil"/>
          <w:between w:val="nil"/>
        </w:pBdr>
        <w:tabs>
          <w:tab w:val="left" w:pos="1559"/>
          <w:tab w:val="left" w:pos="1560"/>
        </w:tabs>
        <w:spacing w:line="234" w:lineRule="auto"/>
        <w:ind w:left="1559" w:hanging="719"/>
        <w:rPr>
          <w:sz w:val="20"/>
          <w:szCs w:val="20"/>
        </w:rPr>
      </w:pPr>
      <w:r w:rsidRPr="00A43571">
        <w:rPr>
          <w:sz w:val="20"/>
          <w:szCs w:val="20"/>
        </w:rPr>
        <w:t>Application of Bylaws</w:t>
      </w:r>
    </w:p>
    <w:p w14:paraId="00000051" w14:textId="77777777" w:rsidR="00284CC8" w:rsidRPr="00A43571" w:rsidRDefault="00CD39FF">
      <w:pPr>
        <w:numPr>
          <w:ilvl w:val="1"/>
          <w:numId w:val="6"/>
        </w:numPr>
        <w:pBdr>
          <w:top w:val="nil"/>
          <w:left w:val="nil"/>
          <w:bottom w:val="nil"/>
          <w:right w:val="nil"/>
          <w:between w:val="nil"/>
        </w:pBdr>
        <w:tabs>
          <w:tab w:val="left" w:pos="1559"/>
          <w:tab w:val="left" w:pos="1560"/>
        </w:tabs>
        <w:spacing w:before="1"/>
        <w:ind w:left="1559" w:hanging="719"/>
        <w:rPr>
          <w:sz w:val="20"/>
          <w:szCs w:val="20"/>
        </w:rPr>
      </w:pPr>
      <w:r w:rsidRPr="00A43571">
        <w:rPr>
          <w:sz w:val="20"/>
          <w:szCs w:val="20"/>
        </w:rPr>
        <w:t>Amendment of Bylaws</w:t>
      </w:r>
    </w:p>
    <w:p w14:paraId="00000052" w14:textId="77777777" w:rsidR="00284CC8" w:rsidRPr="00A43571" w:rsidRDefault="00284CC8">
      <w:pPr>
        <w:rPr>
          <w:sz w:val="20"/>
          <w:szCs w:val="20"/>
        </w:rPr>
        <w:sectPr w:rsidR="00284CC8" w:rsidRPr="00A43571">
          <w:pgSz w:w="12240" w:h="15840"/>
          <w:pgMar w:top="1000" w:right="980" w:bottom="280" w:left="960" w:header="360" w:footer="360" w:gutter="0"/>
          <w:cols w:space="720" w:equalWidth="0">
            <w:col w:w="9360"/>
          </w:cols>
        </w:sectPr>
      </w:pPr>
    </w:p>
    <w:p w14:paraId="00000053" w14:textId="77777777" w:rsidR="00284CC8" w:rsidRPr="00A43571" w:rsidRDefault="00CD39FF">
      <w:pPr>
        <w:pBdr>
          <w:top w:val="nil"/>
          <w:left w:val="nil"/>
          <w:bottom w:val="nil"/>
          <w:right w:val="nil"/>
          <w:between w:val="nil"/>
        </w:pBdr>
        <w:spacing w:before="78"/>
        <w:ind w:left="120"/>
        <w:rPr>
          <w:sz w:val="20"/>
          <w:szCs w:val="20"/>
        </w:rPr>
      </w:pPr>
      <w:r w:rsidRPr="00A43571">
        <w:rPr>
          <w:sz w:val="20"/>
          <w:szCs w:val="20"/>
        </w:rPr>
        <w:lastRenderedPageBreak/>
        <w:t>INTRODUCTION</w:t>
      </w:r>
    </w:p>
    <w:p w14:paraId="00000054" w14:textId="77777777" w:rsidR="00284CC8" w:rsidRPr="00A43571" w:rsidRDefault="00284CC8">
      <w:pPr>
        <w:pBdr>
          <w:top w:val="nil"/>
          <w:left w:val="nil"/>
          <w:bottom w:val="nil"/>
          <w:right w:val="nil"/>
          <w:between w:val="nil"/>
        </w:pBdr>
        <w:rPr>
          <w:sz w:val="20"/>
          <w:szCs w:val="20"/>
        </w:rPr>
      </w:pPr>
    </w:p>
    <w:p w14:paraId="00000055" w14:textId="77777777" w:rsidR="00284CC8" w:rsidRPr="00A43571" w:rsidRDefault="00284CC8">
      <w:pPr>
        <w:pBdr>
          <w:top w:val="nil"/>
          <w:left w:val="nil"/>
          <w:bottom w:val="nil"/>
          <w:right w:val="nil"/>
          <w:between w:val="nil"/>
        </w:pBdr>
        <w:rPr>
          <w:sz w:val="20"/>
          <w:szCs w:val="20"/>
        </w:rPr>
      </w:pPr>
    </w:p>
    <w:p w14:paraId="00000056" w14:textId="77777777" w:rsidR="00284CC8" w:rsidRPr="00A43571" w:rsidRDefault="00284CC8">
      <w:pPr>
        <w:pBdr>
          <w:top w:val="nil"/>
          <w:left w:val="nil"/>
          <w:bottom w:val="nil"/>
          <w:right w:val="nil"/>
          <w:between w:val="nil"/>
        </w:pBdr>
        <w:rPr>
          <w:sz w:val="20"/>
          <w:szCs w:val="20"/>
        </w:rPr>
      </w:pPr>
    </w:p>
    <w:p w14:paraId="00000057" w14:textId="2E3B2EC3" w:rsidR="00284CC8" w:rsidRPr="00A43571" w:rsidRDefault="00CD39FF">
      <w:pPr>
        <w:pBdr>
          <w:top w:val="nil"/>
          <w:left w:val="nil"/>
          <w:bottom w:val="nil"/>
          <w:right w:val="nil"/>
          <w:between w:val="nil"/>
        </w:pBdr>
        <w:spacing w:line="360" w:lineRule="auto"/>
        <w:ind w:left="120" w:right="149"/>
        <w:rPr>
          <w:sz w:val="20"/>
          <w:szCs w:val="20"/>
        </w:rPr>
      </w:pPr>
      <w:r w:rsidRPr="00A43571">
        <w:rPr>
          <w:sz w:val="20"/>
          <w:szCs w:val="20"/>
        </w:rPr>
        <w:t xml:space="preserve">The Bylaws of </w:t>
      </w:r>
      <w:r w:rsidR="00D60A5D" w:rsidRPr="00A43571">
        <w:rPr>
          <w:sz w:val="20"/>
          <w:szCs w:val="20"/>
        </w:rPr>
        <w:t>the College</w:t>
      </w:r>
      <w:r w:rsidRPr="00A43571">
        <w:rPr>
          <w:sz w:val="20"/>
          <w:szCs w:val="20"/>
        </w:rPr>
        <w:t xml:space="preserve"> of Osteopathic Medicine (hereinafter referred to as “</w:t>
      </w:r>
      <w:r w:rsidR="00D60A5D" w:rsidRPr="00A43571">
        <w:rPr>
          <w:sz w:val="20"/>
          <w:szCs w:val="20"/>
        </w:rPr>
        <w:t>the College</w:t>
      </w:r>
      <w:r w:rsidRPr="00A43571">
        <w:rPr>
          <w:sz w:val="20"/>
          <w:szCs w:val="20"/>
        </w:rPr>
        <w:t xml:space="preserve">”) of Michigan State University (MSU) have been developed to serve as a foundation for the governance of </w:t>
      </w:r>
      <w:r w:rsidR="00D60A5D" w:rsidRPr="00A43571">
        <w:rPr>
          <w:sz w:val="20"/>
          <w:szCs w:val="20"/>
        </w:rPr>
        <w:t>the College</w:t>
      </w:r>
      <w:r w:rsidRPr="00A43571">
        <w:rPr>
          <w:sz w:val="20"/>
          <w:szCs w:val="20"/>
        </w:rPr>
        <w:t xml:space="preserve"> and to define the roles of the administration, faculty and students in policy formulation within </w:t>
      </w:r>
      <w:r w:rsidR="00D60A5D" w:rsidRPr="00A43571">
        <w:rPr>
          <w:sz w:val="20"/>
          <w:szCs w:val="20"/>
        </w:rPr>
        <w:t>the College</w:t>
      </w:r>
      <w:r w:rsidRPr="00A43571">
        <w:rPr>
          <w:sz w:val="20"/>
          <w:szCs w:val="20"/>
        </w:rPr>
        <w:t xml:space="preserve"> and the university community.</w:t>
      </w:r>
    </w:p>
    <w:p w14:paraId="00000058" w14:textId="77777777" w:rsidR="00284CC8" w:rsidRPr="00A43571" w:rsidRDefault="00284CC8">
      <w:pPr>
        <w:pBdr>
          <w:top w:val="nil"/>
          <w:left w:val="nil"/>
          <w:bottom w:val="nil"/>
          <w:right w:val="nil"/>
          <w:between w:val="nil"/>
        </w:pBdr>
        <w:rPr>
          <w:sz w:val="20"/>
          <w:szCs w:val="20"/>
        </w:rPr>
      </w:pPr>
    </w:p>
    <w:p w14:paraId="00000059" w14:textId="77777777" w:rsidR="00284CC8" w:rsidRPr="00A43571" w:rsidRDefault="00CD39FF">
      <w:pPr>
        <w:numPr>
          <w:ilvl w:val="0"/>
          <w:numId w:val="4"/>
        </w:numPr>
        <w:pBdr>
          <w:top w:val="nil"/>
          <w:left w:val="nil"/>
          <w:bottom w:val="nil"/>
          <w:right w:val="nil"/>
          <w:between w:val="nil"/>
        </w:pBdr>
        <w:tabs>
          <w:tab w:val="left" w:pos="839"/>
          <w:tab w:val="left" w:pos="840"/>
        </w:tabs>
        <w:ind w:hanging="719"/>
        <w:rPr>
          <w:sz w:val="20"/>
          <w:szCs w:val="20"/>
        </w:rPr>
      </w:pPr>
      <w:r w:rsidRPr="00A43571">
        <w:rPr>
          <w:sz w:val="20"/>
          <w:szCs w:val="20"/>
        </w:rPr>
        <w:t>THE FACULTY</w:t>
      </w:r>
    </w:p>
    <w:p w14:paraId="0000005A" w14:textId="77777777" w:rsidR="00284CC8" w:rsidRPr="00A43571" w:rsidRDefault="00CD39FF">
      <w:pPr>
        <w:numPr>
          <w:ilvl w:val="1"/>
          <w:numId w:val="4"/>
        </w:numPr>
        <w:pBdr>
          <w:top w:val="nil"/>
          <w:left w:val="nil"/>
          <w:bottom w:val="nil"/>
          <w:right w:val="nil"/>
          <w:between w:val="nil"/>
        </w:pBdr>
        <w:tabs>
          <w:tab w:val="left" w:pos="1559"/>
          <w:tab w:val="left" w:pos="1560"/>
        </w:tabs>
        <w:spacing w:before="117"/>
        <w:ind w:hanging="719"/>
        <w:rPr>
          <w:sz w:val="20"/>
          <w:szCs w:val="20"/>
        </w:rPr>
      </w:pPr>
      <w:r w:rsidRPr="00A43571">
        <w:rPr>
          <w:sz w:val="20"/>
          <w:szCs w:val="20"/>
        </w:rPr>
        <w:t>Composition</w:t>
      </w:r>
    </w:p>
    <w:p w14:paraId="0000005B" w14:textId="064F51FC" w:rsidR="00284CC8" w:rsidRPr="00A43571" w:rsidRDefault="00CD39FF">
      <w:pPr>
        <w:numPr>
          <w:ilvl w:val="2"/>
          <w:numId w:val="4"/>
        </w:numPr>
        <w:pBdr>
          <w:top w:val="nil"/>
          <w:left w:val="nil"/>
          <w:bottom w:val="nil"/>
          <w:right w:val="nil"/>
          <w:between w:val="nil"/>
        </w:pBdr>
        <w:tabs>
          <w:tab w:val="left" w:pos="2280"/>
        </w:tabs>
        <w:spacing w:before="118" w:line="360" w:lineRule="auto"/>
        <w:ind w:right="192"/>
        <w:jc w:val="both"/>
        <w:rPr>
          <w:sz w:val="20"/>
          <w:szCs w:val="20"/>
        </w:rPr>
      </w:pPr>
      <w:r w:rsidRPr="00A43571">
        <w:rPr>
          <w:sz w:val="20"/>
          <w:szCs w:val="20"/>
        </w:rPr>
        <w:t xml:space="preserve">Regular faculty of </w:t>
      </w:r>
      <w:r w:rsidR="00D60A5D" w:rsidRPr="00A43571">
        <w:rPr>
          <w:sz w:val="20"/>
          <w:szCs w:val="20"/>
        </w:rPr>
        <w:t>the College</w:t>
      </w:r>
      <w:r w:rsidRPr="00A43571">
        <w:rPr>
          <w:sz w:val="20"/>
          <w:szCs w:val="20"/>
        </w:rPr>
        <w:t xml:space="preserve"> shall be comp</w:t>
      </w:r>
      <w:r w:rsidR="006D44FC" w:rsidRPr="00A43571">
        <w:rPr>
          <w:sz w:val="20"/>
          <w:szCs w:val="20"/>
        </w:rPr>
        <w:t>ris</w:t>
      </w:r>
      <w:r w:rsidRPr="00A43571">
        <w:rPr>
          <w:sz w:val="20"/>
          <w:szCs w:val="20"/>
        </w:rPr>
        <w:t>ed of all persons appointed under the rules of tenure and holding the rank of either professor, associate professor, or assistant professor.</w:t>
      </w:r>
    </w:p>
    <w:p w14:paraId="0000005C" w14:textId="67CA4FA5" w:rsidR="00284CC8" w:rsidRPr="00A43571" w:rsidRDefault="00CD39FF">
      <w:pPr>
        <w:numPr>
          <w:ilvl w:val="2"/>
          <w:numId w:val="4"/>
        </w:numPr>
        <w:pBdr>
          <w:top w:val="nil"/>
          <w:left w:val="nil"/>
          <w:bottom w:val="nil"/>
          <w:right w:val="nil"/>
          <w:between w:val="nil"/>
        </w:pBdr>
        <w:tabs>
          <w:tab w:val="left" w:pos="2279"/>
          <w:tab w:val="left" w:pos="2280"/>
        </w:tabs>
        <w:spacing w:line="360" w:lineRule="auto"/>
        <w:ind w:right="146"/>
        <w:rPr>
          <w:sz w:val="20"/>
          <w:szCs w:val="20"/>
        </w:rPr>
      </w:pPr>
      <w:r w:rsidRPr="00A43571">
        <w:rPr>
          <w:sz w:val="20"/>
          <w:szCs w:val="20"/>
        </w:rPr>
        <w:t xml:space="preserve">The fixed-term faculty shall consist of all persons holding full-time or part-time salaried (i.e. receiving periodic wages from MSU) appointments in the rank of professor, associate professor, assistant professor, instructor, instructor/resident, specialist or clinician faculty appointment in the Health Programs faculty appointment system, but not appointed under the rules of tenure. Fixed-term faculty within </w:t>
      </w:r>
      <w:r w:rsidR="00D60A5D" w:rsidRPr="00A43571">
        <w:rPr>
          <w:sz w:val="20"/>
          <w:szCs w:val="20"/>
        </w:rPr>
        <w:t>the College</w:t>
      </w:r>
      <w:r w:rsidRPr="00A43571">
        <w:rPr>
          <w:sz w:val="20"/>
          <w:szCs w:val="20"/>
        </w:rPr>
        <w:t xml:space="preserve"> who are members of an academic department and engaged in teaching or research may be elected to represent </w:t>
      </w:r>
      <w:r w:rsidR="00D60A5D" w:rsidRPr="00A43571">
        <w:rPr>
          <w:sz w:val="20"/>
          <w:szCs w:val="20"/>
        </w:rPr>
        <w:t>the College</w:t>
      </w:r>
      <w:r w:rsidRPr="00A43571">
        <w:rPr>
          <w:sz w:val="20"/>
          <w:szCs w:val="20"/>
        </w:rPr>
        <w:t xml:space="preserve"> on university committees as permitted by university governance policy.</w:t>
      </w:r>
    </w:p>
    <w:p w14:paraId="0000005D" w14:textId="671CFD1E" w:rsidR="00284CC8" w:rsidRPr="00A43571" w:rsidRDefault="00CD39FF">
      <w:pPr>
        <w:numPr>
          <w:ilvl w:val="2"/>
          <w:numId w:val="4"/>
        </w:numPr>
        <w:pBdr>
          <w:top w:val="nil"/>
          <w:left w:val="nil"/>
          <w:bottom w:val="nil"/>
          <w:right w:val="nil"/>
          <w:between w:val="nil"/>
        </w:pBdr>
        <w:tabs>
          <w:tab w:val="left" w:pos="2279"/>
          <w:tab w:val="left" w:pos="2281"/>
        </w:tabs>
        <w:spacing w:line="360" w:lineRule="auto"/>
        <w:ind w:right="193"/>
        <w:rPr>
          <w:sz w:val="20"/>
          <w:szCs w:val="20"/>
        </w:rPr>
      </w:pPr>
      <w:r w:rsidRPr="00A43571">
        <w:rPr>
          <w:sz w:val="20"/>
          <w:szCs w:val="20"/>
        </w:rPr>
        <w:t xml:space="preserve">The adjunct faculty shall consist of persons who provide services for and hold fixed-term appointments within </w:t>
      </w:r>
      <w:r w:rsidR="00D60A5D" w:rsidRPr="00A43571">
        <w:rPr>
          <w:sz w:val="20"/>
          <w:szCs w:val="20"/>
        </w:rPr>
        <w:t>the College</w:t>
      </w:r>
      <w:r w:rsidRPr="00A43571">
        <w:rPr>
          <w:sz w:val="20"/>
          <w:szCs w:val="20"/>
        </w:rPr>
        <w:t xml:space="preserve"> whose primary responsibilities and salary are outside </w:t>
      </w:r>
      <w:r w:rsidR="00D60A5D" w:rsidRPr="00A43571">
        <w:rPr>
          <w:sz w:val="20"/>
          <w:szCs w:val="20"/>
        </w:rPr>
        <w:t>the College</w:t>
      </w:r>
      <w:r w:rsidRPr="00A43571">
        <w:rPr>
          <w:sz w:val="20"/>
          <w:szCs w:val="20"/>
        </w:rPr>
        <w:t xml:space="preserve">, either within or outside of the university. They may be at any level as are paid faculty and are expected to have the educational background or experience required for their rank. Appointments are generally prefixed </w:t>
      </w:r>
      <w:r w:rsidRPr="00A43571">
        <w:rPr>
          <w:i/>
          <w:sz w:val="20"/>
          <w:szCs w:val="20"/>
        </w:rPr>
        <w:t xml:space="preserve">clinical </w:t>
      </w:r>
      <w:r w:rsidRPr="00A43571">
        <w:rPr>
          <w:sz w:val="20"/>
          <w:szCs w:val="20"/>
        </w:rPr>
        <w:t xml:space="preserve">for those holding a professional medical or related degree and </w:t>
      </w:r>
      <w:r w:rsidRPr="00A43571">
        <w:rPr>
          <w:i/>
          <w:sz w:val="20"/>
          <w:szCs w:val="20"/>
        </w:rPr>
        <w:t xml:space="preserve">adjunct </w:t>
      </w:r>
      <w:r w:rsidRPr="00A43571">
        <w:rPr>
          <w:sz w:val="20"/>
          <w:szCs w:val="20"/>
        </w:rPr>
        <w:t>for those who do not.</w:t>
      </w:r>
    </w:p>
    <w:p w14:paraId="0000005E" w14:textId="0B4867D9" w:rsidR="00284CC8" w:rsidRPr="00A43571" w:rsidRDefault="00CD39FF">
      <w:pPr>
        <w:numPr>
          <w:ilvl w:val="1"/>
          <w:numId w:val="4"/>
        </w:numPr>
        <w:pBdr>
          <w:top w:val="nil"/>
          <w:left w:val="nil"/>
          <w:bottom w:val="nil"/>
          <w:right w:val="nil"/>
          <w:between w:val="nil"/>
        </w:pBdr>
        <w:tabs>
          <w:tab w:val="left" w:pos="1559"/>
          <w:tab w:val="left" w:pos="1560"/>
        </w:tabs>
        <w:spacing w:line="360" w:lineRule="auto"/>
        <w:ind w:left="1560" w:right="111"/>
        <w:rPr>
          <w:sz w:val="20"/>
          <w:szCs w:val="20"/>
        </w:rPr>
      </w:pPr>
      <w:r w:rsidRPr="00A43571">
        <w:rPr>
          <w:sz w:val="20"/>
          <w:szCs w:val="20"/>
        </w:rPr>
        <w:t xml:space="preserve">The faculty shall receive from </w:t>
      </w:r>
      <w:r w:rsidR="00D60A5D" w:rsidRPr="00A43571">
        <w:rPr>
          <w:sz w:val="20"/>
          <w:szCs w:val="20"/>
        </w:rPr>
        <w:t>the College</w:t>
      </w:r>
      <w:r w:rsidRPr="00A43571">
        <w:rPr>
          <w:sz w:val="20"/>
          <w:szCs w:val="20"/>
        </w:rPr>
        <w:t xml:space="preserve"> Advisory Council for deliberation and action, recommendations from college committees which affect the academic policy, programs and practices of </w:t>
      </w:r>
      <w:r w:rsidR="00D60A5D" w:rsidRPr="00A43571">
        <w:rPr>
          <w:sz w:val="20"/>
          <w:szCs w:val="20"/>
        </w:rPr>
        <w:t>the College</w:t>
      </w:r>
      <w:r w:rsidRPr="00A43571">
        <w:rPr>
          <w:sz w:val="20"/>
          <w:szCs w:val="20"/>
        </w:rPr>
        <w:t xml:space="preserve">. The mode of participation, approval and implementation of these decisions shall be governed by MSU’s </w:t>
      </w:r>
      <w:r w:rsidRPr="00A43571">
        <w:rPr>
          <w:i/>
          <w:sz w:val="20"/>
          <w:szCs w:val="20"/>
        </w:rPr>
        <w:t xml:space="preserve">Bylaws for Academic Governance </w:t>
      </w:r>
      <w:r w:rsidRPr="00A43571">
        <w:rPr>
          <w:sz w:val="20"/>
          <w:szCs w:val="20"/>
        </w:rPr>
        <w:t xml:space="preserve">and by the charges to </w:t>
      </w:r>
      <w:r w:rsidR="00D60A5D" w:rsidRPr="00A43571">
        <w:rPr>
          <w:sz w:val="20"/>
          <w:szCs w:val="20"/>
        </w:rPr>
        <w:t>the College</w:t>
      </w:r>
      <w:r w:rsidRPr="00A43571">
        <w:rPr>
          <w:sz w:val="20"/>
          <w:szCs w:val="20"/>
        </w:rPr>
        <w:t xml:space="preserve"> Advisory Council, the standing committees and the administrative units as defined in this document.</w:t>
      </w:r>
    </w:p>
    <w:p w14:paraId="0000005F" w14:textId="77777777" w:rsidR="00284CC8" w:rsidRPr="00A43571" w:rsidRDefault="00CD39FF">
      <w:pPr>
        <w:numPr>
          <w:ilvl w:val="1"/>
          <w:numId w:val="4"/>
        </w:numPr>
        <w:pBdr>
          <w:top w:val="nil"/>
          <w:left w:val="nil"/>
          <w:bottom w:val="nil"/>
          <w:right w:val="nil"/>
          <w:between w:val="nil"/>
        </w:pBdr>
        <w:tabs>
          <w:tab w:val="left" w:pos="1560"/>
          <w:tab w:val="left" w:pos="1561"/>
        </w:tabs>
        <w:spacing w:line="234" w:lineRule="auto"/>
        <w:ind w:left="1560"/>
        <w:rPr>
          <w:sz w:val="20"/>
          <w:szCs w:val="20"/>
        </w:rPr>
      </w:pPr>
      <w:r w:rsidRPr="00A43571">
        <w:rPr>
          <w:sz w:val="20"/>
          <w:szCs w:val="20"/>
        </w:rPr>
        <w:t>Voting Privileges for College Matters</w:t>
      </w:r>
    </w:p>
    <w:p w14:paraId="00000061" w14:textId="4DA9A960" w:rsidR="00284CC8" w:rsidRDefault="00CD39FF" w:rsidP="003D0AC4">
      <w:pPr>
        <w:pBdr>
          <w:top w:val="nil"/>
          <w:left w:val="nil"/>
          <w:bottom w:val="nil"/>
          <w:right w:val="nil"/>
          <w:between w:val="nil"/>
        </w:pBdr>
        <w:spacing w:before="114" w:line="360" w:lineRule="auto"/>
        <w:ind w:left="1560" w:right="228"/>
        <w:rPr>
          <w:sz w:val="20"/>
          <w:szCs w:val="20"/>
        </w:rPr>
      </w:pPr>
      <w:r w:rsidRPr="00A43571">
        <w:rPr>
          <w:sz w:val="20"/>
          <w:szCs w:val="20"/>
        </w:rPr>
        <w:lastRenderedPageBreak/>
        <w:t xml:space="preserve">All faculty who are engaged in teaching, research, or administration in </w:t>
      </w:r>
      <w:r w:rsidR="00D60A5D" w:rsidRPr="00A43571">
        <w:rPr>
          <w:sz w:val="20"/>
          <w:szCs w:val="20"/>
        </w:rPr>
        <w:t>the College</w:t>
      </w:r>
      <w:r w:rsidRPr="00A43571">
        <w:rPr>
          <w:sz w:val="20"/>
          <w:szCs w:val="20"/>
        </w:rPr>
        <w:t xml:space="preserve"> who hold at least a </w:t>
      </w:r>
      <w:r w:rsidR="00B10326">
        <w:rPr>
          <w:sz w:val="20"/>
          <w:szCs w:val="20"/>
        </w:rPr>
        <w:t>fifty</w:t>
      </w:r>
      <w:r w:rsidRPr="00A43571">
        <w:rPr>
          <w:sz w:val="20"/>
          <w:szCs w:val="20"/>
        </w:rPr>
        <w:t xml:space="preserve"> percent appointment, regardless of their source of salary, are extended voting privileges in </w:t>
      </w:r>
      <w:r w:rsidR="00D60A5D" w:rsidRPr="00A43571">
        <w:rPr>
          <w:sz w:val="20"/>
          <w:szCs w:val="20"/>
        </w:rPr>
        <w:t>the College</w:t>
      </w:r>
      <w:r w:rsidRPr="00A43571">
        <w:rPr>
          <w:sz w:val="20"/>
          <w:szCs w:val="20"/>
        </w:rPr>
        <w:t xml:space="preserve">. Adjunct and clinical faculty voting privileges </w:t>
      </w:r>
      <w:r w:rsidR="003D0AC4" w:rsidRPr="00A43571">
        <w:rPr>
          <w:sz w:val="20"/>
          <w:szCs w:val="20"/>
        </w:rPr>
        <w:t xml:space="preserve">are </w:t>
      </w:r>
      <w:r w:rsidRPr="00A43571">
        <w:rPr>
          <w:sz w:val="20"/>
          <w:szCs w:val="20"/>
        </w:rPr>
        <w:t>described in Section 1.5. Residents and others in training shall not be granted voting privileges.</w:t>
      </w:r>
    </w:p>
    <w:p w14:paraId="7D57605A" w14:textId="77777777" w:rsidR="00F9729B" w:rsidRPr="00F9729B" w:rsidRDefault="00F9729B" w:rsidP="00F9729B">
      <w:pPr>
        <w:pStyle w:val="ListParagraph"/>
        <w:numPr>
          <w:ilvl w:val="2"/>
          <w:numId w:val="4"/>
        </w:numPr>
        <w:tabs>
          <w:tab w:val="left" w:pos="1560"/>
        </w:tabs>
        <w:autoSpaceDE w:val="0"/>
        <w:autoSpaceDN w:val="0"/>
        <w:spacing w:line="360" w:lineRule="auto"/>
        <w:ind w:left="2275" w:right="142"/>
        <w:rPr>
          <w:sz w:val="20"/>
          <w:szCs w:val="20"/>
        </w:rPr>
      </w:pPr>
      <w:r w:rsidRPr="00F9729B">
        <w:rPr>
          <w:w w:val="105"/>
          <w:sz w:val="20"/>
          <w:szCs w:val="20"/>
        </w:rPr>
        <w:t xml:space="preserve">Consultation. A body of faculty </w:t>
      </w:r>
      <w:r w:rsidRPr="00F9729B">
        <w:rPr>
          <w:spacing w:val="-3"/>
          <w:w w:val="105"/>
          <w:sz w:val="20"/>
          <w:szCs w:val="20"/>
        </w:rPr>
        <w:t xml:space="preserve">and/or </w:t>
      </w:r>
      <w:r w:rsidRPr="00F9729B">
        <w:rPr>
          <w:w w:val="105"/>
          <w:sz w:val="20"/>
          <w:szCs w:val="20"/>
        </w:rPr>
        <w:t xml:space="preserve">students consults with and informs an administrator who has authority and responsibility to </w:t>
      </w:r>
      <w:proofErr w:type="gramStart"/>
      <w:r w:rsidRPr="00F9729B">
        <w:rPr>
          <w:w w:val="105"/>
          <w:sz w:val="20"/>
          <w:szCs w:val="20"/>
        </w:rPr>
        <w:t>make a decision</w:t>
      </w:r>
      <w:proofErr w:type="gramEnd"/>
      <w:r w:rsidRPr="00F9729B">
        <w:rPr>
          <w:w w:val="105"/>
          <w:sz w:val="20"/>
          <w:szCs w:val="20"/>
        </w:rPr>
        <w:t xml:space="preserve">. Such a committee is not a deliberative body; it does not </w:t>
      </w:r>
      <w:r w:rsidRPr="00F9729B">
        <w:rPr>
          <w:spacing w:val="-3"/>
          <w:w w:val="105"/>
          <w:sz w:val="20"/>
          <w:szCs w:val="20"/>
        </w:rPr>
        <w:t xml:space="preserve">vote. </w:t>
      </w:r>
      <w:r w:rsidRPr="00F9729B">
        <w:rPr>
          <w:spacing w:val="-4"/>
          <w:w w:val="105"/>
          <w:sz w:val="20"/>
          <w:szCs w:val="20"/>
        </w:rPr>
        <w:t xml:space="preserve">Rather, </w:t>
      </w:r>
      <w:r w:rsidRPr="00F9729B">
        <w:rPr>
          <w:w w:val="105"/>
          <w:sz w:val="20"/>
          <w:szCs w:val="20"/>
        </w:rPr>
        <w:t>the members express their views to inform an administrator's</w:t>
      </w:r>
      <w:r w:rsidRPr="00F9729B">
        <w:rPr>
          <w:spacing w:val="-9"/>
          <w:w w:val="105"/>
          <w:sz w:val="20"/>
          <w:szCs w:val="20"/>
        </w:rPr>
        <w:t xml:space="preserve"> </w:t>
      </w:r>
      <w:r w:rsidRPr="00F9729B">
        <w:rPr>
          <w:w w:val="105"/>
          <w:sz w:val="20"/>
          <w:szCs w:val="20"/>
        </w:rPr>
        <w:t>decision.</w:t>
      </w:r>
    </w:p>
    <w:p w14:paraId="1C185A47" w14:textId="77777777" w:rsidR="00F9729B" w:rsidRPr="00F9729B" w:rsidRDefault="00F9729B" w:rsidP="00F9729B">
      <w:pPr>
        <w:pStyle w:val="ListParagraph"/>
        <w:numPr>
          <w:ilvl w:val="2"/>
          <w:numId w:val="4"/>
        </w:numPr>
        <w:tabs>
          <w:tab w:val="left" w:pos="1560"/>
        </w:tabs>
        <w:autoSpaceDE w:val="0"/>
        <w:autoSpaceDN w:val="0"/>
        <w:spacing w:line="360" w:lineRule="auto"/>
        <w:ind w:left="2275" w:right="345"/>
        <w:rPr>
          <w:sz w:val="20"/>
          <w:szCs w:val="20"/>
        </w:rPr>
      </w:pPr>
      <w:r w:rsidRPr="00F9729B">
        <w:rPr>
          <w:spacing w:val="-3"/>
          <w:w w:val="105"/>
          <w:sz w:val="20"/>
          <w:szCs w:val="20"/>
        </w:rPr>
        <w:t xml:space="preserve">Advisory. </w:t>
      </w:r>
      <w:r w:rsidRPr="00F9729B">
        <w:rPr>
          <w:w w:val="105"/>
          <w:sz w:val="20"/>
          <w:szCs w:val="20"/>
        </w:rPr>
        <w:t xml:space="preserve">A deliberative body of faculty </w:t>
      </w:r>
      <w:r w:rsidRPr="00F9729B">
        <w:rPr>
          <w:spacing w:val="-3"/>
          <w:w w:val="105"/>
          <w:sz w:val="20"/>
          <w:szCs w:val="20"/>
        </w:rPr>
        <w:t xml:space="preserve">and/or </w:t>
      </w:r>
      <w:r w:rsidRPr="00F9729B">
        <w:rPr>
          <w:w w:val="105"/>
          <w:sz w:val="20"/>
          <w:szCs w:val="20"/>
        </w:rPr>
        <w:t>students recommends policies to an administrator</w:t>
      </w:r>
      <w:r w:rsidRPr="00F9729B">
        <w:rPr>
          <w:spacing w:val="-7"/>
          <w:w w:val="105"/>
          <w:sz w:val="20"/>
          <w:szCs w:val="20"/>
        </w:rPr>
        <w:t xml:space="preserve"> </w:t>
      </w:r>
      <w:r w:rsidRPr="00F9729B">
        <w:rPr>
          <w:w w:val="105"/>
          <w:sz w:val="20"/>
          <w:szCs w:val="20"/>
        </w:rPr>
        <w:t>who</w:t>
      </w:r>
      <w:r w:rsidRPr="00F9729B">
        <w:rPr>
          <w:spacing w:val="-6"/>
          <w:w w:val="105"/>
          <w:sz w:val="20"/>
          <w:szCs w:val="20"/>
        </w:rPr>
        <w:t xml:space="preserve"> </w:t>
      </w:r>
      <w:r w:rsidRPr="00F9729B">
        <w:rPr>
          <w:w w:val="105"/>
          <w:sz w:val="20"/>
          <w:szCs w:val="20"/>
        </w:rPr>
        <w:t>is</w:t>
      </w:r>
      <w:r w:rsidRPr="00F9729B">
        <w:rPr>
          <w:spacing w:val="-7"/>
          <w:w w:val="105"/>
          <w:sz w:val="20"/>
          <w:szCs w:val="20"/>
        </w:rPr>
        <w:t xml:space="preserve"> </w:t>
      </w:r>
      <w:r w:rsidRPr="00F9729B">
        <w:rPr>
          <w:w w:val="105"/>
          <w:sz w:val="20"/>
          <w:szCs w:val="20"/>
        </w:rPr>
        <w:t>authorized</w:t>
      </w:r>
      <w:r w:rsidRPr="00F9729B">
        <w:rPr>
          <w:spacing w:val="-6"/>
          <w:w w:val="105"/>
          <w:sz w:val="20"/>
          <w:szCs w:val="20"/>
        </w:rPr>
        <w:t xml:space="preserve"> </w:t>
      </w:r>
      <w:r w:rsidRPr="00F9729B">
        <w:rPr>
          <w:w w:val="105"/>
          <w:sz w:val="20"/>
          <w:szCs w:val="20"/>
        </w:rPr>
        <w:t>to</w:t>
      </w:r>
      <w:r w:rsidRPr="00F9729B">
        <w:rPr>
          <w:spacing w:val="-6"/>
          <w:w w:val="105"/>
          <w:sz w:val="20"/>
          <w:szCs w:val="20"/>
        </w:rPr>
        <w:t xml:space="preserve"> </w:t>
      </w:r>
      <w:r w:rsidRPr="00F9729B">
        <w:rPr>
          <w:w w:val="105"/>
          <w:sz w:val="20"/>
          <w:szCs w:val="20"/>
        </w:rPr>
        <w:t>make</w:t>
      </w:r>
      <w:r w:rsidRPr="00F9729B">
        <w:rPr>
          <w:spacing w:val="-7"/>
          <w:w w:val="105"/>
          <w:sz w:val="20"/>
          <w:szCs w:val="20"/>
        </w:rPr>
        <w:t xml:space="preserve"> </w:t>
      </w:r>
      <w:r w:rsidRPr="00F9729B">
        <w:rPr>
          <w:w w:val="105"/>
          <w:sz w:val="20"/>
          <w:szCs w:val="20"/>
        </w:rPr>
        <w:t>decisions.</w:t>
      </w:r>
      <w:r w:rsidRPr="00F9729B">
        <w:rPr>
          <w:spacing w:val="-6"/>
          <w:w w:val="105"/>
          <w:sz w:val="20"/>
          <w:szCs w:val="20"/>
        </w:rPr>
        <w:t xml:space="preserve"> </w:t>
      </w:r>
      <w:r w:rsidRPr="00F9729B">
        <w:rPr>
          <w:w w:val="105"/>
          <w:sz w:val="20"/>
          <w:szCs w:val="20"/>
        </w:rPr>
        <w:t>The</w:t>
      </w:r>
      <w:r w:rsidRPr="00F9729B">
        <w:rPr>
          <w:spacing w:val="-7"/>
          <w:w w:val="105"/>
          <w:sz w:val="20"/>
          <w:szCs w:val="20"/>
        </w:rPr>
        <w:t xml:space="preserve"> </w:t>
      </w:r>
      <w:r w:rsidRPr="00F9729B">
        <w:rPr>
          <w:w w:val="105"/>
          <w:sz w:val="20"/>
          <w:szCs w:val="20"/>
        </w:rPr>
        <w:t>administrator</w:t>
      </w:r>
      <w:r w:rsidRPr="00F9729B">
        <w:rPr>
          <w:spacing w:val="-6"/>
          <w:w w:val="105"/>
          <w:sz w:val="20"/>
          <w:szCs w:val="20"/>
        </w:rPr>
        <w:t xml:space="preserve"> </w:t>
      </w:r>
      <w:r w:rsidRPr="00F9729B">
        <w:rPr>
          <w:w w:val="105"/>
          <w:sz w:val="20"/>
          <w:szCs w:val="20"/>
        </w:rPr>
        <w:t>is</w:t>
      </w:r>
      <w:r w:rsidRPr="00F9729B">
        <w:rPr>
          <w:spacing w:val="-6"/>
          <w:w w:val="105"/>
          <w:sz w:val="20"/>
          <w:szCs w:val="20"/>
        </w:rPr>
        <w:t xml:space="preserve"> </w:t>
      </w:r>
      <w:r w:rsidRPr="00F9729B">
        <w:rPr>
          <w:w w:val="105"/>
          <w:sz w:val="20"/>
          <w:szCs w:val="20"/>
        </w:rPr>
        <w:t>not</w:t>
      </w:r>
      <w:r w:rsidRPr="00F9729B">
        <w:rPr>
          <w:spacing w:val="-7"/>
          <w:w w:val="105"/>
          <w:sz w:val="20"/>
          <w:szCs w:val="20"/>
        </w:rPr>
        <w:t xml:space="preserve"> </w:t>
      </w:r>
      <w:r w:rsidRPr="00F9729B">
        <w:rPr>
          <w:w w:val="105"/>
          <w:sz w:val="20"/>
          <w:szCs w:val="20"/>
        </w:rPr>
        <w:t>bound</w:t>
      </w:r>
      <w:r w:rsidRPr="00F9729B">
        <w:rPr>
          <w:spacing w:val="-6"/>
          <w:w w:val="105"/>
          <w:sz w:val="20"/>
          <w:szCs w:val="20"/>
        </w:rPr>
        <w:t xml:space="preserve"> </w:t>
      </w:r>
      <w:r w:rsidRPr="00F9729B">
        <w:rPr>
          <w:w w:val="105"/>
          <w:sz w:val="20"/>
          <w:szCs w:val="20"/>
        </w:rPr>
        <w:t>by</w:t>
      </w:r>
      <w:r w:rsidRPr="00F9729B">
        <w:rPr>
          <w:spacing w:val="-6"/>
          <w:w w:val="105"/>
          <w:sz w:val="20"/>
          <w:szCs w:val="20"/>
        </w:rPr>
        <w:t xml:space="preserve"> </w:t>
      </w:r>
      <w:r w:rsidRPr="00F9729B">
        <w:rPr>
          <w:w w:val="105"/>
          <w:sz w:val="20"/>
          <w:szCs w:val="20"/>
        </w:rPr>
        <w:t>the recommendations and accepts responsibility for the</w:t>
      </w:r>
      <w:r w:rsidRPr="00F9729B">
        <w:rPr>
          <w:spacing w:val="-38"/>
          <w:w w:val="105"/>
          <w:sz w:val="20"/>
          <w:szCs w:val="20"/>
        </w:rPr>
        <w:t xml:space="preserve"> </w:t>
      </w:r>
      <w:r w:rsidRPr="00F9729B">
        <w:rPr>
          <w:w w:val="105"/>
          <w:sz w:val="20"/>
          <w:szCs w:val="20"/>
        </w:rPr>
        <w:t>decisions.</w:t>
      </w:r>
    </w:p>
    <w:p w14:paraId="6D4C19C0" w14:textId="77777777" w:rsidR="00F9729B" w:rsidRPr="00F9729B" w:rsidRDefault="00F9729B" w:rsidP="00F9729B">
      <w:pPr>
        <w:pStyle w:val="ListParagraph"/>
        <w:numPr>
          <w:ilvl w:val="2"/>
          <w:numId w:val="4"/>
        </w:numPr>
        <w:tabs>
          <w:tab w:val="left" w:pos="1560"/>
        </w:tabs>
        <w:autoSpaceDE w:val="0"/>
        <w:autoSpaceDN w:val="0"/>
        <w:spacing w:line="360" w:lineRule="auto"/>
        <w:ind w:left="2275" w:right="426"/>
        <w:rPr>
          <w:sz w:val="20"/>
          <w:szCs w:val="20"/>
        </w:rPr>
      </w:pPr>
      <w:r w:rsidRPr="00F9729B">
        <w:rPr>
          <w:w w:val="105"/>
          <w:sz w:val="20"/>
          <w:szCs w:val="20"/>
        </w:rPr>
        <w:t xml:space="preserve">Shared Responsibility. A deliberative body of faculty </w:t>
      </w:r>
      <w:r w:rsidRPr="00F9729B">
        <w:rPr>
          <w:spacing w:val="-3"/>
          <w:w w:val="105"/>
          <w:sz w:val="20"/>
          <w:szCs w:val="20"/>
        </w:rPr>
        <w:t xml:space="preserve">and/or </w:t>
      </w:r>
      <w:r w:rsidRPr="00F9729B">
        <w:rPr>
          <w:w w:val="105"/>
          <w:sz w:val="20"/>
          <w:szCs w:val="20"/>
        </w:rPr>
        <w:t>students makes recommendations</w:t>
      </w:r>
      <w:r w:rsidRPr="00F9729B">
        <w:rPr>
          <w:spacing w:val="-7"/>
          <w:w w:val="105"/>
          <w:sz w:val="20"/>
          <w:szCs w:val="20"/>
        </w:rPr>
        <w:t xml:space="preserve"> </w:t>
      </w:r>
      <w:r w:rsidRPr="00F9729B">
        <w:rPr>
          <w:w w:val="105"/>
          <w:sz w:val="20"/>
          <w:szCs w:val="20"/>
        </w:rPr>
        <w:t>to</w:t>
      </w:r>
      <w:r w:rsidRPr="00F9729B">
        <w:rPr>
          <w:spacing w:val="-7"/>
          <w:w w:val="105"/>
          <w:sz w:val="20"/>
          <w:szCs w:val="20"/>
        </w:rPr>
        <w:t xml:space="preserve"> </w:t>
      </w:r>
      <w:r w:rsidRPr="00F9729B">
        <w:rPr>
          <w:w w:val="105"/>
          <w:sz w:val="20"/>
          <w:szCs w:val="20"/>
        </w:rPr>
        <w:t>an</w:t>
      </w:r>
      <w:r w:rsidRPr="00F9729B">
        <w:rPr>
          <w:spacing w:val="-7"/>
          <w:w w:val="105"/>
          <w:sz w:val="20"/>
          <w:szCs w:val="20"/>
        </w:rPr>
        <w:t xml:space="preserve"> </w:t>
      </w:r>
      <w:r w:rsidRPr="00F9729B">
        <w:rPr>
          <w:spacing w:val="-3"/>
          <w:w w:val="105"/>
          <w:sz w:val="20"/>
          <w:szCs w:val="20"/>
        </w:rPr>
        <w:t>administrator.</w:t>
      </w:r>
      <w:r w:rsidRPr="00F9729B">
        <w:rPr>
          <w:spacing w:val="-7"/>
          <w:w w:val="105"/>
          <w:sz w:val="20"/>
          <w:szCs w:val="20"/>
        </w:rPr>
        <w:t xml:space="preserve"> </w:t>
      </w:r>
      <w:r w:rsidRPr="00F9729B">
        <w:rPr>
          <w:w w:val="105"/>
          <w:sz w:val="20"/>
          <w:szCs w:val="20"/>
        </w:rPr>
        <w:t>If</w:t>
      </w:r>
      <w:r w:rsidRPr="00F9729B">
        <w:rPr>
          <w:spacing w:val="-6"/>
          <w:w w:val="105"/>
          <w:sz w:val="20"/>
          <w:szCs w:val="20"/>
        </w:rPr>
        <w:t xml:space="preserve"> </w:t>
      </w:r>
      <w:r w:rsidRPr="00F9729B">
        <w:rPr>
          <w:w w:val="105"/>
          <w:sz w:val="20"/>
          <w:szCs w:val="20"/>
        </w:rPr>
        <w:t>the</w:t>
      </w:r>
      <w:r w:rsidRPr="00F9729B">
        <w:rPr>
          <w:spacing w:val="-7"/>
          <w:w w:val="105"/>
          <w:sz w:val="20"/>
          <w:szCs w:val="20"/>
        </w:rPr>
        <w:t xml:space="preserve"> </w:t>
      </w:r>
      <w:r w:rsidRPr="00F9729B">
        <w:rPr>
          <w:w w:val="105"/>
          <w:sz w:val="20"/>
          <w:szCs w:val="20"/>
        </w:rPr>
        <w:t>administrator</w:t>
      </w:r>
      <w:r w:rsidRPr="00F9729B">
        <w:rPr>
          <w:spacing w:val="-7"/>
          <w:w w:val="105"/>
          <w:sz w:val="20"/>
          <w:szCs w:val="20"/>
        </w:rPr>
        <w:t xml:space="preserve"> </w:t>
      </w:r>
      <w:r w:rsidRPr="00F9729B">
        <w:rPr>
          <w:w w:val="105"/>
          <w:sz w:val="20"/>
          <w:szCs w:val="20"/>
        </w:rPr>
        <w:t>and</w:t>
      </w:r>
      <w:r w:rsidRPr="00F9729B">
        <w:rPr>
          <w:spacing w:val="-7"/>
          <w:w w:val="105"/>
          <w:sz w:val="20"/>
          <w:szCs w:val="20"/>
        </w:rPr>
        <w:t xml:space="preserve"> </w:t>
      </w:r>
      <w:r w:rsidRPr="00F9729B">
        <w:rPr>
          <w:w w:val="105"/>
          <w:sz w:val="20"/>
          <w:szCs w:val="20"/>
        </w:rPr>
        <w:t>deliberative</w:t>
      </w:r>
      <w:r w:rsidRPr="00F9729B">
        <w:rPr>
          <w:spacing w:val="-6"/>
          <w:w w:val="105"/>
          <w:sz w:val="20"/>
          <w:szCs w:val="20"/>
        </w:rPr>
        <w:t xml:space="preserve"> </w:t>
      </w:r>
      <w:r w:rsidRPr="00F9729B">
        <w:rPr>
          <w:w w:val="105"/>
          <w:sz w:val="20"/>
          <w:szCs w:val="20"/>
        </w:rPr>
        <w:t>body</w:t>
      </w:r>
      <w:r w:rsidRPr="00F9729B">
        <w:rPr>
          <w:spacing w:val="-7"/>
          <w:w w:val="105"/>
          <w:sz w:val="20"/>
          <w:szCs w:val="20"/>
        </w:rPr>
        <w:t xml:space="preserve"> </w:t>
      </w:r>
      <w:r w:rsidRPr="00F9729B">
        <w:rPr>
          <w:w w:val="105"/>
          <w:sz w:val="20"/>
          <w:szCs w:val="20"/>
        </w:rPr>
        <w:t>cannot agree and action must be taken, the recommendations of the administrator and the deliberative</w:t>
      </w:r>
      <w:r w:rsidRPr="00F9729B">
        <w:rPr>
          <w:spacing w:val="-17"/>
          <w:w w:val="105"/>
          <w:sz w:val="20"/>
          <w:szCs w:val="20"/>
        </w:rPr>
        <w:t xml:space="preserve"> </w:t>
      </w:r>
      <w:r w:rsidRPr="00F9729B">
        <w:rPr>
          <w:w w:val="105"/>
          <w:sz w:val="20"/>
          <w:szCs w:val="20"/>
        </w:rPr>
        <w:t>body</w:t>
      </w:r>
      <w:r w:rsidRPr="00F9729B">
        <w:rPr>
          <w:spacing w:val="-16"/>
          <w:w w:val="105"/>
          <w:sz w:val="20"/>
          <w:szCs w:val="20"/>
        </w:rPr>
        <w:t xml:space="preserve"> </w:t>
      </w:r>
      <w:r w:rsidRPr="00F9729B">
        <w:rPr>
          <w:w w:val="105"/>
          <w:sz w:val="20"/>
          <w:szCs w:val="20"/>
        </w:rPr>
        <w:t>will</w:t>
      </w:r>
      <w:r w:rsidRPr="00F9729B">
        <w:rPr>
          <w:spacing w:val="-16"/>
          <w:w w:val="105"/>
          <w:sz w:val="20"/>
          <w:szCs w:val="20"/>
        </w:rPr>
        <w:t xml:space="preserve"> </w:t>
      </w:r>
      <w:r w:rsidRPr="00F9729B">
        <w:rPr>
          <w:w w:val="105"/>
          <w:sz w:val="20"/>
          <w:szCs w:val="20"/>
        </w:rPr>
        <w:t>be</w:t>
      </w:r>
      <w:r w:rsidRPr="00F9729B">
        <w:rPr>
          <w:spacing w:val="-16"/>
          <w:w w:val="105"/>
          <w:sz w:val="20"/>
          <w:szCs w:val="20"/>
        </w:rPr>
        <w:t xml:space="preserve"> </w:t>
      </w:r>
      <w:r w:rsidRPr="00F9729B">
        <w:rPr>
          <w:w w:val="105"/>
          <w:sz w:val="20"/>
          <w:szCs w:val="20"/>
        </w:rPr>
        <w:t>submitted</w:t>
      </w:r>
      <w:r w:rsidRPr="00F9729B">
        <w:rPr>
          <w:spacing w:val="-16"/>
          <w:w w:val="105"/>
          <w:sz w:val="20"/>
          <w:szCs w:val="20"/>
        </w:rPr>
        <w:t xml:space="preserve"> </w:t>
      </w:r>
      <w:r w:rsidRPr="00F9729B">
        <w:rPr>
          <w:w w:val="105"/>
          <w:sz w:val="20"/>
          <w:szCs w:val="20"/>
        </w:rPr>
        <w:t>in</w:t>
      </w:r>
      <w:r w:rsidRPr="00F9729B">
        <w:rPr>
          <w:spacing w:val="-17"/>
          <w:w w:val="105"/>
          <w:sz w:val="20"/>
          <w:szCs w:val="20"/>
        </w:rPr>
        <w:t xml:space="preserve"> </w:t>
      </w:r>
      <w:r w:rsidRPr="00F9729B">
        <w:rPr>
          <w:w w:val="105"/>
          <w:sz w:val="20"/>
          <w:szCs w:val="20"/>
        </w:rPr>
        <w:t>writing</w:t>
      </w:r>
      <w:r w:rsidRPr="00F9729B">
        <w:rPr>
          <w:spacing w:val="-16"/>
          <w:w w:val="105"/>
          <w:sz w:val="20"/>
          <w:szCs w:val="20"/>
        </w:rPr>
        <w:t xml:space="preserve"> </w:t>
      </w:r>
      <w:r w:rsidRPr="00F9729B">
        <w:rPr>
          <w:w w:val="105"/>
          <w:sz w:val="20"/>
          <w:szCs w:val="20"/>
        </w:rPr>
        <w:t>to</w:t>
      </w:r>
      <w:r w:rsidRPr="00F9729B">
        <w:rPr>
          <w:spacing w:val="-16"/>
          <w:w w:val="105"/>
          <w:sz w:val="20"/>
          <w:szCs w:val="20"/>
        </w:rPr>
        <w:t xml:space="preserve"> </w:t>
      </w:r>
      <w:r w:rsidRPr="00F9729B">
        <w:rPr>
          <w:w w:val="105"/>
          <w:sz w:val="20"/>
          <w:szCs w:val="20"/>
        </w:rPr>
        <w:t>the</w:t>
      </w:r>
      <w:r w:rsidRPr="00F9729B">
        <w:rPr>
          <w:spacing w:val="-16"/>
          <w:w w:val="105"/>
          <w:sz w:val="20"/>
          <w:szCs w:val="20"/>
        </w:rPr>
        <w:t xml:space="preserve"> </w:t>
      </w:r>
      <w:r w:rsidRPr="00F9729B">
        <w:rPr>
          <w:w w:val="105"/>
          <w:sz w:val="20"/>
          <w:szCs w:val="20"/>
        </w:rPr>
        <w:t>appropriate</w:t>
      </w:r>
      <w:r w:rsidRPr="00F9729B">
        <w:rPr>
          <w:spacing w:val="-16"/>
          <w:w w:val="105"/>
          <w:sz w:val="20"/>
          <w:szCs w:val="20"/>
        </w:rPr>
        <w:t xml:space="preserve"> </w:t>
      </w:r>
      <w:r w:rsidRPr="00F9729B">
        <w:rPr>
          <w:w w:val="105"/>
          <w:sz w:val="20"/>
          <w:szCs w:val="20"/>
        </w:rPr>
        <w:t>administrator</w:t>
      </w:r>
      <w:r w:rsidRPr="00F9729B">
        <w:rPr>
          <w:spacing w:val="-17"/>
          <w:w w:val="105"/>
          <w:sz w:val="20"/>
          <w:szCs w:val="20"/>
        </w:rPr>
        <w:t xml:space="preserve"> </w:t>
      </w:r>
      <w:r w:rsidRPr="00F9729B">
        <w:rPr>
          <w:w w:val="105"/>
          <w:sz w:val="20"/>
          <w:szCs w:val="20"/>
        </w:rPr>
        <w:t>at</w:t>
      </w:r>
      <w:r w:rsidRPr="00F9729B">
        <w:rPr>
          <w:spacing w:val="-16"/>
          <w:w w:val="105"/>
          <w:sz w:val="20"/>
          <w:szCs w:val="20"/>
        </w:rPr>
        <w:t xml:space="preserve"> </w:t>
      </w:r>
      <w:r w:rsidRPr="00F9729B">
        <w:rPr>
          <w:w w:val="105"/>
          <w:sz w:val="20"/>
          <w:szCs w:val="20"/>
        </w:rPr>
        <w:t>the</w:t>
      </w:r>
      <w:r w:rsidRPr="00F9729B">
        <w:rPr>
          <w:spacing w:val="-16"/>
          <w:w w:val="105"/>
          <w:sz w:val="20"/>
          <w:szCs w:val="20"/>
        </w:rPr>
        <w:t xml:space="preserve"> </w:t>
      </w:r>
      <w:r w:rsidRPr="00F9729B">
        <w:rPr>
          <w:w w:val="105"/>
          <w:sz w:val="20"/>
          <w:szCs w:val="20"/>
        </w:rPr>
        <w:t>next higher</w:t>
      </w:r>
      <w:r w:rsidRPr="00F9729B">
        <w:rPr>
          <w:spacing w:val="-9"/>
          <w:w w:val="105"/>
          <w:sz w:val="20"/>
          <w:szCs w:val="20"/>
        </w:rPr>
        <w:t xml:space="preserve"> </w:t>
      </w:r>
      <w:r w:rsidRPr="00F9729B">
        <w:rPr>
          <w:w w:val="105"/>
          <w:sz w:val="20"/>
          <w:szCs w:val="20"/>
        </w:rPr>
        <w:t>administrative</w:t>
      </w:r>
      <w:r w:rsidRPr="00F9729B">
        <w:rPr>
          <w:spacing w:val="-8"/>
          <w:w w:val="105"/>
          <w:sz w:val="20"/>
          <w:szCs w:val="20"/>
        </w:rPr>
        <w:t xml:space="preserve"> </w:t>
      </w:r>
      <w:r w:rsidRPr="00F9729B">
        <w:rPr>
          <w:w w:val="105"/>
          <w:sz w:val="20"/>
          <w:szCs w:val="20"/>
        </w:rPr>
        <w:t>level</w:t>
      </w:r>
      <w:r w:rsidRPr="00F9729B">
        <w:rPr>
          <w:spacing w:val="-9"/>
          <w:w w:val="105"/>
          <w:sz w:val="20"/>
          <w:szCs w:val="20"/>
        </w:rPr>
        <w:t xml:space="preserve"> </w:t>
      </w:r>
      <w:r w:rsidRPr="00F9729B">
        <w:rPr>
          <w:w w:val="105"/>
          <w:sz w:val="20"/>
          <w:szCs w:val="20"/>
        </w:rPr>
        <w:t>for</w:t>
      </w:r>
      <w:r w:rsidRPr="00F9729B">
        <w:rPr>
          <w:spacing w:val="-8"/>
          <w:w w:val="105"/>
          <w:sz w:val="20"/>
          <w:szCs w:val="20"/>
        </w:rPr>
        <w:t xml:space="preserve"> </w:t>
      </w:r>
      <w:r w:rsidRPr="00F9729B">
        <w:rPr>
          <w:w w:val="105"/>
          <w:sz w:val="20"/>
          <w:szCs w:val="20"/>
        </w:rPr>
        <w:t>decisions</w:t>
      </w:r>
      <w:r w:rsidRPr="00F9729B">
        <w:rPr>
          <w:spacing w:val="-8"/>
          <w:w w:val="105"/>
          <w:sz w:val="20"/>
          <w:szCs w:val="20"/>
        </w:rPr>
        <w:t xml:space="preserve"> </w:t>
      </w:r>
      <w:r w:rsidRPr="00F9729B">
        <w:rPr>
          <w:w w:val="105"/>
          <w:sz w:val="20"/>
          <w:szCs w:val="20"/>
        </w:rPr>
        <w:t>by</w:t>
      </w:r>
      <w:r w:rsidRPr="00F9729B">
        <w:rPr>
          <w:spacing w:val="-9"/>
          <w:w w:val="105"/>
          <w:sz w:val="20"/>
          <w:szCs w:val="20"/>
        </w:rPr>
        <w:t xml:space="preserve"> </w:t>
      </w:r>
      <w:r w:rsidRPr="00F9729B">
        <w:rPr>
          <w:w w:val="105"/>
          <w:sz w:val="20"/>
          <w:szCs w:val="20"/>
        </w:rPr>
        <w:t>that</w:t>
      </w:r>
      <w:r w:rsidRPr="00F9729B">
        <w:rPr>
          <w:spacing w:val="-8"/>
          <w:w w:val="105"/>
          <w:sz w:val="20"/>
          <w:szCs w:val="20"/>
        </w:rPr>
        <w:t xml:space="preserve"> </w:t>
      </w:r>
      <w:r w:rsidRPr="00F9729B">
        <w:rPr>
          <w:spacing w:val="-3"/>
          <w:w w:val="105"/>
          <w:sz w:val="20"/>
          <w:szCs w:val="20"/>
        </w:rPr>
        <w:t>administrator.</w:t>
      </w:r>
    </w:p>
    <w:p w14:paraId="1B84D14A" w14:textId="77777777" w:rsidR="00F9729B" w:rsidRPr="00F9729B" w:rsidRDefault="00F9729B" w:rsidP="00F9729B">
      <w:pPr>
        <w:pStyle w:val="ListParagraph"/>
        <w:numPr>
          <w:ilvl w:val="2"/>
          <w:numId w:val="4"/>
        </w:numPr>
        <w:tabs>
          <w:tab w:val="left" w:pos="1479"/>
        </w:tabs>
        <w:autoSpaceDE w:val="0"/>
        <w:autoSpaceDN w:val="0"/>
        <w:spacing w:line="360" w:lineRule="auto"/>
        <w:ind w:left="2275" w:right="110"/>
        <w:rPr>
          <w:sz w:val="20"/>
          <w:szCs w:val="20"/>
        </w:rPr>
      </w:pPr>
      <w:r w:rsidRPr="00F9729B">
        <w:rPr>
          <w:w w:val="105"/>
          <w:sz w:val="20"/>
          <w:szCs w:val="20"/>
        </w:rPr>
        <w:t xml:space="preserve">Delegated </w:t>
      </w:r>
      <w:r w:rsidRPr="00F9729B">
        <w:rPr>
          <w:spacing w:val="-3"/>
          <w:w w:val="105"/>
          <w:sz w:val="20"/>
          <w:szCs w:val="20"/>
        </w:rPr>
        <w:t xml:space="preserve">Authority. </w:t>
      </w:r>
      <w:r w:rsidRPr="00F9729B">
        <w:rPr>
          <w:w w:val="105"/>
          <w:sz w:val="20"/>
          <w:szCs w:val="20"/>
        </w:rPr>
        <w:t xml:space="preserve">A deliberative body of faculty </w:t>
      </w:r>
      <w:r w:rsidRPr="00F9729B">
        <w:rPr>
          <w:spacing w:val="-3"/>
          <w:w w:val="105"/>
          <w:sz w:val="20"/>
          <w:szCs w:val="20"/>
        </w:rPr>
        <w:t xml:space="preserve">and/or </w:t>
      </w:r>
      <w:r w:rsidRPr="00F9729B">
        <w:rPr>
          <w:w w:val="105"/>
          <w:sz w:val="20"/>
          <w:szCs w:val="20"/>
        </w:rPr>
        <w:t>students is authorized to make decisions on speciﬁed matters. Such decisions are subject to administrative review but will be altered only in exceptional</w:t>
      </w:r>
      <w:r w:rsidRPr="00F9729B">
        <w:rPr>
          <w:spacing w:val="-40"/>
          <w:w w:val="105"/>
          <w:sz w:val="20"/>
          <w:szCs w:val="20"/>
        </w:rPr>
        <w:t xml:space="preserve"> </w:t>
      </w:r>
      <w:r w:rsidRPr="00F9729B">
        <w:rPr>
          <w:w w:val="105"/>
          <w:sz w:val="20"/>
          <w:szCs w:val="20"/>
        </w:rPr>
        <w:t>circumstances.</w:t>
      </w:r>
    </w:p>
    <w:p w14:paraId="00000062" w14:textId="42EF6862" w:rsidR="00284CC8" w:rsidRPr="00A43571" w:rsidRDefault="00CD39FF">
      <w:pPr>
        <w:numPr>
          <w:ilvl w:val="1"/>
          <w:numId w:val="4"/>
        </w:numPr>
        <w:pBdr>
          <w:top w:val="nil"/>
          <w:left w:val="nil"/>
          <w:bottom w:val="nil"/>
          <w:right w:val="nil"/>
          <w:between w:val="nil"/>
        </w:pBdr>
        <w:tabs>
          <w:tab w:val="left" w:pos="1560"/>
          <w:tab w:val="left" w:pos="1561"/>
        </w:tabs>
        <w:spacing w:line="360" w:lineRule="auto"/>
        <w:ind w:left="1560" w:right="175"/>
        <w:rPr>
          <w:sz w:val="20"/>
          <w:szCs w:val="20"/>
        </w:rPr>
      </w:pPr>
      <w:r w:rsidRPr="00A43571">
        <w:rPr>
          <w:sz w:val="20"/>
          <w:szCs w:val="20"/>
        </w:rPr>
        <w:t xml:space="preserve">The voting privilege of faculty members shall be determined in accordance with MSU’s </w:t>
      </w:r>
      <w:r w:rsidRPr="00A43571">
        <w:rPr>
          <w:i/>
          <w:sz w:val="20"/>
          <w:szCs w:val="20"/>
        </w:rPr>
        <w:t xml:space="preserve">Bylaws for Academic Governance </w:t>
      </w:r>
      <w:r w:rsidRPr="00A43571">
        <w:rPr>
          <w:sz w:val="20"/>
          <w:szCs w:val="20"/>
        </w:rPr>
        <w:t>for those cases when the faculty is required to vote on external university matters.</w:t>
      </w:r>
    </w:p>
    <w:p w14:paraId="00000063" w14:textId="77777777" w:rsidR="00284CC8" w:rsidRPr="00A43571" w:rsidRDefault="00CD39FF">
      <w:pPr>
        <w:numPr>
          <w:ilvl w:val="1"/>
          <w:numId w:val="4"/>
        </w:numPr>
        <w:pBdr>
          <w:top w:val="nil"/>
          <w:left w:val="nil"/>
          <w:bottom w:val="nil"/>
          <w:right w:val="nil"/>
          <w:between w:val="nil"/>
        </w:pBdr>
        <w:tabs>
          <w:tab w:val="left" w:pos="1559"/>
          <w:tab w:val="left" w:pos="1560"/>
        </w:tabs>
        <w:spacing w:before="78" w:line="360" w:lineRule="auto"/>
        <w:ind w:left="1560" w:right="203"/>
        <w:rPr>
          <w:sz w:val="20"/>
          <w:szCs w:val="20"/>
        </w:rPr>
      </w:pPr>
      <w:r w:rsidRPr="00A43571">
        <w:rPr>
          <w:sz w:val="20"/>
          <w:szCs w:val="20"/>
        </w:rPr>
        <w:t>Departmental voting privileges may be extended to any adjunct faculty who have met applicable vesting requirements of their respective departments, as determined by the departmental bylaws. Further, departments may extend college-level voting privileges to a single representative of the vested adjunct and clinical faculty on actions taken regarding issues pertaining to medical education. Each department shall determine its own process for electing such a representative.</w:t>
      </w:r>
    </w:p>
    <w:p w14:paraId="00000064" w14:textId="77777777" w:rsidR="00284CC8" w:rsidRPr="00A43571" w:rsidRDefault="00284CC8">
      <w:pPr>
        <w:pBdr>
          <w:top w:val="nil"/>
          <w:left w:val="nil"/>
          <w:bottom w:val="nil"/>
          <w:right w:val="nil"/>
          <w:between w:val="nil"/>
        </w:pBdr>
        <w:spacing w:before="11"/>
        <w:rPr>
          <w:sz w:val="20"/>
          <w:szCs w:val="20"/>
        </w:rPr>
      </w:pPr>
    </w:p>
    <w:p w14:paraId="00000065" w14:textId="77777777" w:rsidR="00284CC8" w:rsidRPr="00A43571" w:rsidRDefault="00CD39FF">
      <w:pPr>
        <w:numPr>
          <w:ilvl w:val="0"/>
          <w:numId w:val="4"/>
        </w:numPr>
        <w:pBdr>
          <w:top w:val="nil"/>
          <w:left w:val="nil"/>
          <w:bottom w:val="nil"/>
          <w:right w:val="nil"/>
          <w:between w:val="nil"/>
        </w:pBdr>
        <w:tabs>
          <w:tab w:val="left" w:pos="839"/>
          <w:tab w:val="left" w:pos="840"/>
        </w:tabs>
        <w:ind w:hanging="719"/>
        <w:rPr>
          <w:sz w:val="20"/>
          <w:szCs w:val="20"/>
        </w:rPr>
      </w:pPr>
      <w:r w:rsidRPr="00A43571">
        <w:rPr>
          <w:sz w:val="20"/>
          <w:szCs w:val="20"/>
        </w:rPr>
        <w:t>THE FACULTY ASSEMBLY</w:t>
      </w:r>
    </w:p>
    <w:p w14:paraId="00000066" w14:textId="77777777" w:rsidR="00284CC8" w:rsidRPr="00A43571" w:rsidRDefault="00CD39FF">
      <w:pPr>
        <w:numPr>
          <w:ilvl w:val="1"/>
          <w:numId w:val="4"/>
        </w:numPr>
        <w:pBdr>
          <w:top w:val="nil"/>
          <w:left w:val="nil"/>
          <w:bottom w:val="nil"/>
          <w:right w:val="nil"/>
          <w:between w:val="nil"/>
        </w:pBdr>
        <w:tabs>
          <w:tab w:val="left" w:pos="1559"/>
          <w:tab w:val="left" w:pos="1560"/>
        </w:tabs>
        <w:spacing w:before="118"/>
        <w:ind w:hanging="719"/>
        <w:rPr>
          <w:sz w:val="20"/>
          <w:szCs w:val="20"/>
        </w:rPr>
      </w:pPr>
      <w:r w:rsidRPr="00A43571">
        <w:rPr>
          <w:sz w:val="20"/>
          <w:szCs w:val="20"/>
        </w:rPr>
        <w:t>Composition</w:t>
      </w:r>
    </w:p>
    <w:p w14:paraId="00000068" w14:textId="78839738" w:rsidR="00284CC8" w:rsidRPr="00A43571" w:rsidRDefault="00CD39FF" w:rsidP="006D44FC">
      <w:pPr>
        <w:numPr>
          <w:ilvl w:val="2"/>
          <w:numId w:val="4"/>
        </w:numPr>
        <w:pBdr>
          <w:top w:val="nil"/>
          <w:left w:val="nil"/>
          <w:bottom w:val="nil"/>
          <w:right w:val="nil"/>
          <w:between w:val="nil"/>
        </w:pBdr>
        <w:tabs>
          <w:tab w:val="left" w:pos="2279"/>
          <w:tab w:val="left" w:pos="2280"/>
        </w:tabs>
        <w:spacing w:before="117" w:line="360" w:lineRule="auto"/>
        <w:ind w:right="418"/>
        <w:rPr>
          <w:sz w:val="20"/>
          <w:szCs w:val="20"/>
        </w:rPr>
      </w:pPr>
      <w:r w:rsidRPr="00A43571">
        <w:rPr>
          <w:sz w:val="20"/>
          <w:szCs w:val="20"/>
        </w:rPr>
        <w:lastRenderedPageBreak/>
        <w:t xml:space="preserve">The voting membership of the Faculty Assembly shall be the voting faculty as defined in 1.3. Faculty who </w:t>
      </w:r>
      <w:proofErr w:type="gramStart"/>
      <w:r w:rsidRPr="00A43571">
        <w:rPr>
          <w:sz w:val="20"/>
          <w:szCs w:val="20"/>
        </w:rPr>
        <w:t>do</w:t>
      </w:r>
      <w:proofErr w:type="gramEnd"/>
      <w:r w:rsidRPr="00A43571">
        <w:rPr>
          <w:sz w:val="20"/>
          <w:szCs w:val="20"/>
        </w:rPr>
        <w:t xml:space="preserve"> not have college voting privileges as defined in</w:t>
      </w:r>
      <w:r w:rsidR="006D44FC" w:rsidRPr="00A43571">
        <w:rPr>
          <w:sz w:val="20"/>
          <w:szCs w:val="20"/>
        </w:rPr>
        <w:t xml:space="preserve"> </w:t>
      </w:r>
      <w:r w:rsidRPr="00A43571">
        <w:rPr>
          <w:sz w:val="20"/>
          <w:szCs w:val="20"/>
        </w:rPr>
        <w:t>1.3 shall have voice but not vote, except as provided in Section 1.3.</w:t>
      </w:r>
    </w:p>
    <w:p w14:paraId="00000069" w14:textId="0606F820" w:rsidR="00284CC8" w:rsidRPr="00A43571" w:rsidRDefault="00CD39FF">
      <w:pPr>
        <w:numPr>
          <w:ilvl w:val="2"/>
          <w:numId w:val="4"/>
        </w:numPr>
        <w:pBdr>
          <w:top w:val="nil"/>
          <w:left w:val="nil"/>
          <w:bottom w:val="nil"/>
          <w:right w:val="nil"/>
          <w:between w:val="nil"/>
        </w:pBdr>
        <w:tabs>
          <w:tab w:val="left" w:pos="2279"/>
          <w:tab w:val="left" w:pos="2280"/>
        </w:tabs>
        <w:spacing w:before="117" w:line="360" w:lineRule="auto"/>
        <w:ind w:right="223"/>
        <w:rPr>
          <w:sz w:val="20"/>
          <w:szCs w:val="20"/>
        </w:rPr>
      </w:pPr>
      <w:r w:rsidRPr="00A43571">
        <w:rPr>
          <w:sz w:val="20"/>
          <w:szCs w:val="20"/>
        </w:rPr>
        <w:t>The dean or, in his</w:t>
      </w:r>
      <w:r w:rsidR="0055135F" w:rsidRPr="00A43571">
        <w:rPr>
          <w:sz w:val="20"/>
          <w:szCs w:val="20"/>
        </w:rPr>
        <w:t xml:space="preserve"> or her</w:t>
      </w:r>
      <w:r w:rsidRPr="00A43571">
        <w:rPr>
          <w:sz w:val="20"/>
          <w:szCs w:val="20"/>
        </w:rPr>
        <w:t xml:space="preserve"> absence, the </w:t>
      </w:r>
      <w:r w:rsidR="00EF60FC" w:rsidRPr="00A43571">
        <w:rPr>
          <w:sz w:val="20"/>
          <w:szCs w:val="20"/>
        </w:rPr>
        <w:t>assistant/</w:t>
      </w:r>
      <w:r w:rsidRPr="00A43571">
        <w:rPr>
          <w:sz w:val="20"/>
          <w:szCs w:val="20"/>
        </w:rPr>
        <w:t xml:space="preserve">associate dean, </w:t>
      </w:r>
      <w:r w:rsidR="006D44FC" w:rsidRPr="00A43571">
        <w:rPr>
          <w:sz w:val="20"/>
          <w:szCs w:val="20"/>
        </w:rPr>
        <w:t>for</w:t>
      </w:r>
      <w:r w:rsidRPr="00A43571">
        <w:rPr>
          <w:sz w:val="20"/>
          <w:szCs w:val="20"/>
        </w:rPr>
        <w:t xml:space="preserve"> medical education shall preside at meetings of the Assembly. The secretary of </w:t>
      </w:r>
      <w:r w:rsidR="00D60A5D" w:rsidRPr="00A43571">
        <w:rPr>
          <w:sz w:val="20"/>
          <w:szCs w:val="20"/>
        </w:rPr>
        <w:t>the College</w:t>
      </w:r>
      <w:r w:rsidRPr="00A43571">
        <w:rPr>
          <w:sz w:val="20"/>
          <w:szCs w:val="20"/>
        </w:rPr>
        <w:t xml:space="preserve"> Advisory Council shall be secretary for the Faculty Assembly and shall be responsible for recording and distributing meeting minutes to the faculty.</w:t>
      </w:r>
    </w:p>
    <w:p w14:paraId="0000006A" w14:textId="77777777" w:rsidR="00284CC8" w:rsidRPr="00A43571" w:rsidRDefault="00CD39FF">
      <w:pPr>
        <w:numPr>
          <w:ilvl w:val="1"/>
          <w:numId w:val="4"/>
        </w:numPr>
        <w:pBdr>
          <w:top w:val="nil"/>
          <w:left w:val="nil"/>
          <w:bottom w:val="nil"/>
          <w:right w:val="nil"/>
          <w:between w:val="nil"/>
        </w:pBdr>
        <w:tabs>
          <w:tab w:val="left" w:pos="1560"/>
          <w:tab w:val="left" w:pos="1561"/>
        </w:tabs>
        <w:ind w:left="1560"/>
        <w:rPr>
          <w:sz w:val="20"/>
          <w:szCs w:val="20"/>
        </w:rPr>
      </w:pPr>
      <w:r w:rsidRPr="00A43571">
        <w:rPr>
          <w:sz w:val="20"/>
          <w:szCs w:val="20"/>
        </w:rPr>
        <w:t>Responsibilities</w:t>
      </w:r>
    </w:p>
    <w:p w14:paraId="0000006B" w14:textId="018A5C2B" w:rsidR="00284CC8" w:rsidRPr="00A43571" w:rsidRDefault="00CD39FF">
      <w:pPr>
        <w:numPr>
          <w:ilvl w:val="2"/>
          <w:numId w:val="4"/>
        </w:numPr>
        <w:pBdr>
          <w:top w:val="nil"/>
          <w:left w:val="nil"/>
          <w:bottom w:val="nil"/>
          <w:right w:val="nil"/>
          <w:between w:val="nil"/>
        </w:pBdr>
        <w:tabs>
          <w:tab w:val="left" w:pos="2280"/>
          <w:tab w:val="left" w:pos="2281"/>
        </w:tabs>
        <w:spacing w:before="117"/>
        <w:rPr>
          <w:sz w:val="20"/>
          <w:szCs w:val="20"/>
        </w:rPr>
      </w:pPr>
      <w:r w:rsidRPr="00A43571">
        <w:rPr>
          <w:sz w:val="20"/>
          <w:szCs w:val="20"/>
        </w:rPr>
        <w:t xml:space="preserve">The Assembly shall act on all proposed amendments to the </w:t>
      </w:r>
      <w:r w:rsidR="006D44FC" w:rsidRPr="00A43571">
        <w:rPr>
          <w:sz w:val="20"/>
          <w:szCs w:val="20"/>
        </w:rPr>
        <w:t xml:space="preserve">Bylaws of </w:t>
      </w:r>
      <w:r w:rsidR="00D60A5D" w:rsidRPr="00A43571">
        <w:rPr>
          <w:sz w:val="20"/>
          <w:szCs w:val="20"/>
        </w:rPr>
        <w:t>the College</w:t>
      </w:r>
      <w:r w:rsidRPr="00A43571">
        <w:rPr>
          <w:sz w:val="20"/>
          <w:szCs w:val="20"/>
        </w:rPr>
        <w:t>.</w:t>
      </w:r>
    </w:p>
    <w:p w14:paraId="0000006C" w14:textId="6FE25F50" w:rsidR="00284CC8" w:rsidRPr="00A43571" w:rsidRDefault="00CD39FF">
      <w:pPr>
        <w:numPr>
          <w:ilvl w:val="2"/>
          <w:numId w:val="4"/>
        </w:numPr>
        <w:pBdr>
          <w:top w:val="nil"/>
          <w:left w:val="nil"/>
          <w:bottom w:val="nil"/>
          <w:right w:val="nil"/>
          <w:between w:val="nil"/>
        </w:pBdr>
        <w:tabs>
          <w:tab w:val="left" w:pos="2279"/>
          <w:tab w:val="left" w:pos="2280"/>
        </w:tabs>
        <w:spacing w:before="117" w:line="360" w:lineRule="auto"/>
        <w:ind w:right="139"/>
        <w:rPr>
          <w:sz w:val="20"/>
          <w:szCs w:val="20"/>
        </w:rPr>
      </w:pPr>
      <w:r w:rsidRPr="00A43571">
        <w:rPr>
          <w:sz w:val="20"/>
          <w:szCs w:val="20"/>
        </w:rPr>
        <w:t xml:space="preserve">Actions of </w:t>
      </w:r>
      <w:r w:rsidR="00D60A5D" w:rsidRPr="00A43571">
        <w:rPr>
          <w:sz w:val="20"/>
          <w:szCs w:val="20"/>
        </w:rPr>
        <w:t>the College</w:t>
      </w:r>
      <w:r w:rsidRPr="00A43571">
        <w:rPr>
          <w:sz w:val="20"/>
          <w:szCs w:val="20"/>
        </w:rPr>
        <w:t xml:space="preserve"> Advisory Council, or of standing committees of </w:t>
      </w:r>
      <w:r w:rsidR="00D60A5D" w:rsidRPr="00A43571">
        <w:rPr>
          <w:sz w:val="20"/>
          <w:szCs w:val="20"/>
        </w:rPr>
        <w:t>the College</w:t>
      </w:r>
      <w:r w:rsidRPr="00A43571">
        <w:rPr>
          <w:sz w:val="20"/>
          <w:szCs w:val="20"/>
        </w:rPr>
        <w:t xml:space="preserve">, on matters reserved to the faculty (MSU’s </w:t>
      </w:r>
      <w:r w:rsidRPr="00A43571">
        <w:rPr>
          <w:i/>
          <w:sz w:val="20"/>
          <w:szCs w:val="20"/>
        </w:rPr>
        <w:t>Bylaws for Academic Governance</w:t>
      </w:r>
      <w:r w:rsidRPr="00A43571">
        <w:rPr>
          <w:sz w:val="20"/>
          <w:szCs w:val="20"/>
        </w:rPr>
        <w:t xml:space="preserve">) may be referred to the Assembly by majority vote of the faculty members of </w:t>
      </w:r>
      <w:r w:rsidR="00D60A5D" w:rsidRPr="00A43571">
        <w:rPr>
          <w:sz w:val="20"/>
          <w:szCs w:val="20"/>
        </w:rPr>
        <w:t>the College</w:t>
      </w:r>
      <w:r w:rsidRPr="00A43571">
        <w:rPr>
          <w:sz w:val="20"/>
          <w:szCs w:val="20"/>
        </w:rPr>
        <w:t xml:space="preserve"> Advisory Council or by petition of 20 percent of the voting membership.</w:t>
      </w:r>
    </w:p>
    <w:p w14:paraId="0000006D" w14:textId="7F232A47" w:rsidR="00284CC8" w:rsidRPr="00A43571" w:rsidRDefault="00CD39FF">
      <w:pPr>
        <w:numPr>
          <w:ilvl w:val="2"/>
          <w:numId w:val="4"/>
        </w:numPr>
        <w:pBdr>
          <w:top w:val="nil"/>
          <w:left w:val="nil"/>
          <w:bottom w:val="nil"/>
          <w:right w:val="nil"/>
          <w:between w:val="nil"/>
        </w:pBdr>
        <w:tabs>
          <w:tab w:val="left" w:pos="2280"/>
          <w:tab w:val="left" w:pos="2281"/>
        </w:tabs>
        <w:spacing w:line="360" w:lineRule="auto"/>
        <w:ind w:right="103"/>
        <w:rPr>
          <w:sz w:val="20"/>
          <w:szCs w:val="20"/>
        </w:rPr>
      </w:pPr>
      <w:r w:rsidRPr="00A43571">
        <w:rPr>
          <w:sz w:val="20"/>
          <w:szCs w:val="20"/>
        </w:rPr>
        <w:t xml:space="preserve">The Faculty Assembly shall serve as a forum for the dissemination and exchange of ideas between the faculty and </w:t>
      </w:r>
      <w:r w:rsidR="00D60A5D" w:rsidRPr="00A43571">
        <w:rPr>
          <w:sz w:val="20"/>
          <w:szCs w:val="20"/>
        </w:rPr>
        <w:t>the College</w:t>
      </w:r>
      <w:r w:rsidRPr="00A43571">
        <w:rPr>
          <w:sz w:val="20"/>
          <w:szCs w:val="20"/>
        </w:rPr>
        <w:t xml:space="preserve"> administration.</w:t>
      </w:r>
    </w:p>
    <w:p w14:paraId="0000006E" w14:textId="77777777" w:rsidR="00284CC8" w:rsidRPr="00A43571" w:rsidRDefault="00CD39FF">
      <w:pPr>
        <w:numPr>
          <w:ilvl w:val="2"/>
          <w:numId w:val="4"/>
        </w:numPr>
        <w:pBdr>
          <w:top w:val="nil"/>
          <w:left w:val="nil"/>
          <w:bottom w:val="nil"/>
          <w:right w:val="nil"/>
          <w:between w:val="nil"/>
        </w:pBdr>
        <w:tabs>
          <w:tab w:val="left" w:pos="2280"/>
          <w:tab w:val="left" w:pos="2281"/>
        </w:tabs>
        <w:rPr>
          <w:sz w:val="20"/>
          <w:szCs w:val="20"/>
        </w:rPr>
      </w:pPr>
      <w:r w:rsidRPr="00A43571">
        <w:rPr>
          <w:sz w:val="20"/>
          <w:szCs w:val="20"/>
        </w:rPr>
        <w:t>The Faculty Assembly shall act on</w:t>
      </w:r>
    </w:p>
    <w:p w14:paraId="0000006F" w14:textId="77777777" w:rsidR="00284CC8" w:rsidRPr="00A43571" w:rsidRDefault="00CD39FF" w:rsidP="00F87204">
      <w:pPr>
        <w:numPr>
          <w:ilvl w:val="3"/>
          <w:numId w:val="8"/>
        </w:numPr>
        <w:pBdr>
          <w:top w:val="nil"/>
          <w:left w:val="nil"/>
          <w:bottom w:val="nil"/>
          <w:right w:val="nil"/>
          <w:between w:val="nil"/>
        </w:pBdr>
        <w:tabs>
          <w:tab w:val="left" w:pos="3330"/>
        </w:tabs>
        <w:spacing w:before="118" w:line="360" w:lineRule="auto"/>
        <w:ind w:left="3330" w:right="617" w:hanging="1050"/>
        <w:rPr>
          <w:sz w:val="20"/>
          <w:szCs w:val="20"/>
        </w:rPr>
      </w:pPr>
      <w:r w:rsidRPr="00A43571">
        <w:rPr>
          <w:sz w:val="20"/>
          <w:szCs w:val="20"/>
        </w:rPr>
        <w:t>approval of students endorsed for graduation by the Committee on Student Evaluation.</w:t>
      </w:r>
    </w:p>
    <w:p w14:paraId="00000070" w14:textId="1511C885" w:rsidR="00284CC8" w:rsidRPr="00A43571" w:rsidRDefault="00D60A5D" w:rsidP="00F87204">
      <w:pPr>
        <w:numPr>
          <w:ilvl w:val="3"/>
          <w:numId w:val="8"/>
        </w:numPr>
        <w:pBdr>
          <w:top w:val="nil"/>
          <w:left w:val="nil"/>
          <w:bottom w:val="nil"/>
          <w:right w:val="nil"/>
          <w:between w:val="nil"/>
        </w:pBdr>
        <w:tabs>
          <w:tab w:val="left" w:pos="3330"/>
        </w:tabs>
        <w:ind w:left="3330" w:hanging="1050"/>
        <w:rPr>
          <w:sz w:val="20"/>
          <w:szCs w:val="20"/>
        </w:rPr>
      </w:pPr>
      <w:r w:rsidRPr="00A43571">
        <w:rPr>
          <w:sz w:val="20"/>
          <w:szCs w:val="20"/>
        </w:rPr>
        <w:t>the College</w:t>
      </w:r>
      <w:r w:rsidR="00CD39FF" w:rsidRPr="00A43571">
        <w:rPr>
          <w:sz w:val="20"/>
          <w:szCs w:val="20"/>
        </w:rPr>
        <w:t>’s mission and/or vision statement (s).</w:t>
      </w:r>
    </w:p>
    <w:p w14:paraId="00000071" w14:textId="419AFFD7" w:rsidR="00284CC8" w:rsidRPr="00A43571" w:rsidRDefault="00CD39FF" w:rsidP="00F87204">
      <w:pPr>
        <w:numPr>
          <w:ilvl w:val="3"/>
          <w:numId w:val="8"/>
        </w:numPr>
        <w:pBdr>
          <w:top w:val="nil"/>
          <w:left w:val="nil"/>
          <w:bottom w:val="nil"/>
          <w:right w:val="nil"/>
          <w:between w:val="nil"/>
        </w:pBdr>
        <w:tabs>
          <w:tab w:val="left" w:pos="3330"/>
        </w:tabs>
        <w:spacing w:before="116" w:line="360" w:lineRule="auto"/>
        <w:ind w:left="3330" w:right="99" w:hanging="1050"/>
        <w:rPr>
          <w:sz w:val="20"/>
          <w:szCs w:val="20"/>
        </w:rPr>
      </w:pPr>
      <w:r w:rsidRPr="00A43571">
        <w:rPr>
          <w:sz w:val="20"/>
          <w:szCs w:val="20"/>
        </w:rPr>
        <w:t xml:space="preserve">recommendations from </w:t>
      </w:r>
      <w:r w:rsidR="00D60A5D" w:rsidRPr="00A43571">
        <w:rPr>
          <w:sz w:val="20"/>
          <w:szCs w:val="20"/>
        </w:rPr>
        <w:t>the College</w:t>
      </w:r>
      <w:r w:rsidRPr="00A43571">
        <w:rPr>
          <w:sz w:val="20"/>
          <w:szCs w:val="20"/>
        </w:rPr>
        <w:t xml:space="preserve"> Advisory C</w:t>
      </w:r>
      <w:r w:rsidR="006D44FC" w:rsidRPr="00A43571">
        <w:rPr>
          <w:sz w:val="20"/>
          <w:szCs w:val="20"/>
        </w:rPr>
        <w:t>ouncil</w:t>
      </w:r>
      <w:r w:rsidRPr="00A43571">
        <w:rPr>
          <w:sz w:val="20"/>
          <w:szCs w:val="20"/>
        </w:rPr>
        <w:t xml:space="preserve"> on actions from </w:t>
      </w:r>
      <w:r w:rsidR="00D60A5D" w:rsidRPr="00A43571">
        <w:rPr>
          <w:sz w:val="20"/>
          <w:szCs w:val="20"/>
        </w:rPr>
        <w:t>the College</w:t>
      </w:r>
      <w:r w:rsidRPr="00A43571">
        <w:rPr>
          <w:sz w:val="20"/>
          <w:szCs w:val="20"/>
        </w:rPr>
        <w:t xml:space="preserve"> committees that affect academic policy, programs and practices of </w:t>
      </w:r>
      <w:r w:rsidR="00D60A5D" w:rsidRPr="00A43571">
        <w:rPr>
          <w:sz w:val="20"/>
          <w:szCs w:val="20"/>
        </w:rPr>
        <w:t>the College</w:t>
      </w:r>
      <w:r w:rsidRPr="00A43571">
        <w:rPr>
          <w:sz w:val="20"/>
          <w:szCs w:val="20"/>
        </w:rPr>
        <w:t>.</w:t>
      </w:r>
    </w:p>
    <w:p w14:paraId="00000072" w14:textId="77777777" w:rsidR="00284CC8" w:rsidRPr="00A43571" w:rsidRDefault="00CD39FF">
      <w:pPr>
        <w:numPr>
          <w:ilvl w:val="1"/>
          <w:numId w:val="8"/>
        </w:numPr>
        <w:pBdr>
          <w:top w:val="nil"/>
          <w:left w:val="nil"/>
          <w:bottom w:val="nil"/>
          <w:right w:val="nil"/>
          <w:between w:val="nil"/>
        </w:pBdr>
        <w:tabs>
          <w:tab w:val="left" w:pos="1560"/>
          <w:tab w:val="left" w:pos="1561"/>
        </w:tabs>
        <w:spacing w:line="234" w:lineRule="auto"/>
        <w:ind w:left="1560" w:hanging="720"/>
        <w:rPr>
          <w:sz w:val="20"/>
          <w:szCs w:val="20"/>
        </w:rPr>
      </w:pPr>
      <w:r w:rsidRPr="00A43571">
        <w:rPr>
          <w:sz w:val="20"/>
          <w:szCs w:val="20"/>
        </w:rPr>
        <w:t>Procedures</w:t>
      </w:r>
    </w:p>
    <w:p w14:paraId="00000073" w14:textId="5E9DE77B" w:rsidR="00284CC8" w:rsidRPr="00A43571" w:rsidRDefault="00CD39FF">
      <w:pPr>
        <w:numPr>
          <w:ilvl w:val="2"/>
          <w:numId w:val="7"/>
        </w:numPr>
        <w:pBdr>
          <w:top w:val="nil"/>
          <w:left w:val="nil"/>
          <w:bottom w:val="nil"/>
          <w:right w:val="nil"/>
          <w:between w:val="nil"/>
        </w:pBdr>
        <w:tabs>
          <w:tab w:val="left" w:pos="2279"/>
          <w:tab w:val="left" w:pos="2280"/>
        </w:tabs>
        <w:spacing w:before="118"/>
        <w:ind w:hanging="719"/>
        <w:rPr>
          <w:sz w:val="20"/>
          <w:szCs w:val="20"/>
        </w:rPr>
      </w:pPr>
      <w:r w:rsidRPr="00A43571">
        <w:rPr>
          <w:sz w:val="20"/>
          <w:szCs w:val="20"/>
        </w:rPr>
        <w:t xml:space="preserve">Meetings shall be called by the dean or by </w:t>
      </w:r>
      <w:r w:rsidR="00D60A5D" w:rsidRPr="00A43571">
        <w:rPr>
          <w:sz w:val="20"/>
          <w:szCs w:val="20"/>
        </w:rPr>
        <w:t>the College</w:t>
      </w:r>
      <w:r w:rsidRPr="00A43571">
        <w:rPr>
          <w:sz w:val="20"/>
          <w:szCs w:val="20"/>
        </w:rPr>
        <w:t xml:space="preserve"> Advisory Council.</w:t>
      </w:r>
    </w:p>
    <w:p w14:paraId="00000074" w14:textId="506E7074" w:rsidR="00284CC8" w:rsidRPr="00A43571" w:rsidRDefault="00CD39FF">
      <w:pPr>
        <w:numPr>
          <w:ilvl w:val="2"/>
          <w:numId w:val="7"/>
        </w:numPr>
        <w:pBdr>
          <w:top w:val="nil"/>
          <w:left w:val="nil"/>
          <w:bottom w:val="nil"/>
          <w:right w:val="nil"/>
          <w:between w:val="nil"/>
        </w:pBdr>
        <w:tabs>
          <w:tab w:val="left" w:pos="2280"/>
          <w:tab w:val="left" w:pos="2281"/>
        </w:tabs>
        <w:spacing w:before="117" w:line="360" w:lineRule="auto"/>
        <w:ind w:left="2280" w:right="253"/>
        <w:rPr>
          <w:sz w:val="20"/>
          <w:szCs w:val="20"/>
        </w:rPr>
      </w:pPr>
      <w:r w:rsidRPr="00A43571">
        <w:rPr>
          <w:sz w:val="20"/>
          <w:szCs w:val="20"/>
        </w:rPr>
        <w:t xml:space="preserve">The Assembly shall meet at least once during the fall and spring semesters and if called by the dean or by </w:t>
      </w:r>
      <w:r w:rsidR="00D60A5D" w:rsidRPr="00A43571">
        <w:rPr>
          <w:sz w:val="20"/>
          <w:szCs w:val="20"/>
        </w:rPr>
        <w:t>the College</w:t>
      </w:r>
      <w:r w:rsidRPr="00A43571">
        <w:rPr>
          <w:sz w:val="20"/>
          <w:szCs w:val="20"/>
        </w:rPr>
        <w:t xml:space="preserve"> Advisory Council.</w:t>
      </w:r>
    </w:p>
    <w:p w14:paraId="00000075" w14:textId="349D2818" w:rsidR="00284CC8" w:rsidRPr="00A43571" w:rsidRDefault="00CD39FF">
      <w:pPr>
        <w:numPr>
          <w:ilvl w:val="2"/>
          <w:numId w:val="7"/>
        </w:numPr>
        <w:pBdr>
          <w:top w:val="nil"/>
          <w:left w:val="nil"/>
          <w:bottom w:val="nil"/>
          <w:right w:val="nil"/>
          <w:between w:val="nil"/>
        </w:pBdr>
        <w:tabs>
          <w:tab w:val="left" w:pos="2279"/>
          <w:tab w:val="left" w:pos="2280"/>
        </w:tabs>
        <w:spacing w:line="360" w:lineRule="auto"/>
        <w:ind w:left="2280" w:right="161"/>
        <w:rPr>
          <w:sz w:val="20"/>
          <w:szCs w:val="20"/>
        </w:rPr>
      </w:pPr>
      <w:r w:rsidRPr="00A43571">
        <w:rPr>
          <w:sz w:val="20"/>
          <w:szCs w:val="20"/>
        </w:rPr>
        <w:t xml:space="preserve">The responsibility for the preparation of the agenda for meetings shall be shared between </w:t>
      </w:r>
      <w:r w:rsidR="00D60A5D" w:rsidRPr="00A43571">
        <w:rPr>
          <w:sz w:val="20"/>
          <w:szCs w:val="20"/>
        </w:rPr>
        <w:t>the College</w:t>
      </w:r>
      <w:r w:rsidRPr="00A43571">
        <w:rPr>
          <w:sz w:val="20"/>
          <w:szCs w:val="20"/>
        </w:rPr>
        <w:t xml:space="preserve"> Advisory Council and the dean. The secretary of the Assembly shall be responsible for distributing notices of meetings and copies of the agenda to all members of the Assembly at least ten calendar days prior to meetings.</w:t>
      </w:r>
    </w:p>
    <w:p w14:paraId="00000076" w14:textId="77777777" w:rsidR="00284CC8" w:rsidRPr="00A43571" w:rsidRDefault="00CD39FF">
      <w:pPr>
        <w:numPr>
          <w:ilvl w:val="2"/>
          <w:numId w:val="7"/>
        </w:numPr>
        <w:pBdr>
          <w:top w:val="nil"/>
          <w:left w:val="nil"/>
          <w:bottom w:val="nil"/>
          <w:right w:val="nil"/>
          <w:between w:val="nil"/>
        </w:pBdr>
        <w:tabs>
          <w:tab w:val="left" w:pos="2278"/>
          <w:tab w:val="left" w:pos="2279"/>
        </w:tabs>
        <w:spacing w:line="360" w:lineRule="auto"/>
        <w:ind w:right="319"/>
        <w:rPr>
          <w:sz w:val="20"/>
          <w:szCs w:val="20"/>
        </w:rPr>
      </w:pPr>
      <w:r w:rsidRPr="00A43571">
        <w:rPr>
          <w:sz w:val="20"/>
          <w:szCs w:val="20"/>
        </w:rPr>
        <w:t xml:space="preserve">Votes may be taken only on items which appear on a published agenda sent to each voting member at least ten calendar days prior </w:t>
      </w:r>
      <w:r w:rsidRPr="00A43571">
        <w:rPr>
          <w:sz w:val="20"/>
          <w:szCs w:val="20"/>
        </w:rPr>
        <w:lastRenderedPageBreak/>
        <w:t>to the meeting at which time the items are introduced.</w:t>
      </w:r>
    </w:p>
    <w:p w14:paraId="00000077" w14:textId="77777777" w:rsidR="00284CC8" w:rsidRPr="00A43571" w:rsidRDefault="00CD39FF">
      <w:pPr>
        <w:numPr>
          <w:ilvl w:val="2"/>
          <w:numId w:val="7"/>
        </w:numPr>
        <w:pBdr>
          <w:top w:val="nil"/>
          <w:left w:val="nil"/>
          <w:bottom w:val="nil"/>
          <w:right w:val="nil"/>
          <w:between w:val="nil"/>
        </w:pBdr>
        <w:tabs>
          <w:tab w:val="left" w:pos="2279"/>
          <w:tab w:val="left" w:pos="2280"/>
        </w:tabs>
        <w:spacing w:line="360" w:lineRule="auto"/>
        <w:ind w:right="644"/>
        <w:rPr>
          <w:sz w:val="20"/>
          <w:szCs w:val="20"/>
        </w:rPr>
      </w:pPr>
      <w:r w:rsidRPr="00A43571">
        <w:rPr>
          <w:sz w:val="20"/>
          <w:szCs w:val="20"/>
        </w:rPr>
        <w:t>Approval of actions shall require a simple majority of those voting members present.</w:t>
      </w:r>
    </w:p>
    <w:p w14:paraId="00000078" w14:textId="77777777" w:rsidR="00284CC8" w:rsidRPr="00A43571" w:rsidRDefault="00CD39FF">
      <w:pPr>
        <w:numPr>
          <w:ilvl w:val="2"/>
          <w:numId w:val="7"/>
        </w:numPr>
        <w:pBdr>
          <w:top w:val="nil"/>
          <w:left w:val="nil"/>
          <w:bottom w:val="nil"/>
          <w:right w:val="nil"/>
          <w:between w:val="nil"/>
        </w:pBdr>
        <w:tabs>
          <w:tab w:val="left" w:pos="2279"/>
          <w:tab w:val="left" w:pos="2280"/>
        </w:tabs>
        <w:spacing w:line="360" w:lineRule="auto"/>
        <w:ind w:right="281"/>
        <w:rPr>
          <w:sz w:val="20"/>
          <w:szCs w:val="20"/>
        </w:rPr>
      </w:pPr>
      <w:r w:rsidRPr="00A43571">
        <w:rPr>
          <w:sz w:val="20"/>
          <w:szCs w:val="20"/>
        </w:rPr>
        <w:t>No action shall be taken from one week after the end of summer semester until the beginning of the fall semester.</w:t>
      </w:r>
    </w:p>
    <w:p w14:paraId="00000079" w14:textId="77777777" w:rsidR="00284CC8" w:rsidRPr="00A43571" w:rsidRDefault="00CD39FF">
      <w:pPr>
        <w:numPr>
          <w:ilvl w:val="2"/>
          <w:numId w:val="7"/>
        </w:numPr>
        <w:pBdr>
          <w:top w:val="nil"/>
          <w:left w:val="nil"/>
          <w:bottom w:val="nil"/>
          <w:right w:val="nil"/>
          <w:between w:val="nil"/>
        </w:pBdr>
        <w:tabs>
          <w:tab w:val="left" w:pos="2279"/>
          <w:tab w:val="left" w:pos="2280"/>
        </w:tabs>
        <w:spacing w:line="360" w:lineRule="auto"/>
        <w:ind w:right="681"/>
        <w:rPr>
          <w:sz w:val="20"/>
          <w:szCs w:val="20"/>
        </w:rPr>
      </w:pPr>
      <w:r w:rsidRPr="00A43571">
        <w:rPr>
          <w:sz w:val="20"/>
          <w:szCs w:val="20"/>
        </w:rPr>
        <w:t>A quorum for any meeting of the Faculty Assembly shall be all those voting faculty members who are present.</w:t>
      </w:r>
    </w:p>
    <w:p w14:paraId="0000007A" w14:textId="00F9A073" w:rsidR="00284CC8" w:rsidRPr="00A43571" w:rsidRDefault="00CD39FF">
      <w:pPr>
        <w:numPr>
          <w:ilvl w:val="2"/>
          <w:numId w:val="7"/>
        </w:numPr>
        <w:pBdr>
          <w:top w:val="nil"/>
          <w:left w:val="nil"/>
          <w:bottom w:val="nil"/>
          <w:right w:val="nil"/>
          <w:between w:val="nil"/>
        </w:pBdr>
        <w:tabs>
          <w:tab w:val="left" w:pos="2279"/>
          <w:tab w:val="left" w:pos="2280"/>
        </w:tabs>
        <w:spacing w:line="360" w:lineRule="auto"/>
        <w:ind w:right="775"/>
        <w:rPr>
          <w:sz w:val="20"/>
          <w:szCs w:val="20"/>
        </w:rPr>
      </w:pPr>
      <w:r w:rsidRPr="00A43571">
        <w:rPr>
          <w:sz w:val="20"/>
          <w:szCs w:val="20"/>
        </w:rPr>
        <w:t xml:space="preserve">Minutes of the meetings shall be distributed to all members of the </w:t>
      </w:r>
      <w:r w:rsidR="006D44FC" w:rsidRPr="00A43571">
        <w:rPr>
          <w:sz w:val="20"/>
          <w:szCs w:val="20"/>
        </w:rPr>
        <w:t>faculty</w:t>
      </w:r>
      <w:r w:rsidRPr="00A43571">
        <w:rPr>
          <w:sz w:val="20"/>
          <w:szCs w:val="20"/>
        </w:rPr>
        <w:t>.</w:t>
      </w:r>
    </w:p>
    <w:p w14:paraId="0000007B" w14:textId="77777777" w:rsidR="00284CC8" w:rsidRPr="00A43571" w:rsidRDefault="00284CC8">
      <w:pPr>
        <w:pBdr>
          <w:top w:val="nil"/>
          <w:left w:val="nil"/>
          <w:bottom w:val="nil"/>
          <w:right w:val="nil"/>
          <w:between w:val="nil"/>
        </w:pBdr>
        <w:spacing w:before="10"/>
        <w:rPr>
          <w:sz w:val="20"/>
          <w:szCs w:val="20"/>
        </w:rPr>
      </w:pPr>
    </w:p>
    <w:p w14:paraId="0000007C" w14:textId="77777777" w:rsidR="00284CC8" w:rsidRPr="00A43571" w:rsidRDefault="00CD39FF">
      <w:pPr>
        <w:numPr>
          <w:ilvl w:val="0"/>
          <w:numId w:val="4"/>
        </w:numPr>
        <w:pBdr>
          <w:top w:val="nil"/>
          <w:left w:val="nil"/>
          <w:bottom w:val="nil"/>
          <w:right w:val="nil"/>
          <w:between w:val="nil"/>
        </w:pBdr>
        <w:tabs>
          <w:tab w:val="left" w:pos="839"/>
          <w:tab w:val="left" w:pos="840"/>
        </w:tabs>
        <w:ind w:hanging="719"/>
        <w:rPr>
          <w:sz w:val="20"/>
          <w:szCs w:val="20"/>
        </w:rPr>
      </w:pPr>
      <w:r w:rsidRPr="00A43571">
        <w:rPr>
          <w:sz w:val="20"/>
          <w:szCs w:val="20"/>
        </w:rPr>
        <w:t>STUDENT CONSTITUENCY</w:t>
      </w:r>
    </w:p>
    <w:p w14:paraId="0000007D" w14:textId="0CC66AB7" w:rsidR="00284CC8" w:rsidRPr="00A43571" w:rsidRDefault="00CD39FF">
      <w:pPr>
        <w:numPr>
          <w:ilvl w:val="1"/>
          <w:numId w:val="4"/>
        </w:numPr>
        <w:pBdr>
          <w:top w:val="nil"/>
          <w:left w:val="nil"/>
          <w:bottom w:val="nil"/>
          <w:right w:val="nil"/>
          <w:between w:val="nil"/>
        </w:pBdr>
        <w:tabs>
          <w:tab w:val="left" w:pos="1560"/>
          <w:tab w:val="left" w:pos="1561"/>
        </w:tabs>
        <w:spacing w:before="118" w:line="360" w:lineRule="auto"/>
        <w:ind w:left="1560" w:right="202"/>
        <w:rPr>
          <w:sz w:val="20"/>
          <w:szCs w:val="20"/>
        </w:rPr>
      </w:pPr>
      <w:r w:rsidRPr="00A43571">
        <w:rPr>
          <w:sz w:val="20"/>
          <w:szCs w:val="20"/>
        </w:rPr>
        <w:t xml:space="preserve">The student constituency shall be comprised of those students who are declared by the registrar to be enrolled in any degree program of </w:t>
      </w:r>
      <w:r w:rsidR="00D60A5D" w:rsidRPr="00A43571">
        <w:rPr>
          <w:sz w:val="20"/>
          <w:szCs w:val="20"/>
        </w:rPr>
        <w:t>the College</w:t>
      </w:r>
      <w:r w:rsidRPr="00A43571">
        <w:rPr>
          <w:sz w:val="20"/>
          <w:szCs w:val="20"/>
        </w:rPr>
        <w:t>.</w:t>
      </w:r>
    </w:p>
    <w:p w14:paraId="0000007E" w14:textId="066D110F" w:rsidR="00284CC8" w:rsidRPr="00A43571" w:rsidRDefault="00CD39FF">
      <w:pPr>
        <w:numPr>
          <w:ilvl w:val="1"/>
          <w:numId w:val="4"/>
        </w:numPr>
        <w:pBdr>
          <w:top w:val="nil"/>
          <w:left w:val="nil"/>
          <w:bottom w:val="nil"/>
          <w:right w:val="nil"/>
          <w:between w:val="nil"/>
        </w:pBdr>
        <w:tabs>
          <w:tab w:val="left" w:pos="1559"/>
          <w:tab w:val="left" w:pos="1560"/>
        </w:tabs>
        <w:spacing w:line="360" w:lineRule="auto"/>
        <w:ind w:left="1560" w:right="527"/>
        <w:rPr>
          <w:sz w:val="20"/>
          <w:szCs w:val="20"/>
        </w:rPr>
      </w:pPr>
      <w:r w:rsidRPr="00A43571">
        <w:rPr>
          <w:sz w:val="20"/>
          <w:szCs w:val="20"/>
        </w:rPr>
        <w:t xml:space="preserve">Student participation in Academic Governance in </w:t>
      </w:r>
      <w:r w:rsidR="00D60A5D" w:rsidRPr="00A43571">
        <w:rPr>
          <w:sz w:val="20"/>
          <w:szCs w:val="20"/>
        </w:rPr>
        <w:t>the College</w:t>
      </w:r>
      <w:r w:rsidRPr="00A43571">
        <w:rPr>
          <w:sz w:val="20"/>
          <w:szCs w:val="20"/>
        </w:rPr>
        <w:t xml:space="preserve"> shall be in accordance with the provisions of MSU’s </w:t>
      </w:r>
      <w:r w:rsidRPr="00A43571">
        <w:rPr>
          <w:i/>
          <w:sz w:val="20"/>
          <w:szCs w:val="20"/>
        </w:rPr>
        <w:t xml:space="preserve">Bylaws for Academic Governance </w:t>
      </w:r>
      <w:r w:rsidRPr="00A43571">
        <w:rPr>
          <w:sz w:val="20"/>
          <w:szCs w:val="20"/>
        </w:rPr>
        <w:t>(1.2.3).</w:t>
      </w:r>
    </w:p>
    <w:p w14:paraId="0000007F" w14:textId="77777777" w:rsidR="00284CC8" w:rsidRPr="00A43571" w:rsidRDefault="00284CC8">
      <w:pPr>
        <w:pBdr>
          <w:top w:val="nil"/>
          <w:left w:val="nil"/>
          <w:bottom w:val="nil"/>
          <w:right w:val="nil"/>
          <w:between w:val="nil"/>
        </w:pBdr>
        <w:spacing w:before="11"/>
        <w:rPr>
          <w:sz w:val="20"/>
          <w:szCs w:val="20"/>
        </w:rPr>
      </w:pPr>
    </w:p>
    <w:p w14:paraId="00000080" w14:textId="77777777" w:rsidR="00284CC8" w:rsidRPr="00A43571" w:rsidRDefault="00CD39FF">
      <w:pPr>
        <w:numPr>
          <w:ilvl w:val="0"/>
          <w:numId w:val="4"/>
        </w:numPr>
        <w:pBdr>
          <w:top w:val="nil"/>
          <w:left w:val="nil"/>
          <w:bottom w:val="nil"/>
          <w:right w:val="nil"/>
          <w:between w:val="nil"/>
        </w:pBdr>
        <w:tabs>
          <w:tab w:val="left" w:pos="839"/>
          <w:tab w:val="left" w:pos="840"/>
        </w:tabs>
        <w:ind w:hanging="719"/>
        <w:rPr>
          <w:sz w:val="20"/>
          <w:szCs w:val="20"/>
        </w:rPr>
      </w:pPr>
      <w:r w:rsidRPr="00A43571">
        <w:rPr>
          <w:sz w:val="20"/>
          <w:szCs w:val="20"/>
        </w:rPr>
        <w:t>COLLEGE ORGANIZATION</w:t>
      </w:r>
    </w:p>
    <w:p w14:paraId="00000081" w14:textId="77777777" w:rsidR="00284CC8" w:rsidRPr="00A43571" w:rsidRDefault="00CD39FF">
      <w:pPr>
        <w:numPr>
          <w:ilvl w:val="1"/>
          <w:numId w:val="4"/>
        </w:numPr>
        <w:pBdr>
          <w:top w:val="nil"/>
          <w:left w:val="nil"/>
          <w:bottom w:val="nil"/>
          <w:right w:val="nil"/>
          <w:between w:val="nil"/>
        </w:pBdr>
        <w:tabs>
          <w:tab w:val="left" w:pos="1560"/>
          <w:tab w:val="left" w:pos="1561"/>
        </w:tabs>
        <w:spacing w:before="118"/>
        <w:ind w:left="1560"/>
        <w:rPr>
          <w:sz w:val="20"/>
          <w:szCs w:val="20"/>
        </w:rPr>
      </w:pPr>
      <w:r w:rsidRPr="00A43571">
        <w:rPr>
          <w:sz w:val="20"/>
          <w:szCs w:val="20"/>
        </w:rPr>
        <w:t>Office of the Dean</w:t>
      </w:r>
    </w:p>
    <w:p w14:paraId="00000082" w14:textId="158026D8" w:rsidR="00284CC8" w:rsidRPr="00A43571" w:rsidRDefault="00CD39FF">
      <w:pPr>
        <w:numPr>
          <w:ilvl w:val="2"/>
          <w:numId w:val="4"/>
        </w:numPr>
        <w:pBdr>
          <w:top w:val="nil"/>
          <w:left w:val="nil"/>
          <w:bottom w:val="nil"/>
          <w:right w:val="nil"/>
          <w:between w:val="nil"/>
        </w:pBdr>
        <w:tabs>
          <w:tab w:val="left" w:pos="2279"/>
          <w:tab w:val="left" w:pos="2280"/>
        </w:tabs>
        <w:spacing w:before="118" w:line="360" w:lineRule="auto"/>
        <w:ind w:left="2279" w:right="328" w:hanging="719"/>
        <w:rPr>
          <w:sz w:val="20"/>
          <w:szCs w:val="20"/>
        </w:rPr>
      </w:pPr>
      <w:r w:rsidRPr="00A43571">
        <w:rPr>
          <w:sz w:val="20"/>
          <w:szCs w:val="20"/>
        </w:rPr>
        <w:t xml:space="preserve">As provided for and described in MSU’s </w:t>
      </w:r>
      <w:r w:rsidRPr="00A43571">
        <w:rPr>
          <w:i/>
          <w:sz w:val="20"/>
          <w:szCs w:val="20"/>
        </w:rPr>
        <w:t xml:space="preserve">Bylaws for Academic Governance </w:t>
      </w:r>
      <w:r w:rsidRPr="00A43571">
        <w:rPr>
          <w:sz w:val="20"/>
          <w:szCs w:val="20"/>
        </w:rPr>
        <w:t xml:space="preserve">(2.1), the dean of </w:t>
      </w:r>
      <w:r w:rsidR="00D60A5D" w:rsidRPr="00A43571">
        <w:rPr>
          <w:sz w:val="20"/>
          <w:szCs w:val="20"/>
        </w:rPr>
        <w:t>the College</w:t>
      </w:r>
      <w:r w:rsidRPr="00A43571">
        <w:rPr>
          <w:sz w:val="20"/>
          <w:szCs w:val="20"/>
        </w:rPr>
        <w:t xml:space="preserve"> shall have the authority and responsibility for the administration of </w:t>
      </w:r>
      <w:r w:rsidR="00D60A5D" w:rsidRPr="00A43571">
        <w:rPr>
          <w:sz w:val="20"/>
          <w:szCs w:val="20"/>
        </w:rPr>
        <w:t>the College</w:t>
      </w:r>
      <w:r w:rsidRPr="00A43571">
        <w:rPr>
          <w:sz w:val="20"/>
          <w:szCs w:val="20"/>
        </w:rPr>
        <w:t xml:space="preserve"> in accordance with the university and </w:t>
      </w:r>
      <w:r w:rsidR="006D44FC" w:rsidRPr="00A43571">
        <w:rPr>
          <w:sz w:val="20"/>
          <w:szCs w:val="20"/>
        </w:rPr>
        <w:t xml:space="preserve">Bylaws of </w:t>
      </w:r>
      <w:r w:rsidR="00D60A5D" w:rsidRPr="00A43571">
        <w:rPr>
          <w:sz w:val="20"/>
          <w:szCs w:val="20"/>
        </w:rPr>
        <w:t>the College</w:t>
      </w:r>
      <w:r w:rsidRPr="00A43571">
        <w:rPr>
          <w:sz w:val="20"/>
          <w:szCs w:val="20"/>
        </w:rPr>
        <w:t xml:space="preserve">, </w:t>
      </w:r>
      <w:proofErr w:type="gramStart"/>
      <w:r w:rsidRPr="00A43571">
        <w:rPr>
          <w:sz w:val="20"/>
          <w:szCs w:val="20"/>
        </w:rPr>
        <w:t>taking into account</w:t>
      </w:r>
      <w:proofErr w:type="gramEnd"/>
      <w:r w:rsidRPr="00A43571">
        <w:rPr>
          <w:sz w:val="20"/>
          <w:szCs w:val="20"/>
        </w:rPr>
        <w:t xml:space="preserve"> the advisory procedures of </w:t>
      </w:r>
      <w:r w:rsidR="00D60A5D" w:rsidRPr="00A43571">
        <w:rPr>
          <w:sz w:val="20"/>
          <w:szCs w:val="20"/>
        </w:rPr>
        <w:t>the College</w:t>
      </w:r>
      <w:r w:rsidRPr="00A43571">
        <w:rPr>
          <w:sz w:val="20"/>
          <w:szCs w:val="20"/>
        </w:rPr>
        <w:t xml:space="preserve"> and departments within </w:t>
      </w:r>
      <w:r w:rsidR="00D60A5D" w:rsidRPr="00A43571">
        <w:rPr>
          <w:sz w:val="20"/>
          <w:szCs w:val="20"/>
        </w:rPr>
        <w:t>the College</w:t>
      </w:r>
      <w:r w:rsidRPr="00A43571">
        <w:rPr>
          <w:sz w:val="20"/>
          <w:szCs w:val="20"/>
        </w:rPr>
        <w:t>. This responsibility includes finances and budgetary matters, academic facilities, and personnel matters in the unit.</w:t>
      </w:r>
    </w:p>
    <w:p w14:paraId="00000083" w14:textId="16FFCB3D" w:rsidR="00284CC8" w:rsidRPr="00A43571" w:rsidRDefault="00CD39FF">
      <w:pPr>
        <w:numPr>
          <w:ilvl w:val="2"/>
          <w:numId w:val="4"/>
        </w:numPr>
        <w:pBdr>
          <w:top w:val="nil"/>
          <w:left w:val="nil"/>
          <w:bottom w:val="nil"/>
          <w:right w:val="nil"/>
          <w:between w:val="nil"/>
        </w:pBdr>
        <w:tabs>
          <w:tab w:val="left" w:pos="2279"/>
          <w:tab w:val="left" w:pos="2280"/>
        </w:tabs>
        <w:spacing w:line="360" w:lineRule="auto"/>
        <w:ind w:left="2279" w:right="257"/>
        <w:rPr>
          <w:sz w:val="20"/>
          <w:szCs w:val="20"/>
        </w:rPr>
      </w:pPr>
      <w:r w:rsidRPr="00A43571">
        <w:rPr>
          <w:sz w:val="20"/>
          <w:szCs w:val="20"/>
        </w:rPr>
        <w:t xml:space="preserve">The dean of </w:t>
      </w:r>
      <w:r w:rsidR="00D60A5D" w:rsidRPr="00A43571">
        <w:rPr>
          <w:sz w:val="20"/>
          <w:szCs w:val="20"/>
        </w:rPr>
        <w:t>the College</w:t>
      </w:r>
      <w:r w:rsidRPr="00A43571">
        <w:rPr>
          <w:sz w:val="20"/>
          <w:szCs w:val="20"/>
        </w:rPr>
        <w:t xml:space="preserve">, to serve as its chief academic officer, must have a D.O. degree from </w:t>
      </w:r>
      <w:r w:rsidR="006D44FC" w:rsidRPr="00A43571">
        <w:rPr>
          <w:sz w:val="20"/>
          <w:szCs w:val="20"/>
        </w:rPr>
        <w:t>a college of osteopathic medicine accredited by the</w:t>
      </w:r>
      <w:r w:rsidRPr="00A43571">
        <w:rPr>
          <w:sz w:val="20"/>
          <w:szCs w:val="20"/>
        </w:rPr>
        <w:t xml:space="preserve"> Commission on Osteopathic College Accreditation, must have </w:t>
      </w:r>
      <w:r w:rsidR="00DC5898" w:rsidRPr="00A43571">
        <w:rPr>
          <w:sz w:val="20"/>
          <w:szCs w:val="20"/>
        </w:rPr>
        <w:t>American Osteopathic Association</w:t>
      </w:r>
      <w:r w:rsidR="003D0AC4" w:rsidRPr="00A43571">
        <w:rPr>
          <w:sz w:val="20"/>
          <w:szCs w:val="20"/>
        </w:rPr>
        <w:t xml:space="preserve"> or</w:t>
      </w:r>
      <w:r w:rsidR="00DC5898" w:rsidRPr="00A43571">
        <w:rPr>
          <w:sz w:val="20"/>
          <w:szCs w:val="20"/>
        </w:rPr>
        <w:t xml:space="preserve"> American Board of Medical Specialties</w:t>
      </w:r>
      <w:r w:rsidR="003D0AC4" w:rsidRPr="00A43571">
        <w:rPr>
          <w:sz w:val="20"/>
          <w:szCs w:val="20"/>
        </w:rPr>
        <w:t xml:space="preserve"> </w:t>
      </w:r>
      <w:r w:rsidRPr="00A43571">
        <w:rPr>
          <w:sz w:val="20"/>
          <w:szCs w:val="20"/>
        </w:rPr>
        <w:t xml:space="preserve">certification (initial and/or active) and a medical license, and appropriate academic leadership experience. The dean of </w:t>
      </w:r>
      <w:r w:rsidR="00D60A5D" w:rsidRPr="00A43571">
        <w:rPr>
          <w:sz w:val="20"/>
          <w:szCs w:val="20"/>
        </w:rPr>
        <w:t>the College</w:t>
      </w:r>
      <w:r w:rsidRPr="00A43571">
        <w:rPr>
          <w:sz w:val="20"/>
          <w:szCs w:val="20"/>
        </w:rPr>
        <w:t xml:space="preserve"> will be appointed on a </w:t>
      </w:r>
      <w:r w:rsidR="003D0AC4" w:rsidRPr="00A43571">
        <w:rPr>
          <w:sz w:val="20"/>
          <w:szCs w:val="20"/>
        </w:rPr>
        <w:t>full-time</w:t>
      </w:r>
      <w:r w:rsidRPr="00A43571">
        <w:rPr>
          <w:sz w:val="20"/>
          <w:szCs w:val="20"/>
        </w:rPr>
        <w:t xml:space="preserve"> basis.</w:t>
      </w:r>
    </w:p>
    <w:p w14:paraId="00000084" w14:textId="0B509E37" w:rsidR="00284CC8" w:rsidRPr="00A43571" w:rsidRDefault="00F9729B">
      <w:pPr>
        <w:numPr>
          <w:ilvl w:val="2"/>
          <w:numId w:val="4"/>
        </w:numPr>
        <w:pBdr>
          <w:top w:val="nil"/>
          <w:left w:val="nil"/>
          <w:bottom w:val="nil"/>
          <w:right w:val="nil"/>
          <w:between w:val="nil"/>
        </w:pBdr>
        <w:tabs>
          <w:tab w:val="left" w:pos="2279"/>
          <w:tab w:val="left" w:pos="2280"/>
        </w:tabs>
        <w:spacing w:line="360" w:lineRule="auto"/>
        <w:ind w:left="2279" w:right="374"/>
        <w:rPr>
          <w:sz w:val="20"/>
          <w:szCs w:val="20"/>
        </w:rPr>
      </w:pPr>
      <w:r w:rsidRPr="00F9729B">
        <w:rPr>
          <w:sz w:val="20"/>
          <w:szCs w:val="20"/>
        </w:rPr>
        <w:t xml:space="preserve">he faculty, as represented by the faculty members of the College Advisory Council, shall have shared responsibility with the university provost for the development of the procedures used in the selection and review of deans as speciﬁed by the Michigan State University Bylaws for Academic Governance. These procedures shall </w:t>
      </w:r>
      <w:r w:rsidRPr="00F9729B">
        <w:rPr>
          <w:sz w:val="20"/>
          <w:szCs w:val="20"/>
        </w:rPr>
        <w:lastRenderedPageBreak/>
        <w:t>be developed with the provost by the College Advisory Council.</w:t>
      </w:r>
    </w:p>
    <w:p w14:paraId="00000085" w14:textId="4ACBB477" w:rsidR="00284CC8" w:rsidRPr="00A43571" w:rsidRDefault="00CD39FF">
      <w:pPr>
        <w:numPr>
          <w:ilvl w:val="2"/>
          <w:numId w:val="4"/>
        </w:numPr>
        <w:pBdr>
          <w:top w:val="nil"/>
          <w:left w:val="nil"/>
          <w:bottom w:val="nil"/>
          <w:right w:val="nil"/>
          <w:between w:val="nil"/>
        </w:pBdr>
        <w:tabs>
          <w:tab w:val="left" w:pos="2279"/>
          <w:tab w:val="left" w:pos="2280"/>
        </w:tabs>
        <w:spacing w:before="78" w:line="360" w:lineRule="auto"/>
        <w:ind w:right="656"/>
        <w:rPr>
          <w:sz w:val="20"/>
          <w:szCs w:val="20"/>
        </w:rPr>
      </w:pPr>
      <w:r w:rsidRPr="00A43571">
        <w:rPr>
          <w:sz w:val="20"/>
          <w:szCs w:val="20"/>
        </w:rPr>
        <w:t xml:space="preserve">The dean shall notify the chairperson of </w:t>
      </w:r>
      <w:r w:rsidR="00D60A5D" w:rsidRPr="00A43571">
        <w:rPr>
          <w:sz w:val="20"/>
          <w:szCs w:val="20"/>
        </w:rPr>
        <w:t>the College</w:t>
      </w:r>
      <w:r w:rsidRPr="00A43571">
        <w:rPr>
          <w:sz w:val="20"/>
          <w:szCs w:val="20"/>
        </w:rPr>
        <w:t xml:space="preserve"> Advisory Council of the delegation of his or her authority in his or her absence.</w:t>
      </w:r>
    </w:p>
    <w:p w14:paraId="03D71938" w14:textId="7DE5F4EB" w:rsidR="006024B3" w:rsidRPr="00A43571" w:rsidRDefault="006024B3">
      <w:pPr>
        <w:numPr>
          <w:ilvl w:val="2"/>
          <w:numId w:val="4"/>
        </w:numPr>
        <w:pBdr>
          <w:top w:val="nil"/>
          <w:left w:val="nil"/>
          <w:bottom w:val="nil"/>
          <w:right w:val="nil"/>
          <w:between w:val="nil"/>
        </w:pBdr>
        <w:tabs>
          <w:tab w:val="left" w:pos="2279"/>
          <w:tab w:val="left" w:pos="2280"/>
        </w:tabs>
        <w:spacing w:before="78" w:line="360" w:lineRule="auto"/>
        <w:ind w:right="656"/>
        <w:rPr>
          <w:sz w:val="20"/>
          <w:szCs w:val="20"/>
        </w:rPr>
      </w:pPr>
      <w:r w:rsidRPr="00A43571">
        <w:rPr>
          <w:sz w:val="20"/>
          <w:szCs w:val="20"/>
        </w:rPr>
        <w:t>The decisions from C</w:t>
      </w:r>
      <w:r w:rsidR="00B01E47" w:rsidRPr="00A43571">
        <w:rPr>
          <w:sz w:val="20"/>
          <w:szCs w:val="20"/>
        </w:rPr>
        <w:t xml:space="preserve">ommittee on Student </w:t>
      </w:r>
      <w:r w:rsidRPr="00A43571">
        <w:rPr>
          <w:sz w:val="20"/>
          <w:szCs w:val="20"/>
        </w:rPr>
        <w:t>E</w:t>
      </w:r>
      <w:r w:rsidR="00B01E47" w:rsidRPr="00A43571">
        <w:rPr>
          <w:sz w:val="20"/>
          <w:szCs w:val="20"/>
        </w:rPr>
        <w:t>valuation</w:t>
      </w:r>
      <w:r w:rsidRPr="00A43571">
        <w:rPr>
          <w:sz w:val="20"/>
          <w:szCs w:val="20"/>
        </w:rPr>
        <w:t xml:space="preserve"> and the C</w:t>
      </w:r>
      <w:r w:rsidR="00B01E47" w:rsidRPr="00A43571">
        <w:rPr>
          <w:sz w:val="20"/>
          <w:szCs w:val="20"/>
        </w:rPr>
        <w:t xml:space="preserve">ollege </w:t>
      </w:r>
      <w:r w:rsidRPr="00A43571">
        <w:rPr>
          <w:sz w:val="20"/>
          <w:szCs w:val="20"/>
        </w:rPr>
        <w:t>H</w:t>
      </w:r>
      <w:r w:rsidR="00B01E47" w:rsidRPr="00A43571">
        <w:rPr>
          <w:sz w:val="20"/>
          <w:szCs w:val="20"/>
        </w:rPr>
        <w:t xml:space="preserve">earing </w:t>
      </w:r>
      <w:r w:rsidRPr="00A43571">
        <w:rPr>
          <w:sz w:val="20"/>
          <w:szCs w:val="20"/>
        </w:rPr>
        <w:t>C</w:t>
      </w:r>
      <w:r w:rsidR="00B01E47" w:rsidRPr="00A43571">
        <w:rPr>
          <w:sz w:val="20"/>
          <w:szCs w:val="20"/>
        </w:rPr>
        <w:t>ommittee for Medical Students Rights and Responsibilities</w:t>
      </w:r>
      <w:r w:rsidRPr="00A43571">
        <w:rPr>
          <w:sz w:val="20"/>
          <w:szCs w:val="20"/>
        </w:rPr>
        <w:t xml:space="preserve"> will be presented to the Dean for implementation.  The Dean cannot overturn a decision from the afore-mentioned committees.  However, the Dean can request additional information, clarification, or reconsideration of a decision based upon the dean’s concern.</w:t>
      </w:r>
    </w:p>
    <w:p w14:paraId="00000086" w14:textId="77777777" w:rsidR="00284CC8" w:rsidRPr="00A43571" w:rsidRDefault="00CD39FF">
      <w:pPr>
        <w:numPr>
          <w:ilvl w:val="1"/>
          <w:numId w:val="4"/>
        </w:numPr>
        <w:pBdr>
          <w:top w:val="nil"/>
          <w:left w:val="nil"/>
          <w:bottom w:val="nil"/>
          <w:right w:val="nil"/>
          <w:between w:val="nil"/>
        </w:pBdr>
        <w:tabs>
          <w:tab w:val="left" w:pos="1560"/>
          <w:tab w:val="left" w:pos="1561"/>
        </w:tabs>
        <w:ind w:left="1560"/>
        <w:rPr>
          <w:sz w:val="20"/>
          <w:szCs w:val="20"/>
        </w:rPr>
      </w:pPr>
      <w:r w:rsidRPr="00A43571">
        <w:rPr>
          <w:sz w:val="20"/>
          <w:szCs w:val="20"/>
        </w:rPr>
        <w:t>Departments</w:t>
      </w:r>
    </w:p>
    <w:p w14:paraId="00000087" w14:textId="1744AFB4" w:rsidR="00284CC8" w:rsidRPr="00A43571" w:rsidRDefault="00CD39FF">
      <w:pPr>
        <w:numPr>
          <w:ilvl w:val="2"/>
          <w:numId w:val="4"/>
        </w:numPr>
        <w:pBdr>
          <w:top w:val="nil"/>
          <w:left w:val="nil"/>
          <w:bottom w:val="nil"/>
          <w:right w:val="nil"/>
          <w:between w:val="nil"/>
        </w:pBdr>
        <w:tabs>
          <w:tab w:val="left" w:pos="2279"/>
          <w:tab w:val="left" w:pos="2280"/>
        </w:tabs>
        <w:spacing w:before="117" w:line="360" w:lineRule="auto"/>
        <w:ind w:right="275"/>
        <w:rPr>
          <w:sz w:val="20"/>
          <w:szCs w:val="20"/>
        </w:rPr>
      </w:pPr>
      <w:r w:rsidRPr="00A43571">
        <w:rPr>
          <w:sz w:val="20"/>
          <w:szCs w:val="20"/>
        </w:rPr>
        <w:t xml:space="preserve">The department is the basic administrative unit of education, research, </w:t>
      </w:r>
      <w:r w:rsidR="007860AC" w:rsidRPr="00A43571">
        <w:rPr>
          <w:sz w:val="20"/>
          <w:szCs w:val="20"/>
        </w:rPr>
        <w:t>service,</w:t>
      </w:r>
      <w:r w:rsidRPr="00A43571">
        <w:rPr>
          <w:sz w:val="20"/>
          <w:szCs w:val="20"/>
        </w:rPr>
        <w:t xml:space="preserve"> and creative endeavor within </w:t>
      </w:r>
      <w:r w:rsidR="00D60A5D" w:rsidRPr="00A43571">
        <w:rPr>
          <w:sz w:val="20"/>
          <w:szCs w:val="20"/>
        </w:rPr>
        <w:t>the College</w:t>
      </w:r>
      <w:r w:rsidRPr="00A43571">
        <w:rPr>
          <w:sz w:val="20"/>
          <w:szCs w:val="20"/>
        </w:rPr>
        <w:t xml:space="preserve">. Departments may be either solely or jointly administered. </w:t>
      </w:r>
      <w:r w:rsidRPr="00A43571">
        <w:rPr>
          <w:i/>
          <w:sz w:val="20"/>
          <w:szCs w:val="20"/>
        </w:rPr>
        <w:t xml:space="preserve">Solely </w:t>
      </w:r>
      <w:r w:rsidRPr="00A43571">
        <w:rPr>
          <w:sz w:val="20"/>
          <w:szCs w:val="20"/>
        </w:rPr>
        <w:t xml:space="preserve">administered departments are those for which the responsibility for the selection of a chairperson and the establishment of the department budget rests exclusively with </w:t>
      </w:r>
      <w:r w:rsidR="00D60A5D" w:rsidRPr="00A43571">
        <w:rPr>
          <w:sz w:val="20"/>
          <w:szCs w:val="20"/>
        </w:rPr>
        <w:t>the College</w:t>
      </w:r>
      <w:r w:rsidRPr="00A43571">
        <w:rPr>
          <w:sz w:val="20"/>
          <w:szCs w:val="20"/>
        </w:rPr>
        <w:t xml:space="preserve"> of Osteopathic Medicine. </w:t>
      </w:r>
      <w:r w:rsidRPr="00A43571">
        <w:rPr>
          <w:i/>
          <w:sz w:val="20"/>
          <w:szCs w:val="20"/>
        </w:rPr>
        <w:t xml:space="preserve">Jointly </w:t>
      </w:r>
      <w:r w:rsidRPr="00A43571">
        <w:rPr>
          <w:sz w:val="20"/>
          <w:szCs w:val="20"/>
        </w:rPr>
        <w:t>administered departments are those departments or units for which the selection of the principal administrative officers and establishment of the department or unit budgets are shared with other colleges of the university.</w:t>
      </w:r>
    </w:p>
    <w:p w14:paraId="00000088" w14:textId="41155A2B" w:rsidR="00284CC8" w:rsidRPr="00A43571" w:rsidRDefault="00CD39FF">
      <w:pPr>
        <w:numPr>
          <w:ilvl w:val="2"/>
          <w:numId w:val="4"/>
        </w:numPr>
        <w:pBdr>
          <w:top w:val="nil"/>
          <w:left w:val="nil"/>
          <w:bottom w:val="nil"/>
          <w:right w:val="nil"/>
          <w:between w:val="nil"/>
        </w:pBdr>
        <w:tabs>
          <w:tab w:val="left" w:pos="2279"/>
          <w:tab w:val="left" w:pos="2280"/>
        </w:tabs>
        <w:spacing w:before="117" w:line="360" w:lineRule="auto"/>
        <w:ind w:right="275"/>
        <w:rPr>
          <w:sz w:val="20"/>
          <w:szCs w:val="20"/>
        </w:rPr>
      </w:pPr>
      <w:r w:rsidRPr="00A43571">
        <w:rPr>
          <w:sz w:val="20"/>
          <w:szCs w:val="20"/>
        </w:rPr>
        <w:t xml:space="preserve">Solely administered departments include Family and Community Medicine, Osteopathic Manipulative Medicine, Osteopathic Medical Specialties, Osteopathic Surgical Specialties, </w:t>
      </w:r>
      <w:r w:rsidR="00641903" w:rsidRPr="00A43571">
        <w:rPr>
          <w:sz w:val="20"/>
          <w:szCs w:val="20"/>
        </w:rPr>
        <w:t>Physician Assistant (</w:t>
      </w:r>
      <w:r w:rsidR="00DC5898" w:rsidRPr="00A43571">
        <w:rPr>
          <w:sz w:val="20"/>
          <w:szCs w:val="20"/>
        </w:rPr>
        <w:t>PA</w:t>
      </w:r>
      <w:r w:rsidR="00641903" w:rsidRPr="00A43571">
        <w:rPr>
          <w:sz w:val="20"/>
          <w:szCs w:val="20"/>
        </w:rPr>
        <w:t>)</w:t>
      </w:r>
      <w:r w:rsidR="00DC5898" w:rsidRPr="00A43571">
        <w:rPr>
          <w:sz w:val="20"/>
          <w:szCs w:val="20"/>
        </w:rPr>
        <w:t xml:space="preserve"> Medicine</w:t>
      </w:r>
      <w:r w:rsidRPr="00A43571">
        <w:rPr>
          <w:sz w:val="20"/>
          <w:szCs w:val="20"/>
        </w:rPr>
        <w:t xml:space="preserve"> and Pediatrics.</w:t>
      </w:r>
    </w:p>
    <w:p w14:paraId="00000089" w14:textId="6B30EBED" w:rsidR="00284CC8" w:rsidRPr="00A43571" w:rsidRDefault="00CD39FF">
      <w:pPr>
        <w:numPr>
          <w:ilvl w:val="2"/>
          <w:numId w:val="4"/>
        </w:numPr>
        <w:pBdr>
          <w:top w:val="nil"/>
          <w:left w:val="nil"/>
          <w:bottom w:val="nil"/>
          <w:right w:val="nil"/>
          <w:between w:val="nil"/>
        </w:pBdr>
        <w:tabs>
          <w:tab w:val="left" w:pos="2279"/>
          <w:tab w:val="left" w:pos="2280"/>
        </w:tabs>
        <w:spacing w:before="117" w:line="360" w:lineRule="auto"/>
        <w:ind w:right="275"/>
        <w:rPr>
          <w:sz w:val="20"/>
          <w:szCs w:val="20"/>
        </w:rPr>
      </w:pPr>
      <w:r w:rsidRPr="00A43571">
        <w:rPr>
          <w:sz w:val="20"/>
          <w:szCs w:val="20"/>
        </w:rPr>
        <w:t>Jointly administered departments include</w:t>
      </w:r>
      <w:r w:rsidRPr="00A43571">
        <w:rPr>
          <w:sz w:val="20"/>
          <w:szCs w:val="20"/>
        </w:rPr>
        <w:tab/>
        <w:t>Biochemistry and Molecular Biology, Microbiology and Molecular Genetics, Neurology and Ophthalmology,</w:t>
      </w:r>
      <w:r w:rsidR="00AB46FE" w:rsidRPr="00A43571">
        <w:rPr>
          <w:sz w:val="20"/>
          <w:szCs w:val="20"/>
        </w:rPr>
        <w:t xml:space="preserve"> Orthopedics,</w:t>
      </w:r>
      <w:r w:rsidRPr="00A43571">
        <w:rPr>
          <w:sz w:val="20"/>
          <w:szCs w:val="20"/>
        </w:rPr>
        <w:t xml:space="preserve"> Pharmacology and Toxicology, Physical Medicine &amp; Rehabilitation, Physiology, Psychiatry and Radiology.                                                                          </w:t>
      </w:r>
    </w:p>
    <w:p w14:paraId="0000008C" w14:textId="1215C507" w:rsidR="00284CC8" w:rsidRPr="00A43571" w:rsidRDefault="00CD39FF" w:rsidP="00CD39FF">
      <w:pPr>
        <w:tabs>
          <w:tab w:val="left" w:pos="2279"/>
          <w:tab w:val="left" w:pos="2280"/>
        </w:tabs>
        <w:spacing w:before="117"/>
        <w:ind w:right="275"/>
        <w:rPr>
          <w:sz w:val="20"/>
          <w:szCs w:val="20"/>
        </w:rPr>
      </w:pPr>
      <w:r w:rsidRPr="00A43571">
        <w:rPr>
          <w:rFonts w:eastAsia="Arial" w:cs="Arial"/>
          <w:sz w:val="20"/>
          <w:szCs w:val="20"/>
        </w:rPr>
        <w:tab/>
      </w:r>
    </w:p>
    <w:p w14:paraId="0000008D" w14:textId="77777777" w:rsidR="00284CC8" w:rsidRPr="00A43571" w:rsidRDefault="00CD39FF">
      <w:pPr>
        <w:numPr>
          <w:ilvl w:val="2"/>
          <w:numId w:val="4"/>
        </w:numPr>
        <w:pBdr>
          <w:top w:val="nil"/>
          <w:left w:val="nil"/>
          <w:bottom w:val="nil"/>
          <w:right w:val="nil"/>
          <w:between w:val="nil"/>
        </w:pBdr>
        <w:tabs>
          <w:tab w:val="left" w:pos="2279"/>
          <w:tab w:val="left" w:pos="2280"/>
        </w:tabs>
        <w:spacing w:before="1" w:line="360" w:lineRule="auto"/>
        <w:ind w:left="2279" w:right="323" w:hanging="719"/>
        <w:rPr>
          <w:sz w:val="20"/>
          <w:szCs w:val="20"/>
        </w:rPr>
      </w:pPr>
      <w:r w:rsidRPr="00A43571">
        <w:rPr>
          <w:sz w:val="20"/>
          <w:szCs w:val="20"/>
        </w:rPr>
        <w:t xml:space="preserve">As provided for and described in MSU’s </w:t>
      </w:r>
      <w:r w:rsidRPr="00A43571">
        <w:rPr>
          <w:i/>
          <w:sz w:val="20"/>
          <w:szCs w:val="20"/>
        </w:rPr>
        <w:t>Bylaws for Academic Governance</w:t>
      </w:r>
      <w:r w:rsidRPr="00A43571">
        <w:rPr>
          <w:sz w:val="20"/>
          <w:szCs w:val="20"/>
        </w:rPr>
        <w:t xml:space="preserve">, the departmental chairperson shall have the authority, responsibility and accountability for the administration of the department in accordance with the university, college, and department bylaws, </w:t>
      </w:r>
      <w:proofErr w:type="gramStart"/>
      <w:r w:rsidRPr="00A43571">
        <w:rPr>
          <w:sz w:val="20"/>
          <w:szCs w:val="20"/>
        </w:rPr>
        <w:t>taking into account</w:t>
      </w:r>
      <w:proofErr w:type="gramEnd"/>
      <w:r w:rsidRPr="00A43571">
        <w:rPr>
          <w:sz w:val="20"/>
          <w:szCs w:val="20"/>
        </w:rPr>
        <w:t xml:space="preserve"> the advisory procedures of </w:t>
      </w:r>
      <w:r w:rsidRPr="00A43571">
        <w:rPr>
          <w:sz w:val="20"/>
          <w:szCs w:val="20"/>
        </w:rPr>
        <w:lastRenderedPageBreak/>
        <w:t>the department.</w:t>
      </w:r>
    </w:p>
    <w:p w14:paraId="0000008E" w14:textId="77777777" w:rsidR="00284CC8" w:rsidRPr="00A43571" w:rsidRDefault="00CD39FF" w:rsidP="00F87204">
      <w:pPr>
        <w:numPr>
          <w:ilvl w:val="3"/>
          <w:numId w:val="5"/>
        </w:numPr>
        <w:pBdr>
          <w:top w:val="nil"/>
          <w:left w:val="nil"/>
          <w:bottom w:val="nil"/>
          <w:right w:val="nil"/>
          <w:between w:val="nil"/>
        </w:pBdr>
        <w:tabs>
          <w:tab w:val="left" w:pos="3420"/>
        </w:tabs>
        <w:spacing w:line="360" w:lineRule="auto"/>
        <w:ind w:left="3330" w:right="312" w:hanging="1051"/>
        <w:jc w:val="both"/>
        <w:rPr>
          <w:sz w:val="20"/>
          <w:szCs w:val="20"/>
        </w:rPr>
      </w:pPr>
      <w:r w:rsidRPr="00A43571">
        <w:rPr>
          <w:sz w:val="20"/>
          <w:szCs w:val="20"/>
        </w:rPr>
        <w:t>The department voting faculty shall have shared responsibility with the dean(s) for the development of the procedures used in the selection and review of a department chairperson.</w:t>
      </w:r>
    </w:p>
    <w:p w14:paraId="0000008F" w14:textId="77777777" w:rsidR="00284CC8" w:rsidRPr="00A43571" w:rsidRDefault="00CD39FF" w:rsidP="00F87204">
      <w:pPr>
        <w:numPr>
          <w:ilvl w:val="3"/>
          <w:numId w:val="21"/>
        </w:numPr>
        <w:pBdr>
          <w:top w:val="nil"/>
          <w:left w:val="nil"/>
          <w:bottom w:val="nil"/>
          <w:right w:val="nil"/>
          <w:between w:val="nil"/>
        </w:pBdr>
        <w:tabs>
          <w:tab w:val="left" w:pos="3510"/>
        </w:tabs>
        <w:spacing w:line="360" w:lineRule="auto"/>
        <w:ind w:left="3330" w:right="203" w:hanging="1079"/>
        <w:rPr>
          <w:sz w:val="20"/>
          <w:szCs w:val="20"/>
        </w:rPr>
      </w:pPr>
      <w:r w:rsidRPr="00A43571">
        <w:rPr>
          <w:sz w:val="20"/>
          <w:szCs w:val="20"/>
        </w:rPr>
        <w:t>The chairperson of each department shall be subject to regular review at intervals not to exceed five years.</w:t>
      </w:r>
    </w:p>
    <w:p w14:paraId="00000090" w14:textId="77777777" w:rsidR="00284CC8" w:rsidRPr="00A43571" w:rsidRDefault="00CD39FF">
      <w:pPr>
        <w:numPr>
          <w:ilvl w:val="2"/>
          <w:numId w:val="5"/>
        </w:numPr>
        <w:pBdr>
          <w:top w:val="nil"/>
          <w:left w:val="nil"/>
          <w:bottom w:val="nil"/>
          <w:right w:val="nil"/>
          <w:between w:val="nil"/>
        </w:pBdr>
        <w:tabs>
          <w:tab w:val="left" w:pos="2278"/>
          <w:tab w:val="left" w:pos="2279"/>
        </w:tabs>
        <w:spacing w:line="360" w:lineRule="auto"/>
        <w:ind w:left="2279" w:right="188" w:hanging="720"/>
        <w:rPr>
          <w:sz w:val="20"/>
          <w:szCs w:val="20"/>
        </w:rPr>
      </w:pPr>
      <w:r w:rsidRPr="00A43571">
        <w:rPr>
          <w:sz w:val="20"/>
          <w:szCs w:val="20"/>
        </w:rPr>
        <w:t>The voting faculty of the departments shall have shared responsibility with the department chairperson to adopt and publish bylaws. Such bylaws shall include, but not be limited to, the composition of the faculty within the department, voting privileges, procedures for faculty access to their own personnel file, promotion, tenure, faculty meetings, standing committees, department organization, responsibilities of the chairperson and other department administrators, modes of student participation in academic affairs and selection of chairperson, and internal appeal procedure for interpretation of department bylaws and faculty grievance.</w:t>
      </w:r>
    </w:p>
    <w:p w14:paraId="00000091" w14:textId="28C2004F" w:rsidR="00284CC8" w:rsidRPr="00A43571" w:rsidRDefault="00CD39FF" w:rsidP="00F87204">
      <w:pPr>
        <w:numPr>
          <w:ilvl w:val="3"/>
          <w:numId w:val="22"/>
        </w:numPr>
        <w:pBdr>
          <w:top w:val="nil"/>
          <w:left w:val="nil"/>
          <w:bottom w:val="nil"/>
          <w:right w:val="nil"/>
          <w:between w:val="nil"/>
        </w:pBdr>
        <w:tabs>
          <w:tab w:val="left" w:pos="3420"/>
        </w:tabs>
        <w:spacing w:line="360" w:lineRule="auto"/>
        <w:ind w:left="3330" w:right="222" w:hanging="1050"/>
        <w:rPr>
          <w:sz w:val="20"/>
          <w:szCs w:val="20"/>
        </w:rPr>
      </w:pPr>
      <w:r w:rsidRPr="00A43571">
        <w:rPr>
          <w:sz w:val="20"/>
          <w:szCs w:val="20"/>
        </w:rPr>
        <w:t xml:space="preserve">The department bylaws shall be submitted to </w:t>
      </w:r>
      <w:r w:rsidR="00D60A5D" w:rsidRPr="00A43571">
        <w:rPr>
          <w:sz w:val="20"/>
          <w:szCs w:val="20"/>
        </w:rPr>
        <w:t>the College</w:t>
      </w:r>
      <w:r w:rsidRPr="00A43571">
        <w:rPr>
          <w:sz w:val="20"/>
          <w:szCs w:val="20"/>
        </w:rPr>
        <w:t xml:space="preserve"> Bylaws Committee for review for consistency with </w:t>
      </w:r>
      <w:r w:rsidR="00DC5898" w:rsidRPr="00A43571">
        <w:rPr>
          <w:sz w:val="20"/>
          <w:szCs w:val="20"/>
        </w:rPr>
        <w:t xml:space="preserve">the Bylaws of </w:t>
      </w:r>
      <w:r w:rsidR="00D60A5D" w:rsidRPr="00A43571">
        <w:rPr>
          <w:sz w:val="20"/>
          <w:szCs w:val="20"/>
        </w:rPr>
        <w:t>the College</w:t>
      </w:r>
      <w:r w:rsidRPr="00A43571">
        <w:rPr>
          <w:sz w:val="20"/>
          <w:szCs w:val="20"/>
        </w:rPr>
        <w:t xml:space="preserve">. The bylaws of the department shall be reviewed by the department at intervals not to exceed five years. The bylaws shall be resubmitted at that time to the Bylaws Committee to assure consistency with the </w:t>
      </w:r>
      <w:r w:rsidR="00DC5898" w:rsidRPr="00A43571">
        <w:rPr>
          <w:sz w:val="20"/>
          <w:szCs w:val="20"/>
        </w:rPr>
        <w:t xml:space="preserve">Bylaws of </w:t>
      </w:r>
      <w:r w:rsidR="00D60A5D" w:rsidRPr="00A43571">
        <w:rPr>
          <w:sz w:val="20"/>
          <w:szCs w:val="20"/>
        </w:rPr>
        <w:t>the College</w:t>
      </w:r>
      <w:r w:rsidRPr="00A43571">
        <w:rPr>
          <w:sz w:val="20"/>
          <w:szCs w:val="20"/>
        </w:rPr>
        <w:t>.</w:t>
      </w:r>
    </w:p>
    <w:p w14:paraId="00000092" w14:textId="6FBE72E2" w:rsidR="00284CC8" w:rsidRPr="00A43571" w:rsidRDefault="000E38CC" w:rsidP="003D6462">
      <w:pPr>
        <w:pStyle w:val="ListParagraph"/>
        <w:numPr>
          <w:ilvl w:val="0"/>
          <w:numId w:val="14"/>
        </w:numPr>
        <w:pBdr>
          <w:top w:val="nil"/>
          <w:left w:val="nil"/>
          <w:bottom w:val="nil"/>
          <w:right w:val="nil"/>
          <w:between w:val="nil"/>
        </w:pBdr>
        <w:spacing w:line="360" w:lineRule="auto"/>
        <w:rPr>
          <w:sz w:val="20"/>
          <w:szCs w:val="20"/>
        </w:rPr>
      </w:pPr>
      <w:r w:rsidRPr="00A43571">
        <w:rPr>
          <w:sz w:val="20"/>
          <w:szCs w:val="20"/>
        </w:rPr>
        <w:t>Department chairs of the Family and Community Medicine, Osteopathic Manipulative Medicine, Osteopathic Medical Specialties, Osteopathic Surgical Specialties, Pediatrics, and PMR departments are required to have a DO serve as the department chairperson.</w:t>
      </w:r>
    </w:p>
    <w:p w14:paraId="00000093" w14:textId="77777777" w:rsidR="00284CC8" w:rsidRPr="00A43571" w:rsidRDefault="00CD39FF">
      <w:pPr>
        <w:numPr>
          <w:ilvl w:val="0"/>
          <w:numId w:val="4"/>
        </w:numPr>
        <w:pBdr>
          <w:top w:val="nil"/>
          <w:left w:val="nil"/>
          <w:bottom w:val="nil"/>
          <w:right w:val="nil"/>
          <w:between w:val="nil"/>
        </w:pBdr>
        <w:tabs>
          <w:tab w:val="left" w:pos="839"/>
          <w:tab w:val="left" w:pos="840"/>
        </w:tabs>
        <w:rPr>
          <w:sz w:val="20"/>
          <w:szCs w:val="20"/>
        </w:rPr>
      </w:pPr>
      <w:r w:rsidRPr="00A43571">
        <w:rPr>
          <w:sz w:val="20"/>
          <w:szCs w:val="20"/>
        </w:rPr>
        <w:t>COLLEGE ADVISORY COUNCIL</w:t>
      </w:r>
    </w:p>
    <w:p w14:paraId="00000094" w14:textId="1956639E" w:rsidR="00284CC8" w:rsidRPr="00A43571" w:rsidRDefault="00CD39FF">
      <w:pPr>
        <w:numPr>
          <w:ilvl w:val="1"/>
          <w:numId w:val="4"/>
        </w:numPr>
        <w:pBdr>
          <w:top w:val="nil"/>
          <w:left w:val="nil"/>
          <w:bottom w:val="nil"/>
          <w:right w:val="nil"/>
          <w:between w:val="nil"/>
        </w:pBdr>
        <w:tabs>
          <w:tab w:val="left" w:pos="1560"/>
          <w:tab w:val="left" w:pos="1561"/>
        </w:tabs>
        <w:spacing w:before="78" w:line="360" w:lineRule="auto"/>
        <w:ind w:left="1560" w:right="128"/>
        <w:rPr>
          <w:sz w:val="20"/>
          <w:szCs w:val="20"/>
        </w:rPr>
      </w:pPr>
      <w:r w:rsidRPr="00A43571">
        <w:rPr>
          <w:sz w:val="20"/>
          <w:szCs w:val="20"/>
        </w:rPr>
        <w:t xml:space="preserve">All voting members of </w:t>
      </w:r>
      <w:r w:rsidR="00D60A5D" w:rsidRPr="00A43571">
        <w:rPr>
          <w:sz w:val="20"/>
          <w:szCs w:val="20"/>
        </w:rPr>
        <w:t>the College</w:t>
      </w:r>
      <w:r w:rsidRPr="00A43571">
        <w:rPr>
          <w:sz w:val="20"/>
          <w:szCs w:val="20"/>
        </w:rPr>
        <w:t xml:space="preserve"> Advisory Council (CAC) shall be elected from among faculty and students. Only faculty members with college voting privileges may serve on the CAC. From among such persons, each solely and jointly administered department of </w:t>
      </w:r>
      <w:r w:rsidR="00D60A5D" w:rsidRPr="00A43571">
        <w:rPr>
          <w:sz w:val="20"/>
          <w:szCs w:val="20"/>
        </w:rPr>
        <w:t>the College</w:t>
      </w:r>
      <w:r w:rsidRPr="00A43571">
        <w:rPr>
          <w:sz w:val="20"/>
          <w:szCs w:val="20"/>
        </w:rPr>
        <w:t xml:space="preserve"> shall </w:t>
      </w:r>
      <w:r w:rsidR="00F9729B">
        <w:rPr>
          <w:sz w:val="20"/>
          <w:szCs w:val="20"/>
        </w:rPr>
        <w:t>s</w:t>
      </w:r>
      <w:r w:rsidRPr="00A43571">
        <w:rPr>
          <w:sz w:val="20"/>
          <w:szCs w:val="20"/>
        </w:rPr>
        <w:t xml:space="preserve">elect, according to its own procedures, one of its members to serve on the CAC for a term of two years. Each class of the osteopathic medical student body shall </w:t>
      </w:r>
      <w:r w:rsidR="00480BDA" w:rsidRPr="00A43571">
        <w:rPr>
          <w:rFonts w:cstheme="minorHAnsi"/>
          <w:sz w:val="20"/>
          <w:szCs w:val="20"/>
        </w:rPr>
        <w:t xml:space="preserve">have a representative selected according to established policy of the Office of </w:t>
      </w:r>
      <w:r w:rsidR="00F9729B">
        <w:rPr>
          <w:rFonts w:cstheme="minorHAnsi"/>
          <w:sz w:val="20"/>
          <w:szCs w:val="20"/>
        </w:rPr>
        <w:t xml:space="preserve">Admissions and </w:t>
      </w:r>
      <w:r w:rsidR="00480BDA" w:rsidRPr="00A43571">
        <w:rPr>
          <w:rFonts w:cstheme="minorHAnsi"/>
          <w:sz w:val="20"/>
          <w:szCs w:val="20"/>
        </w:rPr>
        <w:t>Student</w:t>
      </w:r>
      <w:r w:rsidR="00F9729B">
        <w:rPr>
          <w:rFonts w:cstheme="minorHAnsi"/>
          <w:sz w:val="20"/>
          <w:szCs w:val="20"/>
        </w:rPr>
        <w:t xml:space="preserve"> Affairs</w:t>
      </w:r>
      <w:r w:rsidR="00480BDA" w:rsidRPr="00A43571">
        <w:rPr>
          <w:rFonts w:asciiTheme="minorHAnsi" w:hAnsiTheme="minorHAnsi" w:cstheme="minorHAnsi"/>
        </w:rPr>
        <w:t xml:space="preserve"> </w:t>
      </w:r>
      <w:r w:rsidRPr="00A43571">
        <w:rPr>
          <w:sz w:val="20"/>
          <w:szCs w:val="20"/>
        </w:rPr>
        <w:t>to the CAC for a term of one year. No member of the CAC may serve more than two consecutive terms of office. Additional nonvoting members</w:t>
      </w:r>
      <w:r w:rsidR="00F9729B">
        <w:rPr>
          <w:sz w:val="20"/>
          <w:szCs w:val="20"/>
        </w:rPr>
        <w:t xml:space="preserve"> or standing guests</w:t>
      </w:r>
      <w:r w:rsidRPr="00A43571">
        <w:rPr>
          <w:sz w:val="20"/>
          <w:szCs w:val="20"/>
        </w:rPr>
        <w:t xml:space="preserve"> may be appointed to the CAC at its </w:t>
      </w:r>
      <w:r w:rsidRPr="00A43571">
        <w:rPr>
          <w:sz w:val="20"/>
          <w:szCs w:val="20"/>
        </w:rPr>
        <w:lastRenderedPageBreak/>
        <w:t xml:space="preserve">discretion. Should any seat on the CAC become vacant, the chairperson of the CAC shall notify the principal administrator of the unit represented by the seat of its vacancy, whereupon the administrator shall promptly order a new election to fill the vacancy for the unexpired portion of the term. A </w:t>
      </w:r>
      <w:r w:rsidR="003739A9" w:rsidRPr="00A43571">
        <w:rPr>
          <w:sz w:val="20"/>
          <w:szCs w:val="20"/>
        </w:rPr>
        <w:t>non-functioning</w:t>
      </w:r>
      <w:r w:rsidRPr="00A43571">
        <w:rPr>
          <w:sz w:val="20"/>
          <w:szCs w:val="20"/>
        </w:rPr>
        <w:t xml:space="preserve"> member is defined as a member who has an unexcused absence for two consecutive meetings.  The replacement of such a member shall be according to the same process and under the same terms as he or she was originally selected. Any department representative to the CAC may designate an alternate from his or her department to serve in his or her absence from a meeting of the CAC. The alternate shall have </w:t>
      </w:r>
      <w:r w:rsidR="003739A9" w:rsidRPr="00A43571">
        <w:rPr>
          <w:sz w:val="20"/>
          <w:szCs w:val="20"/>
        </w:rPr>
        <w:t>voice and</w:t>
      </w:r>
      <w:r w:rsidR="003739A9" w:rsidRPr="00A43571">
        <w:rPr>
          <w:sz w:val="20"/>
          <w:szCs w:val="20"/>
          <w:u w:val="single"/>
        </w:rPr>
        <w:t xml:space="preserve"> </w:t>
      </w:r>
      <w:r w:rsidRPr="00A43571">
        <w:rPr>
          <w:sz w:val="20"/>
          <w:szCs w:val="20"/>
        </w:rPr>
        <w:t>vote in the deliberations of the CAC.</w:t>
      </w:r>
    </w:p>
    <w:p w14:paraId="503D623F" w14:textId="383948BA" w:rsidR="006024B3" w:rsidRDefault="000538C3" w:rsidP="00E77651">
      <w:pPr>
        <w:numPr>
          <w:ilvl w:val="2"/>
          <w:numId w:val="4"/>
        </w:numPr>
        <w:pBdr>
          <w:top w:val="nil"/>
          <w:left w:val="nil"/>
          <w:bottom w:val="nil"/>
          <w:right w:val="nil"/>
          <w:between w:val="nil"/>
        </w:pBdr>
        <w:tabs>
          <w:tab w:val="left" w:pos="1560"/>
          <w:tab w:val="left" w:pos="1561"/>
        </w:tabs>
        <w:spacing w:before="78" w:line="360" w:lineRule="auto"/>
        <w:ind w:right="128"/>
        <w:rPr>
          <w:sz w:val="20"/>
          <w:szCs w:val="20"/>
        </w:rPr>
      </w:pPr>
      <w:r w:rsidRPr="00A43571">
        <w:rPr>
          <w:sz w:val="20"/>
          <w:szCs w:val="20"/>
        </w:rPr>
        <w:t xml:space="preserve">The following individuals will serve in an ex-officio capacity to the CAC and provide regular reports from their </w:t>
      </w:r>
      <w:proofErr w:type="gramStart"/>
      <w:r w:rsidRPr="00A43571">
        <w:rPr>
          <w:sz w:val="20"/>
          <w:szCs w:val="20"/>
        </w:rPr>
        <w:t>University</w:t>
      </w:r>
      <w:proofErr w:type="gramEnd"/>
      <w:r w:rsidRPr="00A43571">
        <w:rPr>
          <w:sz w:val="20"/>
          <w:szCs w:val="20"/>
        </w:rPr>
        <w:t>/college committee activities to the CAC. The chairpersons of the standing committees of the College, the dean of the College, and the representative to Faculty Senate, University Committee on Academic Governance, University Committee on Faculty Affairs, University Committee on Faculty Tenure, University Committee on Graduate Studies, University Committee on Undergraduate Education, University Committee on International Studies &amp; Programs, and University Committee for the Library. Ex-officio members shall have voice but no vote in the deliberations of the CAC.</w:t>
      </w:r>
    </w:p>
    <w:p w14:paraId="6625A2D4" w14:textId="43A1C760" w:rsidR="00F9729B" w:rsidRPr="00A43571" w:rsidRDefault="00F9729B" w:rsidP="00E77651">
      <w:pPr>
        <w:numPr>
          <w:ilvl w:val="2"/>
          <w:numId w:val="4"/>
        </w:numPr>
        <w:pBdr>
          <w:top w:val="nil"/>
          <w:left w:val="nil"/>
          <w:bottom w:val="nil"/>
          <w:right w:val="nil"/>
          <w:between w:val="nil"/>
        </w:pBdr>
        <w:tabs>
          <w:tab w:val="left" w:pos="1560"/>
          <w:tab w:val="left" w:pos="1561"/>
        </w:tabs>
        <w:spacing w:before="78" w:line="360" w:lineRule="auto"/>
        <w:ind w:right="128"/>
        <w:rPr>
          <w:sz w:val="20"/>
          <w:szCs w:val="20"/>
        </w:rPr>
      </w:pPr>
      <w:r w:rsidRPr="00F9729B">
        <w:rPr>
          <w:sz w:val="20"/>
          <w:szCs w:val="20"/>
        </w:rPr>
        <w:t>Department chairs shall not serve as the department representative to the CAC.</w:t>
      </w:r>
    </w:p>
    <w:p w14:paraId="00000095" w14:textId="40C4D053" w:rsidR="00284CC8" w:rsidRPr="00A43571" w:rsidRDefault="00CD39FF">
      <w:pPr>
        <w:numPr>
          <w:ilvl w:val="1"/>
          <w:numId w:val="4"/>
        </w:numPr>
        <w:pBdr>
          <w:top w:val="nil"/>
          <w:left w:val="nil"/>
          <w:bottom w:val="nil"/>
          <w:right w:val="nil"/>
          <w:between w:val="nil"/>
        </w:pBdr>
        <w:tabs>
          <w:tab w:val="left" w:pos="1561"/>
        </w:tabs>
        <w:spacing w:line="360" w:lineRule="auto"/>
        <w:ind w:right="358" w:hanging="719"/>
        <w:jc w:val="both"/>
        <w:rPr>
          <w:sz w:val="20"/>
          <w:szCs w:val="20"/>
        </w:rPr>
      </w:pPr>
      <w:r w:rsidRPr="00A43571">
        <w:rPr>
          <w:sz w:val="20"/>
          <w:szCs w:val="20"/>
        </w:rPr>
        <w:t>The CAC shall serve as a means by which students and faculty may participate</w:t>
      </w:r>
      <w:r w:rsidR="003739A9" w:rsidRPr="00A43571">
        <w:rPr>
          <w:sz w:val="20"/>
          <w:szCs w:val="20"/>
        </w:rPr>
        <w:t xml:space="preserve"> </w:t>
      </w:r>
      <w:r w:rsidRPr="00A43571">
        <w:rPr>
          <w:sz w:val="20"/>
          <w:szCs w:val="20"/>
        </w:rPr>
        <w:t xml:space="preserve">in the formulation of </w:t>
      </w:r>
      <w:r w:rsidR="003739A9" w:rsidRPr="00A43571">
        <w:rPr>
          <w:sz w:val="20"/>
          <w:szCs w:val="20"/>
        </w:rPr>
        <w:t>the policies of the College</w:t>
      </w:r>
      <w:r w:rsidRPr="00A43571">
        <w:rPr>
          <w:sz w:val="20"/>
          <w:szCs w:val="20"/>
        </w:rPr>
        <w:t>. It shall consult with the dean regarding college policies. The dean may delegate to the CAC full authority to act upon specific matters.</w:t>
      </w:r>
    </w:p>
    <w:p w14:paraId="00000096" w14:textId="77777777" w:rsidR="00284CC8" w:rsidRPr="00A43571" w:rsidRDefault="00CD39FF" w:rsidP="00641903">
      <w:pPr>
        <w:numPr>
          <w:ilvl w:val="2"/>
          <w:numId w:val="3"/>
        </w:numPr>
        <w:pBdr>
          <w:top w:val="nil"/>
          <w:left w:val="nil"/>
          <w:bottom w:val="nil"/>
          <w:right w:val="nil"/>
          <w:between w:val="nil"/>
        </w:pBdr>
        <w:tabs>
          <w:tab w:val="left" w:pos="2279"/>
          <w:tab w:val="left" w:pos="2280"/>
        </w:tabs>
        <w:spacing w:line="360" w:lineRule="auto"/>
        <w:ind w:right="432"/>
        <w:rPr>
          <w:sz w:val="20"/>
          <w:szCs w:val="20"/>
        </w:rPr>
      </w:pPr>
      <w:r w:rsidRPr="00A43571">
        <w:rPr>
          <w:sz w:val="20"/>
          <w:szCs w:val="20"/>
        </w:rPr>
        <w:t>The CAC shall share responsibility with the dean for preparing the agenda for regular meetings of the Faculty Assembly.</w:t>
      </w:r>
    </w:p>
    <w:p w14:paraId="00000097" w14:textId="5997226A" w:rsidR="00284CC8" w:rsidRPr="00A43571" w:rsidRDefault="00CD39FF" w:rsidP="00E77651">
      <w:pPr>
        <w:numPr>
          <w:ilvl w:val="2"/>
          <w:numId w:val="20"/>
        </w:numPr>
        <w:pBdr>
          <w:top w:val="nil"/>
          <w:left w:val="nil"/>
          <w:bottom w:val="nil"/>
          <w:right w:val="nil"/>
          <w:between w:val="nil"/>
        </w:pBdr>
        <w:tabs>
          <w:tab w:val="left" w:pos="2280"/>
          <w:tab w:val="left" w:pos="2281"/>
        </w:tabs>
        <w:spacing w:line="360" w:lineRule="auto"/>
        <w:ind w:left="2275" w:right="101" w:hanging="720"/>
        <w:rPr>
          <w:sz w:val="20"/>
          <w:szCs w:val="20"/>
        </w:rPr>
      </w:pPr>
      <w:r w:rsidRPr="00A43571">
        <w:rPr>
          <w:sz w:val="20"/>
          <w:szCs w:val="20"/>
        </w:rPr>
        <w:t xml:space="preserve">The CAC shall oversee all procedures for college-wide elections. It shall annually appoint four members of the faculty to serve as a nominating committee for college-wide elective offices. Such offices shall include college representatives to all university committees with the exception of the representative to the University Committee on Curriculum, who shall be elected by </w:t>
      </w:r>
      <w:r w:rsidR="00D60A5D" w:rsidRPr="00A43571">
        <w:rPr>
          <w:sz w:val="20"/>
          <w:szCs w:val="20"/>
        </w:rPr>
        <w:t>the College</w:t>
      </w:r>
      <w:r w:rsidRPr="00A43571">
        <w:rPr>
          <w:sz w:val="20"/>
          <w:szCs w:val="20"/>
        </w:rPr>
        <w:t xml:space="preserve"> Curriculum Committee.</w:t>
      </w:r>
    </w:p>
    <w:p w14:paraId="00000098" w14:textId="77389F76" w:rsidR="00284CC8" w:rsidRPr="00A43571" w:rsidRDefault="00CD39FF" w:rsidP="0003238D">
      <w:pPr>
        <w:numPr>
          <w:ilvl w:val="1"/>
          <w:numId w:val="17"/>
        </w:numPr>
        <w:pBdr>
          <w:top w:val="nil"/>
          <w:left w:val="nil"/>
          <w:bottom w:val="nil"/>
          <w:right w:val="nil"/>
          <w:between w:val="nil"/>
        </w:pBdr>
        <w:tabs>
          <w:tab w:val="left" w:pos="1559"/>
          <w:tab w:val="left" w:pos="1560"/>
        </w:tabs>
        <w:spacing w:line="360" w:lineRule="auto"/>
        <w:ind w:left="1441" w:right="307"/>
        <w:rPr>
          <w:sz w:val="20"/>
          <w:szCs w:val="20"/>
        </w:rPr>
      </w:pPr>
      <w:r w:rsidRPr="00A43571">
        <w:rPr>
          <w:sz w:val="20"/>
          <w:szCs w:val="20"/>
        </w:rPr>
        <w:t xml:space="preserve">The first item of business to be transacted at the first meeting of the CAC in each academic year shall be the election from and by its voting membership </w:t>
      </w:r>
      <w:r w:rsidRPr="00A43571">
        <w:rPr>
          <w:sz w:val="20"/>
          <w:szCs w:val="20"/>
        </w:rPr>
        <w:lastRenderedPageBreak/>
        <w:t>of a chairperson and a vice chairperson to serve for terms of one year. The vice chairperson shall preside in the absence of the chairperson and shall assist the chairperson in the transaction of routine business of the CAC. Should either office become vacant, it shall be filled for the unexpired portion of the term by a new election. The chairperson shall preside at the meetings and shall be authorized to transact routine business on behalf of the CAC. The secretary to the committee shall be appointed by the dean for the purpose of keeping of the minutes of the CAC meetings and other records. The secretary will also serve as secretary to the Faculty Assembly.</w:t>
      </w:r>
    </w:p>
    <w:p w14:paraId="524A755E" w14:textId="56867B02" w:rsidR="003D6462" w:rsidRPr="00A43571" w:rsidRDefault="003D6462" w:rsidP="00BD7698">
      <w:pPr>
        <w:numPr>
          <w:ilvl w:val="2"/>
          <w:numId w:val="15"/>
        </w:numPr>
        <w:pBdr>
          <w:top w:val="nil"/>
          <w:left w:val="nil"/>
          <w:bottom w:val="nil"/>
          <w:right w:val="nil"/>
          <w:between w:val="nil"/>
        </w:pBdr>
        <w:tabs>
          <w:tab w:val="left" w:pos="1559"/>
          <w:tab w:val="left" w:pos="1560"/>
        </w:tabs>
        <w:spacing w:line="360" w:lineRule="auto"/>
        <w:ind w:left="2275" w:right="101" w:hanging="720"/>
        <w:rPr>
          <w:sz w:val="20"/>
          <w:szCs w:val="20"/>
        </w:rPr>
      </w:pPr>
      <w:r w:rsidRPr="00A43571">
        <w:rPr>
          <w:sz w:val="20"/>
          <w:szCs w:val="20"/>
        </w:rPr>
        <w:t>The CAC chair shall serve as a COM representative to the Faculty Senate.</w:t>
      </w:r>
    </w:p>
    <w:p w14:paraId="0029F112" w14:textId="3AADF860" w:rsidR="00F7407C" w:rsidRPr="00A43571" w:rsidRDefault="00F7407C" w:rsidP="00E77651">
      <w:pPr>
        <w:pStyle w:val="ListParagraph"/>
        <w:numPr>
          <w:ilvl w:val="2"/>
          <w:numId w:val="24"/>
        </w:numPr>
        <w:pBdr>
          <w:top w:val="nil"/>
          <w:left w:val="nil"/>
          <w:bottom w:val="nil"/>
          <w:right w:val="nil"/>
          <w:between w:val="nil"/>
        </w:pBdr>
        <w:tabs>
          <w:tab w:val="left" w:pos="1559"/>
          <w:tab w:val="left" w:pos="1560"/>
        </w:tabs>
        <w:spacing w:line="360" w:lineRule="auto"/>
        <w:ind w:right="101"/>
        <w:rPr>
          <w:sz w:val="20"/>
          <w:szCs w:val="20"/>
        </w:rPr>
      </w:pPr>
      <w:r w:rsidRPr="00A43571">
        <w:rPr>
          <w:sz w:val="20"/>
          <w:szCs w:val="20"/>
        </w:rPr>
        <w:t xml:space="preserve">The Immediate Past Chair of the </w:t>
      </w:r>
      <w:r w:rsidR="00E60CEE" w:rsidRPr="00A43571">
        <w:rPr>
          <w:sz w:val="20"/>
          <w:szCs w:val="20"/>
        </w:rPr>
        <w:t>College Advisory Council</w:t>
      </w:r>
      <w:r w:rsidRPr="00A43571">
        <w:rPr>
          <w:sz w:val="20"/>
          <w:szCs w:val="20"/>
        </w:rPr>
        <w:t xml:space="preserve"> shall serve as an ex-officio member for one year (immediately after completion of their term as chair).  If the chair chooses to not </w:t>
      </w:r>
      <w:r w:rsidR="00341B3A" w:rsidRPr="00A43571">
        <w:rPr>
          <w:sz w:val="20"/>
          <w:szCs w:val="20"/>
        </w:rPr>
        <w:t xml:space="preserve">continue </w:t>
      </w:r>
      <w:r w:rsidRPr="00A43571">
        <w:rPr>
          <w:sz w:val="20"/>
          <w:szCs w:val="20"/>
        </w:rPr>
        <w:t xml:space="preserve">as chair, but has not yet completed their term of service, they will resume as a </w:t>
      </w:r>
      <w:r w:rsidR="001A4632" w:rsidRPr="00A43571">
        <w:rPr>
          <w:sz w:val="20"/>
          <w:szCs w:val="20"/>
        </w:rPr>
        <w:t>voting</w:t>
      </w:r>
      <w:r w:rsidRPr="00A43571">
        <w:rPr>
          <w:sz w:val="20"/>
          <w:szCs w:val="20"/>
        </w:rPr>
        <w:t xml:space="preserve"> member of the committee until their term of service is complete.  They may serve as Immediate past chair (ex-officio) if the timing of individual terms allows.</w:t>
      </w:r>
    </w:p>
    <w:p w14:paraId="00000099" w14:textId="77777777" w:rsidR="00284CC8" w:rsidRPr="00A43571" w:rsidRDefault="00CD39FF">
      <w:pPr>
        <w:numPr>
          <w:ilvl w:val="1"/>
          <w:numId w:val="3"/>
        </w:numPr>
        <w:pBdr>
          <w:top w:val="nil"/>
          <w:left w:val="nil"/>
          <w:bottom w:val="nil"/>
          <w:right w:val="nil"/>
          <w:between w:val="nil"/>
        </w:pBdr>
        <w:tabs>
          <w:tab w:val="left" w:pos="1560"/>
          <w:tab w:val="left" w:pos="1561"/>
        </w:tabs>
        <w:spacing w:line="360" w:lineRule="auto"/>
        <w:ind w:left="1560" w:right="192" w:hanging="720"/>
        <w:rPr>
          <w:sz w:val="20"/>
          <w:szCs w:val="20"/>
        </w:rPr>
      </w:pPr>
      <w:r w:rsidRPr="00A43571">
        <w:rPr>
          <w:sz w:val="20"/>
          <w:szCs w:val="20"/>
        </w:rPr>
        <w:t>The CAC may formulate rules for its procedures, which shall be maintained by the secretary and shall be available for review by any member of the university community.</w:t>
      </w:r>
    </w:p>
    <w:p w14:paraId="0000009A" w14:textId="4F8C0F49" w:rsidR="00284CC8" w:rsidRPr="00A43571" w:rsidRDefault="00CD39FF" w:rsidP="0003238D">
      <w:pPr>
        <w:numPr>
          <w:ilvl w:val="2"/>
          <w:numId w:val="2"/>
        </w:numPr>
        <w:pBdr>
          <w:top w:val="nil"/>
          <w:left w:val="nil"/>
          <w:bottom w:val="nil"/>
          <w:right w:val="nil"/>
          <w:between w:val="nil"/>
        </w:pBdr>
        <w:tabs>
          <w:tab w:val="left" w:pos="2279"/>
          <w:tab w:val="left" w:pos="2280"/>
        </w:tabs>
        <w:spacing w:line="360" w:lineRule="auto"/>
        <w:ind w:right="197"/>
        <w:rPr>
          <w:sz w:val="20"/>
          <w:szCs w:val="20"/>
        </w:rPr>
      </w:pPr>
      <w:r w:rsidRPr="00A43571">
        <w:rPr>
          <w:sz w:val="20"/>
          <w:szCs w:val="20"/>
        </w:rPr>
        <w:t xml:space="preserve">The chairperson of the CAC shall share responsibility with the dean of </w:t>
      </w:r>
      <w:r w:rsidR="00D60A5D" w:rsidRPr="00A43571">
        <w:rPr>
          <w:sz w:val="20"/>
          <w:szCs w:val="20"/>
        </w:rPr>
        <w:t>the College</w:t>
      </w:r>
      <w:r w:rsidRPr="00A43571">
        <w:rPr>
          <w:sz w:val="20"/>
          <w:szCs w:val="20"/>
        </w:rPr>
        <w:t xml:space="preserve"> for preparation of the agenda for meetings of the CAC. Any member of the CAC may propose items to the chairperson for inclusion in the CAC agenda. Any member of the student body or any member of the faculty may propose to his or her CAC representative items for consideration by the CAC. If the CAC member declines to bring up an item at the </w:t>
      </w:r>
      <w:r w:rsidR="003739A9" w:rsidRPr="00A43571">
        <w:rPr>
          <w:sz w:val="20"/>
          <w:szCs w:val="20"/>
        </w:rPr>
        <w:t>CAC</w:t>
      </w:r>
      <w:r w:rsidRPr="00A43571">
        <w:rPr>
          <w:sz w:val="20"/>
          <w:szCs w:val="20"/>
        </w:rPr>
        <w:t xml:space="preserve"> meeting, he or she shall be required, at the request of the member who proposed the item, to state in writing the reasons for the denial. The member who proposed the item may then petition the chairperson of the CAC to have the item presented to the CAC. Upon receipt of such petition, the chairperson shall bring up the item for consideration at the next meeting.</w:t>
      </w:r>
    </w:p>
    <w:p w14:paraId="0000009B" w14:textId="6095B888" w:rsidR="00284CC8" w:rsidRPr="00A43571" w:rsidRDefault="00CD39FF" w:rsidP="00983321">
      <w:pPr>
        <w:numPr>
          <w:ilvl w:val="2"/>
          <w:numId w:val="18"/>
        </w:numPr>
        <w:pBdr>
          <w:top w:val="nil"/>
          <w:left w:val="nil"/>
          <w:bottom w:val="nil"/>
          <w:right w:val="nil"/>
          <w:between w:val="nil"/>
        </w:pBdr>
        <w:tabs>
          <w:tab w:val="left" w:pos="2279"/>
          <w:tab w:val="left" w:pos="2280"/>
        </w:tabs>
        <w:spacing w:line="360" w:lineRule="auto"/>
        <w:ind w:right="108"/>
        <w:rPr>
          <w:sz w:val="20"/>
          <w:szCs w:val="20"/>
        </w:rPr>
      </w:pPr>
      <w:r w:rsidRPr="00A43571">
        <w:rPr>
          <w:sz w:val="20"/>
          <w:szCs w:val="20"/>
        </w:rPr>
        <w:t xml:space="preserve">The CAC shall meet at least once during the fall and spring semesters. Additional meetings may be called by the dean, by the CAC chairperson, or upon petition by at least five members of the CAC. Notice of regular meetings, including the agenda, shall be distributed to all members at least three working days prior to meetings, except in </w:t>
      </w:r>
      <w:r w:rsidRPr="00A43571">
        <w:rPr>
          <w:sz w:val="20"/>
          <w:szCs w:val="20"/>
        </w:rPr>
        <w:lastRenderedPageBreak/>
        <w:t xml:space="preserve">the event there should arise an extraordinary circumstance requiring an emergency meeting. A quorum shall consist of fifty percent plus one of the voting members of the CAC, except under conditions of an emergency as specified in the preceding sentence, in which case business may be transacted on behalf of the CAC by less than </w:t>
      </w:r>
      <w:r w:rsidR="00B10326">
        <w:rPr>
          <w:sz w:val="20"/>
          <w:szCs w:val="20"/>
        </w:rPr>
        <w:t xml:space="preserve">fifty percent </w:t>
      </w:r>
      <w:r w:rsidR="003739A9" w:rsidRPr="00A43571">
        <w:rPr>
          <w:sz w:val="20"/>
          <w:szCs w:val="20"/>
        </w:rPr>
        <w:t>plus one</w:t>
      </w:r>
      <w:r w:rsidRPr="00A43571">
        <w:rPr>
          <w:sz w:val="20"/>
          <w:szCs w:val="20"/>
        </w:rPr>
        <w:t xml:space="preserve"> of the </w:t>
      </w:r>
      <w:proofErr w:type="gramStart"/>
      <w:r w:rsidRPr="00A43571">
        <w:rPr>
          <w:sz w:val="20"/>
          <w:szCs w:val="20"/>
        </w:rPr>
        <w:t>membership</w:t>
      </w:r>
      <w:proofErr w:type="gramEnd"/>
      <w:r w:rsidRPr="00A43571">
        <w:rPr>
          <w:sz w:val="20"/>
          <w:szCs w:val="20"/>
        </w:rPr>
        <w:t>, subject to ratification by a quorum of the CAC.</w:t>
      </w:r>
    </w:p>
    <w:p w14:paraId="0000009C" w14:textId="3B58685B" w:rsidR="00284CC8" w:rsidRPr="00A43571" w:rsidRDefault="00CD39FF" w:rsidP="00983321">
      <w:pPr>
        <w:numPr>
          <w:ilvl w:val="2"/>
          <w:numId w:val="19"/>
        </w:numPr>
        <w:pBdr>
          <w:top w:val="nil"/>
          <w:left w:val="nil"/>
          <w:bottom w:val="nil"/>
          <w:right w:val="nil"/>
          <w:between w:val="nil"/>
        </w:pBdr>
        <w:tabs>
          <w:tab w:val="left" w:pos="2279"/>
          <w:tab w:val="left" w:pos="2280"/>
        </w:tabs>
        <w:spacing w:line="360" w:lineRule="auto"/>
        <w:ind w:right="138"/>
        <w:rPr>
          <w:sz w:val="20"/>
          <w:szCs w:val="20"/>
        </w:rPr>
      </w:pPr>
      <w:r w:rsidRPr="00A43571">
        <w:rPr>
          <w:sz w:val="20"/>
          <w:szCs w:val="20"/>
        </w:rPr>
        <w:t xml:space="preserve">The CAC shall receive recommendations from the standing committees of </w:t>
      </w:r>
      <w:r w:rsidR="00D60A5D" w:rsidRPr="00A43571">
        <w:rPr>
          <w:sz w:val="20"/>
          <w:szCs w:val="20"/>
        </w:rPr>
        <w:t>the College</w:t>
      </w:r>
      <w:r w:rsidRPr="00A43571">
        <w:rPr>
          <w:sz w:val="20"/>
          <w:szCs w:val="20"/>
        </w:rPr>
        <w:t xml:space="preserve"> for agenda items for meetings of the Faculty Assembly. A majority vote by the CAC members present shall be required to place any item on the agenda of a meeting of the Faculty Assembly. On all questions involving shared responsibility with the dean, votes shall be taken. Student members of the CAC shall be excluded from discussion and voting on all matters that are reserved to the faculty as defined in MSU’s </w:t>
      </w:r>
      <w:r w:rsidRPr="00A43571">
        <w:rPr>
          <w:i/>
          <w:sz w:val="20"/>
          <w:szCs w:val="20"/>
        </w:rPr>
        <w:t>Bylaws for Academic Governance</w:t>
      </w:r>
      <w:r w:rsidRPr="00A43571">
        <w:rPr>
          <w:sz w:val="20"/>
          <w:szCs w:val="20"/>
        </w:rPr>
        <w:t xml:space="preserve">. Should any question arise as to whether a specific issue before the CAC constitutes a matter reserved to the faculty, the question shall be put to a vote of the CAC and a majority vote shall be required to decide in the affirmative. The chairperson shall convene a meeting of all chairpersons of standing committees of </w:t>
      </w:r>
      <w:r w:rsidR="00D60A5D" w:rsidRPr="00A43571">
        <w:rPr>
          <w:sz w:val="20"/>
          <w:szCs w:val="20"/>
        </w:rPr>
        <w:t>the College</w:t>
      </w:r>
      <w:r w:rsidRPr="00A43571">
        <w:rPr>
          <w:sz w:val="20"/>
          <w:szCs w:val="20"/>
        </w:rPr>
        <w:t xml:space="preserve"> at least once a year to consider issues confronting </w:t>
      </w:r>
      <w:r w:rsidR="00D60A5D" w:rsidRPr="00A43571">
        <w:rPr>
          <w:sz w:val="20"/>
          <w:szCs w:val="20"/>
        </w:rPr>
        <w:t>the College</w:t>
      </w:r>
      <w:r w:rsidRPr="00A43571">
        <w:rPr>
          <w:sz w:val="20"/>
          <w:szCs w:val="20"/>
        </w:rPr>
        <w:t xml:space="preserve"> that pertain to the business of the respective standing committees.</w:t>
      </w:r>
    </w:p>
    <w:p w14:paraId="0000009D" w14:textId="77777777" w:rsidR="00284CC8" w:rsidRPr="00A43571" w:rsidRDefault="00CD39FF">
      <w:pPr>
        <w:numPr>
          <w:ilvl w:val="1"/>
          <w:numId w:val="2"/>
        </w:numPr>
        <w:pBdr>
          <w:top w:val="nil"/>
          <w:left w:val="nil"/>
          <w:bottom w:val="nil"/>
          <w:right w:val="nil"/>
          <w:between w:val="nil"/>
        </w:pBdr>
        <w:tabs>
          <w:tab w:val="left" w:pos="1559"/>
          <w:tab w:val="left" w:pos="1560"/>
        </w:tabs>
        <w:spacing w:line="234" w:lineRule="auto"/>
        <w:ind w:left="1560"/>
        <w:rPr>
          <w:sz w:val="20"/>
          <w:szCs w:val="20"/>
        </w:rPr>
      </w:pPr>
      <w:r w:rsidRPr="00A43571">
        <w:rPr>
          <w:sz w:val="20"/>
          <w:szCs w:val="20"/>
        </w:rPr>
        <w:t>Minutes of meetings of the CAC shall be made available to faculty and students.</w:t>
      </w:r>
    </w:p>
    <w:p w14:paraId="0000009E" w14:textId="77777777" w:rsidR="00284CC8" w:rsidRPr="00A43571" w:rsidRDefault="00284CC8">
      <w:pPr>
        <w:pBdr>
          <w:top w:val="nil"/>
          <w:left w:val="nil"/>
          <w:bottom w:val="nil"/>
          <w:right w:val="nil"/>
          <w:between w:val="nil"/>
        </w:pBdr>
        <w:rPr>
          <w:sz w:val="20"/>
          <w:szCs w:val="20"/>
        </w:rPr>
      </w:pPr>
    </w:p>
    <w:p w14:paraId="0000009F" w14:textId="56E0E34E" w:rsidR="00284CC8" w:rsidRPr="00A43571" w:rsidRDefault="00CD39FF">
      <w:pPr>
        <w:numPr>
          <w:ilvl w:val="0"/>
          <w:numId w:val="4"/>
        </w:numPr>
        <w:pBdr>
          <w:top w:val="nil"/>
          <w:left w:val="nil"/>
          <w:bottom w:val="nil"/>
          <w:right w:val="nil"/>
          <w:between w:val="nil"/>
        </w:pBdr>
        <w:tabs>
          <w:tab w:val="left" w:pos="839"/>
          <w:tab w:val="left" w:pos="840"/>
        </w:tabs>
        <w:spacing w:before="188"/>
        <w:ind w:hanging="719"/>
        <w:rPr>
          <w:sz w:val="20"/>
          <w:szCs w:val="20"/>
        </w:rPr>
      </w:pPr>
      <w:r w:rsidRPr="00A43571">
        <w:rPr>
          <w:sz w:val="20"/>
          <w:szCs w:val="20"/>
        </w:rPr>
        <w:t xml:space="preserve">STANDING COMMITTEES OF </w:t>
      </w:r>
      <w:r w:rsidR="00D60A5D" w:rsidRPr="00A43571">
        <w:rPr>
          <w:sz w:val="20"/>
          <w:szCs w:val="20"/>
        </w:rPr>
        <w:t>THE COLLEGE</w:t>
      </w:r>
    </w:p>
    <w:p w14:paraId="000000A0" w14:textId="77777777" w:rsidR="00284CC8" w:rsidRPr="00A43571" w:rsidRDefault="00CD39FF">
      <w:pPr>
        <w:numPr>
          <w:ilvl w:val="1"/>
          <w:numId w:val="4"/>
        </w:numPr>
        <w:pBdr>
          <w:top w:val="nil"/>
          <w:left w:val="nil"/>
          <w:bottom w:val="nil"/>
          <w:right w:val="nil"/>
          <w:between w:val="nil"/>
        </w:pBdr>
        <w:tabs>
          <w:tab w:val="left" w:pos="1560"/>
          <w:tab w:val="left" w:pos="1561"/>
        </w:tabs>
        <w:spacing w:before="118"/>
        <w:ind w:left="1560"/>
        <w:rPr>
          <w:sz w:val="20"/>
          <w:szCs w:val="20"/>
        </w:rPr>
      </w:pPr>
      <w:r w:rsidRPr="00A43571">
        <w:rPr>
          <w:sz w:val="20"/>
          <w:szCs w:val="20"/>
        </w:rPr>
        <w:t>General Provisions</w:t>
      </w:r>
    </w:p>
    <w:p w14:paraId="000000A1" w14:textId="7CE5A70D" w:rsidR="00284CC8" w:rsidRPr="00A43571" w:rsidRDefault="00CD39FF">
      <w:pPr>
        <w:numPr>
          <w:ilvl w:val="2"/>
          <w:numId w:val="4"/>
        </w:numPr>
        <w:pBdr>
          <w:top w:val="nil"/>
          <w:left w:val="nil"/>
          <w:bottom w:val="nil"/>
          <w:right w:val="nil"/>
          <w:between w:val="nil"/>
        </w:pBdr>
        <w:tabs>
          <w:tab w:val="left" w:pos="2280"/>
          <w:tab w:val="left" w:pos="2281"/>
        </w:tabs>
        <w:spacing w:before="117" w:line="360" w:lineRule="auto"/>
        <w:ind w:right="241"/>
        <w:rPr>
          <w:sz w:val="20"/>
          <w:szCs w:val="20"/>
        </w:rPr>
      </w:pPr>
      <w:r w:rsidRPr="00A43571">
        <w:rPr>
          <w:sz w:val="20"/>
          <w:szCs w:val="20"/>
        </w:rPr>
        <w:t xml:space="preserve">The standing committees of </w:t>
      </w:r>
      <w:r w:rsidR="00D60A5D" w:rsidRPr="00A43571">
        <w:rPr>
          <w:sz w:val="20"/>
          <w:szCs w:val="20"/>
        </w:rPr>
        <w:t>the College</w:t>
      </w:r>
      <w:r w:rsidRPr="00A43571">
        <w:rPr>
          <w:sz w:val="20"/>
          <w:szCs w:val="20"/>
        </w:rPr>
        <w:t xml:space="preserve"> shall be the committees on Admissions, Bylaws, Curriculum, </w:t>
      </w:r>
      <w:r w:rsidR="00791B0D" w:rsidRPr="00997986">
        <w:rPr>
          <w:sz w:val="20"/>
          <w:lang w:bidi="en-US"/>
        </w:rPr>
        <w:t>Values of Osteopathic Initiatives and Community Engagement</w:t>
      </w:r>
      <w:r w:rsidRPr="00A43571">
        <w:rPr>
          <w:sz w:val="20"/>
          <w:szCs w:val="20"/>
        </w:rPr>
        <w:t xml:space="preserve">, College Hearing Committee for Medical Student Rights and Responsibilities, Promotion and Tenure, Research and Graduate Study, and Student Evaluation. Committees shall be provided with recorders to be assigned by the dean of </w:t>
      </w:r>
      <w:r w:rsidR="00D60A5D" w:rsidRPr="00A43571">
        <w:rPr>
          <w:sz w:val="20"/>
          <w:szCs w:val="20"/>
        </w:rPr>
        <w:t>the College</w:t>
      </w:r>
      <w:r w:rsidRPr="00A43571">
        <w:rPr>
          <w:sz w:val="20"/>
          <w:szCs w:val="20"/>
        </w:rPr>
        <w:t>. The recorders shall have the responsibility for preparing minutes of all meetings. Copies of these minutes, as approved by a majority vote of the committee, shall be maintained in accordance with university policy. The minutes shall be accessible to faculty.</w:t>
      </w:r>
    </w:p>
    <w:p w14:paraId="000000A2" w14:textId="53200EE3" w:rsidR="00284CC8" w:rsidRPr="00A43571" w:rsidRDefault="00CD39FF">
      <w:pPr>
        <w:numPr>
          <w:ilvl w:val="2"/>
          <w:numId w:val="4"/>
        </w:numPr>
        <w:pBdr>
          <w:top w:val="nil"/>
          <w:left w:val="nil"/>
          <w:bottom w:val="nil"/>
          <w:right w:val="nil"/>
          <w:between w:val="nil"/>
        </w:pBdr>
        <w:tabs>
          <w:tab w:val="left" w:pos="2281"/>
          <w:tab w:val="left" w:pos="2282"/>
        </w:tabs>
        <w:spacing w:line="360" w:lineRule="auto"/>
        <w:ind w:right="120"/>
        <w:rPr>
          <w:sz w:val="20"/>
          <w:szCs w:val="20"/>
        </w:rPr>
      </w:pPr>
      <w:r w:rsidRPr="00A43571">
        <w:rPr>
          <w:sz w:val="20"/>
          <w:szCs w:val="20"/>
        </w:rPr>
        <w:t xml:space="preserve">Except where otherwise specified herein, election for positions on committees shall be completed in spring semester prior to April 1, and </w:t>
      </w:r>
      <w:r w:rsidRPr="00A43571">
        <w:rPr>
          <w:sz w:val="20"/>
          <w:szCs w:val="20"/>
        </w:rPr>
        <w:lastRenderedPageBreak/>
        <w:t xml:space="preserve">newly elected members shall take office at the beginning of fall semester. The scheduling of such elections and announcement of results shall be performed under direction of </w:t>
      </w:r>
      <w:r w:rsidR="00D60A5D" w:rsidRPr="00A43571">
        <w:rPr>
          <w:sz w:val="20"/>
          <w:szCs w:val="20"/>
        </w:rPr>
        <w:t>the College</w:t>
      </w:r>
      <w:r w:rsidRPr="00A43571">
        <w:rPr>
          <w:sz w:val="20"/>
          <w:szCs w:val="20"/>
        </w:rPr>
        <w:t xml:space="preserve"> Advisory Council. Appointments to committees shall also be made during the spring semester. Except where otherwise specified herein, all appointed or elected voting members shall not serve for more than two consecutive terms. Once term-limited from service on a committee, faculty may not rejoin that committee for at least two academic years.</w:t>
      </w:r>
    </w:p>
    <w:p w14:paraId="000000A3" w14:textId="77777777" w:rsidR="00284CC8" w:rsidRPr="00A43571" w:rsidRDefault="00CD39FF">
      <w:pPr>
        <w:numPr>
          <w:ilvl w:val="2"/>
          <w:numId w:val="4"/>
        </w:numPr>
        <w:pBdr>
          <w:top w:val="nil"/>
          <w:left w:val="nil"/>
          <w:bottom w:val="nil"/>
          <w:right w:val="nil"/>
          <w:between w:val="nil"/>
        </w:pBdr>
        <w:tabs>
          <w:tab w:val="left" w:pos="2279"/>
          <w:tab w:val="left" w:pos="2280"/>
        </w:tabs>
        <w:spacing w:line="360" w:lineRule="auto"/>
        <w:ind w:right="314"/>
        <w:rPr>
          <w:sz w:val="20"/>
          <w:szCs w:val="20"/>
        </w:rPr>
      </w:pPr>
      <w:r w:rsidRPr="00A43571">
        <w:rPr>
          <w:sz w:val="20"/>
          <w:szCs w:val="20"/>
        </w:rPr>
        <w:t>Vacancies which occur in the memberships of committees shall be filled by the same mechanisms employed in the initial selection. A member thus selected shall serve for the remainder of the vacated term.</w:t>
      </w:r>
    </w:p>
    <w:p w14:paraId="000000A4" w14:textId="3233609F" w:rsidR="00284CC8" w:rsidRPr="00A43571" w:rsidRDefault="00CD39FF">
      <w:pPr>
        <w:numPr>
          <w:ilvl w:val="2"/>
          <w:numId w:val="4"/>
        </w:numPr>
        <w:pBdr>
          <w:top w:val="nil"/>
          <w:left w:val="nil"/>
          <w:bottom w:val="nil"/>
          <w:right w:val="nil"/>
          <w:between w:val="nil"/>
        </w:pBdr>
        <w:tabs>
          <w:tab w:val="left" w:pos="2279"/>
          <w:tab w:val="left" w:pos="2280"/>
        </w:tabs>
        <w:spacing w:line="360" w:lineRule="auto"/>
        <w:ind w:right="190"/>
        <w:rPr>
          <w:sz w:val="20"/>
          <w:szCs w:val="20"/>
        </w:rPr>
      </w:pPr>
      <w:r w:rsidRPr="00A43571">
        <w:rPr>
          <w:sz w:val="20"/>
          <w:szCs w:val="20"/>
        </w:rPr>
        <w:t>Each committee shall determine its definition of a non</w:t>
      </w:r>
      <w:r w:rsidR="003739A9" w:rsidRPr="00A43571">
        <w:rPr>
          <w:sz w:val="20"/>
          <w:szCs w:val="20"/>
        </w:rPr>
        <w:t>-</w:t>
      </w:r>
      <w:r w:rsidRPr="00A43571">
        <w:rPr>
          <w:sz w:val="20"/>
          <w:szCs w:val="20"/>
        </w:rPr>
        <w:t>functioning member. The replacement of such a member shall be according to the same process and under the same terms as he or she was originally selected.</w:t>
      </w:r>
    </w:p>
    <w:p w14:paraId="000000A5" w14:textId="3276B24A" w:rsidR="00284CC8" w:rsidRPr="00A43571" w:rsidRDefault="00CD39FF">
      <w:pPr>
        <w:numPr>
          <w:ilvl w:val="2"/>
          <w:numId w:val="4"/>
        </w:numPr>
        <w:pBdr>
          <w:top w:val="nil"/>
          <w:left w:val="nil"/>
          <w:bottom w:val="nil"/>
          <w:right w:val="nil"/>
          <w:between w:val="nil"/>
        </w:pBdr>
        <w:tabs>
          <w:tab w:val="left" w:pos="2281"/>
        </w:tabs>
        <w:spacing w:line="360" w:lineRule="auto"/>
        <w:ind w:right="162"/>
        <w:jc w:val="both"/>
        <w:rPr>
          <w:sz w:val="20"/>
          <w:szCs w:val="20"/>
        </w:rPr>
      </w:pPr>
      <w:r w:rsidRPr="00A43571">
        <w:rPr>
          <w:sz w:val="20"/>
          <w:szCs w:val="20"/>
        </w:rPr>
        <w:t>A department representative to a committee may designate an alternate to serve in his or her absence from a committee meeting. Alternates shall have</w:t>
      </w:r>
      <w:r w:rsidR="003739A9" w:rsidRPr="00A43571">
        <w:rPr>
          <w:sz w:val="20"/>
          <w:szCs w:val="20"/>
        </w:rPr>
        <w:t xml:space="preserve"> voice and</w:t>
      </w:r>
      <w:r w:rsidRPr="00A43571">
        <w:rPr>
          <w:sz w:val="20"/>
          <w:szCs w:val="20"/>
        </w:rPr>
        <w:t xml:space="preserve"> vote in committee deliberations.</w:t>
      </w:r>
    </w:p>
    <w:p w14:paraId="000000A6" w14:textId="77777777" w:rsidR="00284CC8" w:rsidRPr="00A43571" w:rsidRDefault="00CD39FF">
      <w:pPr>
        <w:numPr>
          <w:ilvl w:val="2"/>
          <w:numId w:val="4"/>
        </w:numPr>
        <w:pBdr>
          <w:top w:val="nil"/>
          <w:left w:val="nil"/>
          <w:bottom w:val="nil"/>
          <w:right w:val="nil"/>
          <w:between w:val="nil"/>
        </w:pBdr>
        <w:tabs>
          <w:tab w:val="left" w:pos="2279"/>
          <w:tab w:val="left" w:pos="2281"/>
        </w:tabs>
        <w:spacing w:line="360" w:lineRule="auto"/>
        <w:ind w:right="484"/>
        <w:rPr>
          <w:sz w:val="20"/>
          <w:szCs w:val="20"/>
        </w:rPr>
      </w:pPr>
      <w:r w:rsidRPr="00A43571">
        <w:rPr>
          <w:sz w:val="20"/>
          <w:szCs w:val="20"/>
        </w:rPr>
        <w:t>The chairperson of each standing committee shall be elected by and from the voting members of that committee at its first meeting of each year.</w:t>
      </w:r>
    </w:p>
    <w:p w14:paraId="000000A7" w14:textId="5137FEA3" w:rsidR="00284CC8" w:rsidRPr="00A43571" w:rsidRDefault="00CD39FF">
      <w:pPr>
        <w:numPr>
          <w:ilvl w:val="2"/>
          <w:numId w:val="4"/>
        </w:numPr>
        <w:pBdr>
          <w:top w:val="nil"/>
          <w:left w:val="nil"/>
          <w:bottom w:val="nil"/>
          <w:right w:val="nil"/>
          <w:between w:val="nil"/>
        </w:pBdr>
        <w:tabs>
          <w:tab w:val="left" w:pos="2279"/>
          <w:tab w:val="left" w:pos="2280"/>
        </w:tabs>
        <w:spacing w:line="360" w:lineRule="auto"/>
        <w:ind w:right="262"/>
        <w:rPr>
          <w:sz w:val="20"/>
          <w:szCs w:val="20"/>
        </w:rPr>
      </w:pPr>
      <w:r w:rsidRPr="00A43571">
        <w:rPr>
          <w:sz w:val="20"/>
          <w:szCs w:val="20"/>
        </w:rPr>
        <w:t xml:space="preserve">A quorum of each of the standing committees of </w:t>
      </w:r>
      <w:r w:rsidR="00D60A5D" w:rsidRPr="00A43571">
        <w:rPr>
          <w:sz w:val="20"/>
          <w:szCs w:val="20"/>
        </w:rPr>
        <w:t>the College</w:t>
      </w:r>
      <w:r w:rsidRPr="00A43571">
        <w:rPr>
          <w:sz w:val="20"/>
          <w:szCs w:val="20"/>
        </w:rPr>
        <w:t xml:space="preserve"> shall consist of a majority of its voting faculty members. </w:t>
      </w:r>
      <w:r w:rsidRPr="00A43571">
        <w:rPr>
          <w:i/>
          <w:iCs/>
          <w:sz w:val="20"/>
          <w:szCs w:val="20"/>
        </w:rPr>
        <w:t>Ex officio</w:t>
      </w:r>
      <w:r w:rsidRPr="00A43571">
        <w:rPr>
          <w:sz w:val="20"/>
          <w:szCs w:val="20"/>
        </w:rPr>
        <w:t xml:space="preserve"> members shall have voice but no vote in committee deliberations.</w:t>
      </w:r>
    </w:p>
    <w:p w14:paraId="000000A8" w14:textId="77777777" w:rsidR="00284CC8" w:rsidRPr="00A43571" w:rsidRDefault="00CD39FF">
      <w:pPr>
        <w:numPr>
          <w:ilvl w:val="2"/>
          <w:numId w:val="4"/>
        </w:numPr>
        <w:pBdr>
          <w:top w:val="nil"/>
          <w:left w:val="nil"/>
          <w:bottom w:val="nil"/>
          <w:right w:val="nil"/>
          <w:between w:val="nil"/>
        </w:pBdr>
        <w:tabs>
          <w:tab w:val="left" w:pos="2279"/>
          <w:tab w:val="left" w:pos="2280"/>
        </w:tabs>
        <w:spacing w:before="78" w:line="360" w:lineRule="auto"/>
        <w:ind w:right="169"/>
        <w:rPr>
          <w:sz w:val="20"/>
          <w:szCs w:val="20"/>
        </w:rPr>
      </w:pPr>
      <w:r w:rsidRPr="00A43571">
        <w:rPr>
          <w:sz w:val="20"/>
          <w:szCs w:val="20"/>
        </w:rPr>
        <w:t>All standing committees shall report to the CAC at least once a year. Minutes of all standing committees shall be made available to the faculty and students, as specified in the sections to follow.</w:t>
      </w:r>
    </w:p>
    <w:p w14:paraId="000000A9" w14:textId="77777777" w:rsidR="00284CC8" w:rsidRPr="00A43571" w:rsidRDefault="00CD39FF">
      <w:pPr>
        <w:numPr>
          <w:ilvl w:val="2"/>
          <w:numId w:val="4"/>
        </w:numPr>
        <w:pBdr>
          <w:top w:val="nil"/>
          <w:left w:val="nil"/>
          <w:bottom w:val="nil"/>
          <w:right w:val="nil"/>
          <w:between w:val="nil"/>
        </w:pBdr>
        <w:tabs>
          <w:tab w:val="left" w:pos="2279"/>
          <w:tab w:val="left" w:pos="2280"/>
        </w:tabs>
        <w:spacing w:line="234" w:lineRule="auto"/>
        <w:ind w:left="2279" w:hanging="719"/>
        <w:rPr>
          <w:sz w:val="20"/>
          <w:szCs w:val="20"/>
        </w:rPr>
      </w:pPr>
      <w:r w:rsidRPr="00A43571">
        <w:rPr>
          <w:sz w:val="20"/>
          <w:szCs w:val="20"/>
        </w:rPr>
        <w:t>Committees may establish subcommittees.</w:t>
      </w:r>
    </w:p>
    <w:p w14:paraId="000000AA" w14:textId="77777777" w:rsidR="00284CC8" w:rsidRPr="00A43571" w:rsidRDefault="00CD39FF">
      <w:pPr>
        <w:numPr>
          <w:ilvl w:val="2"/>
          <w:numId w:val="4"/>
        </w:numPr>
        <w:pBdr>
          <w:top w:val="nil"/>
          <w:left w:val="nil"/>
          <w:bottom w:val="nil"/>
          <w:right w:val="nil"/>
          <w:between w:val="nil"/>
        </w:pBdr>
        <w:tabs>
          <w:tab w:val="left" w:pos="2281"/>
        </w:tabs>
        <w:spacing w:before="118" w:line="360" w:lineRule="auto"/>
        <w:ind w:right="215"/>
        <w:rPr>
          <w:sz w:val="20"/>
          <w:szCs w:val="20"/>
        </w:rPr>
      </w:pPr>
      <w:r w:rsidRPr="00A43571">
        <w:rPr>
          <w:sz w:val="20"/>
          <w:szCs w:val="20"/>
        </w:rPr>
        <w:t>Each standing committee shall meet with the dean and appropriate members of his or her staff at the beginning of each fall semester to discuss the committee’s activities of the preceding year as well as proposed activities of the upcoming year.</w:t>
      </w:r>
    </w:p>
    <w:p w14:paraId="000000AB" w14:textId="1ABE3692" w:rsidR="00284CC8" w:rsidRPr="00A43571" w:rsidRDefault="00CD39FF">
      <w:pPr>
        <w:numPr>
          <w:ilvl w:val="2"/>
          <w:numId w:val="4"/>
        </w:numPr>
        <w:pBdr>
          <w:top w:val="nil"/>
          <w:left w:val="nil"/>
          <w:bottom w:val="nil"/>
          <w:right w:val="nil"/>
          <w:between w:val="nil"/>
        </w:pBdr>
        <w:tabs>
          <w:tab w:val="left" w:pos="2281"/>
        </w:tabs>
        <w:spacing w:line="360" w:lineRule="auto"/>
        <w:ind w:right="313"/>
        <w:rPr>
          <w:sz w:val="20"/>
          <w:szCs w:val="20"/>
        </w:rPr>
      </w:pPr>
      <w:r w:rsidRPr="00A43571">
        <w:rPr>
          <w:sz w:val="20"/>
          <w:szCs w:val="20"/>
        </w:rPr>
        <w:t xml:space="preserve">Standing committees of </w:t>
      </w:r>
      <w:r w:rsidR="00D60A5D" w:rsidRPr="00A43571">
        <w:rPr>
          <w:sz w:val="20"/>
          <w:szCs w:val="20"/>
        </w:rPr>
        <w:t>the College</w:t>
      </w:r>
      <w:r w:rsidRPr="00A43571">
        <w:rPr>
          <w:sz w:val="20"/>
          <w:szCs w:val="20"/>
        </w:rPr>
        <w:t xml:space="preserve"> shall regularly review their composition, procedures and functions, and recommend appropriate revisions to </w:t>
      </w:r>
      <w:r w:rsidR="00D60A5D" w:rsidRPr="00A43571">
        <w:rPr>
          <w:sz w:val="20"/>
          <w:szCs w:val="20"/>
        </w:rPr>
        <w:t>the</w:t>
      </w:r>
      <w:r w:rsidR="003739A9" w:rsidRPr="00A43571">
        <w:rPr>
          <w:sz w:val="20"/>
          <w:szCs w:val="20"/>
        </w:rPr>
        <w:t xml:space="preserve"> Bylaws to the</w:t>
      </w:r>
      <w:r w:rsidR="00D60A5D" w:rsidRPr="00A43571">
        <w:rPr>
          <w:sz w:val="20"/>
          <w:szCs w:val="20"/>
        </w:rPr>
        <w:t xml:space="preserve"> </w:t>
      </w:r>
      <w:r w:rsidR="003739A9" w:rsidRPr="00A43571">
        <w:rPr>
          <w:sz w:val="20"/>
          <w:szCs w:val="20"/>
        </w:rPr>
        <w:t>B</w:t>
      </w:r>
      <w:r w:rsidRPr="00A43571">
        <w:rPr>
          <w:sz w:val="20"/>
          <w:szCs w:val="20"/>
        </w:rPr>
        <w:t>ylaws Committee</w:t>
      </w:r>
      <w:r w:rsidR="003D0AC4" w:rsidRPr="00A43571">
        <w:rPr>
          <w:sz w:val="20"/>
          <w:szCs w:val="20"/>
        </w:rPr>
        <w:t xml:space="preserve"> at least every 5 years.</w:t>
      </w:r>
    </w:p>
    <w:p w14:paraId="000000AC" w14:textId="470F1A64" w:rsidR="00284CC8" w:rsidRPr="00A43571" w:rsidRDefault="00CD39FF">
      <w:pPr>
        <w:numPr>
          <w:ilvl w:val="2"/>
          <w:numId w:val="4"/>
        </w:numPr>
        <w:pBdr>
          <w:top w:val="nil"/>
          <w:left w:val="nil"/>
          <w:bottom w:val="nil"/>
          <w:right w:val="nil"/>
          <w:between w:val="nil"/>
        </w:pBdr>
        <w:tabs>
          <w:tab w:val="left" w:pos="2281"/>
        </w:tabs>
        <w:spacing w:line="360" w:lineRule="auto"/>
        <w:ind w:right="313"/>
        <w:rPr>
          <w:sz w:val="20"/>
          <w:szCs w:val="20"/>
        </w:rPr>
      </w:pPr>
      <w:r w:rsidRPr="00A43571">
        <w:rPr>
          <w:sz w:val="20"/>
          <w:szCs w:val="20"/>
        </w:rPr>
        <w:t xml:space="preserve">The </w:t>
      </w:r>
      <w:r w:rsidR="006B4AE2" w:rsidRPr="00A43571">
        <w:rPr>
          <w:sz w:val="20"/>
          <w:szCs w:val="20"/>
        </w:rPr>
        <w:t>d</w:t>
      </w:r>
      <w:r w:rsidRPr="00A43571">
        <w:rPr>
          <w:sz w:val="20"/>
          <w:szCs w:val="20"/>
        </w:rPr>
        <w:t xml:space="preserve">ean of </w:t>
      </w:r>
      <w:r w:rsidR="00D60A5D" w:rsidRPr="00A43571">
        <w:rPr>
          <w:sz w:val="20"/>
          <w:szCs w:val="20"/>
        </w:rPr>
        <w:t>the College</w:t>
      </w:r>
      <w:r w:rsidRPr="00A43571">
        <w:rPr>
          <w:sz w:val="20"/>
          <w:szCs w:val="20"/>
        </w:rPr>
        <w:t xml:space="preserve"> shall serve as an </w:t>
      </w:r>
      <w:r w:rsidRPr="00A43571">
        <w:rPr>
          <w:i/>
          <w:iCs/>
          <w:sz w:val="20"/>
          <w:szCs w:val="20"/>
        </w:rPr>
        <w:t>ex</w:t>
      </w:r>
      <w:r w:rsidR="003739A9" w:rsidRPr="00A43571">
        <w:rPr>
          <w:i/>
          <w:iCs/>
          <w:sz w:val="20"/>
          <w:szCs w:val="20"/>
        </w:rPr>
        <w:t xml:space="preserve"> </w:t>
      </w:r>
      <w:r w:rsidRPr="00A43571">
        <w:rPr>
          <w:i/>
          <w:iCs/>
          <w:sz w:val="20"/>
          <w:szCs w:val="20"/>
        </w:rPr>
        <w:t>officio</w:t>
      </w:r>
      <w:r w:rsidRPr="00A43571">
        <w:rPr>
          <w:sz w:val="20"/>
          <w:szCs w:val="20"/>
        </w:rPr>
        <w:t xml:space="preserve"> member of all </w:t>
      </w:r>
      <w:r w:rsidRPr="00A43571">
        <w:rPr>
          <w:sz w:val="20"/>
          <w:szCs w:val="20"/>
        </w:rPr>
        <w:lastRenderedPageBreak/>
        <w:t xml:space="preserve">committees except </w:t>
      </w:r>
      <w:r w:rsidR="00D60A5D" w:rsidRPr="00A43571">
        <w:rPr>
          <w:sz w:val="20"/>
          <w:szCs w:val="20"/>
        </w:rPr>
        <w:t>the College</w:t>
      </w:r>
      <w:r w:rsidRPr="00A43571">
        <w:rPr>
          <w:sz w:val="20"/>
          <w:szCs w:val="20"/>
        </w:rPr>
        <w:t xml:space="preserve"> Hearing Committee </w:t>
      </w:r>
      <w:r w:rsidR="003739A9" w:rsidRPr="00A43571">
        <w:rPr>
          <w:sz w:val="20"/>
          <w:szCs w:val="20"/>
        </w:rPr>
        <w:t>for Medical Students Rights and Responsibilities</w:t>
      </w:r>
      <w:r w:rsidRPr="00A43571">
        <w:rPr>
          <w:sz w:val="20"/>
          <w:szCs w:val="20"/>
        </w:rPr>
        <w:t xml:space="preserve"> and </w:t>
      </w:r>
      <w:r w:rsidR="006B4AE2" w:rsidRPr="00A43571">
        <w:rPr>
          <w:sz w:val="20"/>
          <w:szCs w:val="20"/>
        </w:rPr>
        <w:t xml:space="preserve">the </w:t>
      </w:r>
      <w:r w:rsidRPr="00A43571">
        <w:rPr>
          <w:sz w:val="20"/>
          <w:szCs w:val="20"/>
        </w:rPr>
        <w:t>Committee on Student Evaluation</w:t>
      </w:r>
      <w:r w:rsidR="006B4AE2" w:rsidRPr="00A43571">
        <w:rPr>
          <w:sz w:val="20"/>
          <w:szCs w:val="20"/>
        </w:rPr>
        <w:t>.</w:t>
      </w:r>
    </w:p>
    <w:p w14:paraId="000000AD" w14:textId="01523A09" w:rsidR="00284CC8" w:rsidRPr="00A43571" w:rsidRDefault="00CD39FF">
      <w:pPr>
        <w:numPr>
          <w:ilvl w:val="2"/>
          <w:numId w:val="4"/>
        </w:numPr>
        <w:pBdr>
          <w:top w:val="nil"/>
          <w:left w:val="nil"/>
          <w:bottom w:val="nil"/>
          <w:right w:val="nil"/>
          <w:between w:val="nil"/>
        </w:pBdr>
        <w:tabs>
          <w:tab w:val="left" w:pos="2281"/>
        </w:tabs>
        <w:spacing w:line="360" w:lineRule="auto"/>
        <w:ind w:right="313"/>
        <w:rPr>
          <w:sz w:val="20"/>
          <w:szCs w:val="20"/>
        </w:rPr>
      </w:pPr>
      <w:r w:rsidRPr="00A43571">
        <w:rPr>
          <w:sz w:val="20"/>
          <w:szCs w:val="20"/>
        </w:rPr>
        <w:t xml:space="preserve">The </w:t>
      </w:r>
      <w:r w:rsidR="0044359C" w:rsidRPr="00A43571">
        <w:rPr>
          <w:sz w:val="20"/>
          <w:szCs w:val="20"/>
        </w:rPr>
        <w:t>assistant/</w:t>
      </w:r>
      <w:r w:rsidR="006B4AE2" w:rsidRPr="00A43571">
        <w:rPr>
          <w:sz w:val="20"/>
          <w:szCs w:val="20"/>
        </w:rPr>
        <w:t>a</w:t>
      </w:r>
      <w:r w:rsidRPr="00A43571">
        <w:rPr>
          <w:sz w:val="20"/>
          <w:szCs w:val="20"/>
        </w:rPr>
        <w:t xml:space="preserve">ssociate </w:t>
      </w:r>
      <w:r w:rsidR="006B4AE2" w:rsidRPr="00A43571">
        <w:rPr>
          <w:sz w:val="20"/>
          <w:szCs w:val="20"/>
        </w:rPr>
        <w:t>d</w:t>
      </w:r>
      <w:r w:rsidRPr="00A43571">
        <w:rPr>
          <w:sz w:val="20"/>
          <w:szCs w:val="20"/>
        </w:rPr>
        <w:t xml:space="preserve">ean for </w:t>
      </w:r>
      <w:r w:rsidR="00791B0D">
        <w:rPr>
          <w:sz w:val="20"/>
          <w:szCs w:val="20"/>
        </w:rPr>
        <w:t>o</w:t>
      </w:r>
      <w:r w:rsidR="00791B0D" w:rsidRPr="00791B0D">
        <w:rPr>
          <w:sz w:val="20"/>
          <w:szCs w:val="20"/>
        </w:rPr>
        <w:t xml:space="preserve">steopathic </w:t>
      </w:r>
      <w:r w:rsidR="00791B0D">
        <w:rPr>
          <w:sz w:val="20"/>
          <w:szCs w:val="20"/>
        </w:rPr>
        <w:t>e</w:t>
      </w:r>
      <w:r w:rsidR="00791B0D" w:rsidRPr="00791B0D">
        <w:rPr>
          <w:sz w:val="20"/>
          <w:szCs w:val="20"/>
        </w:rPr>
        <w:t xml:space="preserve">ngagement and </w:t>
      </w:r>
      <w:r w:rsidR="00791B0D">
        <w:rPr>
          <w:sz w:val="20"/>
          <w:szCs w:val="20"/>
        </w:rPr>
        <w:t>c</w:t>
      </w:r>
      <w:r w:rsidR="00791B0D" w:rsidRPr="00791B0D">
        <w:rPr>
          <w:sz w:val="20"/>
          <w:szCs w:val="20"/>
        </w:rPr>
        <w:t xml:space="preserve">ommunity </w:t>
      </w:r>
      <w:r w:rsidR="00791B0D">
        <w:rPr>
          <w:sz w:val="20"/>
          <w:szCs w:val="20"/>
        </w:rPr>
        <w:t>p</w:t>
      </w:r>
      <w:r w:rsidR="00791B0D" w:rsidRPr="00791B0D">
        <w:rPr>
          <w:sz w:val="20"/>
          <w:szCs w:val="20"/>
        </w:rPr>
        <w:t>ractice</w:t>
      </w:r>
      <w:r w:rsidRPr="00A43571">
        <w:rPr>
          <w:sz w:val="20"/>
          <w:szCs w:val="20"/>
        </w:rPr>
        <w:t xml:space="preserve"> will be an </w:t>
      </w:r>
      <w:r w:rsidRPr="00A43571">
        <w:rPr>
          <w:i/>
          <w:iCs/>
          <w:sz w:val="20"/>
          <w:szCs w:val="20"/>
        </w:rPr>
        <w:t>ex</w:t>
      </w:r>
      <w:r w:rsidR="006B4AE2" w:rsidRPr="00A43571">
        <w:rPr>
          <w:i/>
          <w:iCs/>
          <w:sz w:val="20"/>
          <w:szCs w:val="20"/>
        </w:rPr>
        <w:t xml:space="preserve"> </w:t>
      </w:r>
      <w:r w:rsidRPr="00A43571">
        <w:rPr>
          <w:i/>
          <w:iCs/>
          <w:sz w:val="20"/>
          <w:szCs w:val="20"/>
        </w:rPr>
        <w:t>officio</w:t>
      </w:r>
      <w:r w:rsidRPr="00A43571">
        <w:rPr>
          <w:sz w:val="20"/>
          <w:szCs w:val="20"/>
        </w:rPr>
        <w:t xml:space="preserve"> member of all standing committees.</w:t>
      </w:r>
    </w:p>
    <w:p w14:paraId="000000AE" w14:textId="17BC183B" w:rsidR="00284CC8" w:rsidRPr="00A43571" w:rsidRDefault="00CD39FF">
      <w:pPr>
        <w:numPr>
          <w:ilvl w:val="2"/>
          <w:numId w:val="4"/>
        </w:numPr>
        <w:pBdr>
          <w:top w:val="nil"/>
          <w:left w:val="nil"/>
          <w:bottom w:val="nil"/>
          <w:right w:val="nil"/>
          <w:between w:val="nil"/>
        </w:pBdr>
        <w:tabs>
          <w:tab w:val="left" w:pos="2281"/>
        </w:tabs>
        <w:spacing w:line="360" w:lineRule="auto"/>
        <w:ind w:right="313"/>
        <w:rPr>
          <w:sz w:val="20"/>
          <w:szCs w:val="20"/>
        </w:rPr>
      </w:pPr>
      <w:r w:rsidRPr="00A43571">
        <w:rPr>
          <w:sz w:val="20"/>
          <w:szCs w:val="20"/>
        </w:rPr>
        <w:t xml:space="preserve">The </w:t>
      </w:r>
      <w:r w:rsidR="0044359C" w:rsidRPr="00A43571">
        <w:rPr>
          <w:sz w:val="20"/>
          <w:szCs w:val="20"/>
        </w:rPr>
        <w:t>assistant/</w:t>
      </w:r>
      <w:r w:rsidR="006B4AE2" w:rsidRPr="00A43571">
        <w:rPr>
          <w:sz w:val="20"/>
          <w:szCs w:val="20"/>
        </w:rPr>
        <w:t>a</w:t>
      </w:r>
      <w:r w:rsidRPr="00A43571">
        <w:rPr>
          <w:sz w:val="20"/>
          <w:szCs w:val="20"/>
        </w:rPr>
        <w:t xml:space="preserve">ssociate </w:t>
      </w:r>
      <w:r w:rsidR="006B4AE2" w:rsidRPr="00A43571">
        <w:rPr>
          <w:sz w:val="20"/>
          <w:szCs w:val="20"/>
        </w:rPr>
        <w:t>d</w:t>
      </w:r>
      <w:r w:rsidRPr="00A43571">
        <w:rPr>
          <w:sz w:val="20"/>
          <w:szCs w:val="20"/>
        </w:rPr>
        <w:t xml:space="preserve">ean for </w:t>
      </w:r>
      <w:r w:rsidR="006B4AE2" w:rsidRPr="00A43571">
        <w:rPr>
          <w:sz w:val="20"/>
          <w:szCs w:val="20"/>
        </w:rPr>
        <w:t>m</w:t>
      </w:r>
      <w:r w:rsidRPr="00A43571">
        <w:rPr>
          <w:sz w:val="20"/>
          <w:szCs w:val="20"/>
        </w:rPr>
        <w:t xml:space="preserve">edical </w:t>
      </w:r>
      <w:r w:rsidR="006B4AE2" w:rsidRPr="00A43571">
        <w:rPr>
          <w:sz w:val="20"/>
          <w:szCs w:val="20"/>
        </w:rPr>
        <w:t>e</w:t>
      </w:r>
      <w:r w:rsidRPr="00A43571">
        <w:rPr>
          <w:sz w:val="20"/>
          <w:szCs w:val="20"/>
        </w:rPr>
        <w:t xml:space="preserve">ducation will be an </w:t>
      </w:r>
      <w:r w:rsidRPr="00A43571">
        <w:rPr>
          <w:i/>
          <w:iCs/>
          <w:sz w:val="20"/>
          <w:szCs w:val="20"/>
        </w:rPr>
        <w:t>ex</w:t>
      </w:r>
      <w:r w:rsidR="006B4AE2" w:rsidRPr="00A43571">
        <w:rPr>
          <w:i/>
          <w:iCs/>
          <w:sz w:val="20"/>
          <w:szCs w:val="20"/>
        </w:rPr>
        <w:t xml:space="preserve"> </w:t>
      </w:r>
      <w:r w:rsidRPr="00A43571">
        <w:rPr>
          <w:i/>
          <w:iCs/>
          <w:sz w:val="20"/>
          <w:szCs w:val="20"/>
        </w:rPr>
        <w:t>officio</w:t>
      </w:r>
      <w:r w:rsidRPr="00A43571">
        <w:rPr>
          <w:sz w:val="20"/>
          <w:szCs w:val="20"/>
        </w:rPr>
        <w:t xml:space="preserve"> member of the Curriculum Committee, </w:t>
      </w:r>
      <w:r w:rsidR="00791B0D" w:rsidRPr="00791B0D">
        <w:rPr>
          <w:sz w:val="20"/>
          <w:szCs w:val="20"/>
        </w:rPr>
        <w:t>Values of Osteopathic Initiatives and Community Engagement Committee</w:t>
      </w:r>
      <w:r w:rsidRPr="00A43571">
        <w:rPr>
          <w:sz w:val="20"/>
          <w:szCs w:val="20"/>
        </w:rPr>
        <w:t xml:space="preserve">, </w:t>
      </w:r>
      <w:r w:rsidR="006B4AE2" w:rsidRPr="00A43571">
        <w:rPr>
          <w:sz w:val="20"/>
          <w:szCs w:val="20"/>
        </w:rPr>
        <w:t>the College Hearing Committee on Medical Students Rights and Responsibilities and the Committee on Student Evaluation</w:t>
      </w:r>
      <w:r w:rsidRPr="00A43571">
        <w:rPr>
          <w:sz w:val="20"/>
          <w:szCs w:val="20"/>
        </w:rPr>
        <w:t>.</w:t>
      </w:r>
    </w:p>
    <w:p w14:paraId="000000AF" w14:textId="4D95323E" w:rsidR="00284CC8" w:rsidRPr="00A43571" w:rsidRDefault="00CD39FF">
      <w:pPr>
        <w:numPr>
          <w:ilvl w:val="2"/>
          <w:numId w:val="4"/>
        </w:numPr>
        <w:pBdr>
          <w:top w:val="nil"/>
          <w:left w:val="nil"/>
          <w:bottom w:val="nil"/>
          <w:right w:val="nil"/>
          <w:between w:val="nil"/>
        </w:pBdr>
        <w:tabs>
          <w:tab w:val="left" w:pos="2281"/>
        </w:tabs>
        <w:spacing w:line="360" w:lineRule="auto"/>
        <w:ind w:right="313"/>
        <w:rPr>
          <w:sz w:val="20"/>
          <w:szCs w:val="20"/>
        </w:rPr>
      </w:pPr>
      <w:r w:rsidRPr="00A43571">
        <w:rPr>
          <w:sz w:val="20"/>
          <w:szCs w:val="20"/>
        </w:rPr>
        <w:t xml:space="preserve">The </w:t>
      </w:r>
      <w:r w:rsidR="0044359C" w:rsidRPr="00A43571">
        <w:rPr>
          <w:sz w:val="20"/>
          <w:szCs w:val="20"/>
        </w:rPr>
        <w:t>assistant/</w:t>
      </w:r>
      <w:r w:rsidR="006B4AE2" w:rsidRPr="00A43571">
        <w:rPr>
          <w:sz w:val="20"/>
          <w:szCs w:val="20"/>
        </w:rPr>
        <w:t>a</w:t>
      </w:r>
      <w:r w:rsidRPr="00A43571">
        <w:rPr>
          <w:sz w:val="20"/>
          <w:szCs w:val="20"/>
        </w:rPr>
        <w:t xml:space="preserve">ssociate </w:t>
      </w:r>
      <w:r w:rsidR="006B4AE2" w:rsidRPr="00A43571">
        <w:rPr>
          <w:sz w:val="20"/>
          <w:szCs w:val="20"/>
        </w:rPr>
        <w:t>d</w:t>
      </w:r>
      <w:r w:rsidRPr="00A43571">
        <w:rPr>
          <w:sz w:val="20"/>
          <w:szCs w:val="20"/>
        </w:rPr>
        <w:t xml:space="preserve">ean for </w:t>
      </w:r>
      <w:r w:rsidR="006B4AE2" w:rsidRPr="00A43571">
        <w:rPr>
          <w:sz w:val="20"/>
          <w:szCs w:val="20"/>
        </w:rPr>
        <w:t>a</w:t>
      </w:r>
      <w:r w:rsidRPr="00A43571">
        <w:rPr>
          <w:sz w:val="20"/>
          <w:szCs w:val="20"/>
        </w:rPr>
        <w:t xml:space="preserve">dmissions and </w:t>
      </w:r>
      <w:r w:rsidR="006B4AE2" w:rsidRPr="00A43571">
        <w:rPr>
          <w:sz w:val="20"/>
          <w:szCs w:val="20"/>
        </w:rPr>
        <w:t>s</w:t>
      </w:r>
      <w:r w:rsidRPr="00A43571">
        <w:rPr>
          <w:sz w:val="20"/>
          <w:szCs w:val="20"/>
        </w:rPr>
        <w:t xml:space="preserve">tudent </w:t>
      </w:r>
      <w:r w:rsidR="006B4AE2" w:rsidRPr="00A43571">
        <w:rPr>
          <w:sz w:val="20"/>
          <w:szCs w:val="20"/>
        </w:rPr>
        <w:t>l</w:t>
      </w:r>
      <w:r w:rsidRPr="00A43571">
        <w:rPr>
          <w:sz w:val="20"/>
          <w:szCs w:val="20"/>
        </w:rPr>
        <w:t xml:space="preserve">ife will be </w:t>
      </w:r>
      <w:r w:rsidRPr="00A43571">
        <w:rPr>
          <w:i/>
          <w:iCs/>
          <w:sz w:val="20"/>
          <w:szCs w:val="20"/>
        </w:rPr>
        <w:t>an ex-officio</w:t>
      </w:r>
      <w:r w:rsidRPr="00A43571">
        <w:rPr>
          <w:sz w:val="20"/>
          <w:szCs w:val="20"/>
        </w:rPr>
        <w:t xml:space="preserve"> member of the Admissions Committee</w:t>
      </w:r>
      <w:r w:rsidR="00654076" w:rsidRPr="00A43571">
        <w:rPr>
          <w:sz w:val="20"/>
          <w:szCs w:val="20"/>
        </w:rPr>
        <w:t xml:space="preserve">, </w:t>
      </w:r>
      <w:r w:rsidR="00A15FD2" w:rsidRPr="00A43571">
        <w:rPr>
          <w:sz w:val="20"/>
          <w:szCs w:val="20"/>
        </w:rPr>
        <w:t xml:space="preserve">Curriculum Committee, </w:t>
      </w:r>
      <w:r w:rsidR="00791B0D" w:rsidRPr="00791B0D">
        <w:rPr>
          <w:sz w:val="20"/>
          <w:szCs w:val="20"/>
        </w:rPr>
        <w:t>Values of Osteopathic Initiatives and Community Engagement Committee</w:t>
      </w:r>
      <w:r w:rsidRPr="00A43571">
        <w:rPr>
          <w:sz w:val="20"/>
          <w:szCs w:val="20"/>
        </w:rPr>
        <w:t xml:space="preserve"> and </w:t>
      </w:r>
      <w:r w:rsidR="006B4AE2" w:rsidRPr="00A43571">
        <w:rPr>
          <w:sz w:val="20"/>
          <w:szCs w:val="20"/>
        </w:rPr>
        <w:t>the Committee on Student Evaluation</w:t>
      </w:r>
      <w:r w:rsidRPr="00A43571">
        <w:rPr>
          <w:sz w:val="20"/>
          <w:szCs w:val="20"/>
        </w:rPr>
        <w:t>.</w:t>
      </w:r>
    </w:p>
    <w:p w14:paraId="59E46503" w14:textId="5D6CBFFF" w:rsidR="00BB2D65" w:rsidRPr="00A43571" w:rsidRDefault="00BB2D65">
      <w:pPr>
        <w:numPr>
          <w:ilvl w:val="2"/>
          <w:numId w:val="4"/>
        </w:numPr>
        <w:pBdr>
          <w:top w:val="nil"/>
          <w:left w:val="nil"/>
          <w:bottom w:val="nil"/>
          <w:right w:val="nil"/>
          <w:between w:val="nil"/>
        </w:pBdr>
        <w:tabs>
          <w:tab w:val="left" w:pos="2281"/>
        </w:tabs>
        <w:spacing w:line="360" w:lineRule="auto"/>
        <w:ind w:right="313"/>
        <w:rPr>
          <w:sz w:val="20"/>
          <w:szCs w:val="20"/>
        </w:rPr>
      </w:pPr>
      <w:r w:rsidRPr="00A43571">
        <w:rPr>
          <w:sz w:val="20"/>
          <w:szCs w:val="20"/>
        </w:rPr>
        <w:t xml:space="preserve">The </w:t>
      </w:r>
      <w:r w:rsidR="0044359C" w:rsidRPr="00A43571">
        <w:rPr>
          <w:sz w:val="20"/>
          <w:szCs w:val="20"/>
        </w:rPr>
        <w:t>assistant/</w:t>
      </w:r>
      <w:r w:rsidRPr="00A43571">
        <w:rPr>
          <w:sz w:val="20"/>
          <w:szCs w:val="20"/>
        </w:rPr>
        <w:t xml:space="preserve">associate dean for statewide campus systems will be an </w:t>
      </w:r>
      <w:r w:rsidRPr="00A43571">
        <w:rPr>
          <w:i/>
          <w:iCs/>
          <w:sz w:val="20"/>
          <w:szCs w:val="20"/>
        </w:rPr>
        <w:t xml:space="preserve">ex-officio </w:t>
      </w:r>
      <w:r w:rsidRPr="00A43571">
        <w:rPr>
          <w:sz w:val="20"/>
          <w:szCs w:val="20"/>
        </w:rPr>
        <w:t xml:space="preserve">member of the </w:t>
      </w:r>
      <w:r w:rsidR="00791B0D" w:rsidRPr="00791B0D">
        <w:rPr>
          <w:sz w:val="20"/>
          <w:szCs w:val="20"/>
        </w:rPr>
        <w:t>Values of Osteopathic Initiatives and Community Engagement Committee</w:t>
      </w:r>
      <w:r w:rsidRPr="00A43571">
        <w:rPr>
          <w:sz w:val="20"/>
          <w:szCs w:val="20"/>
        </w:rPr>
        <w:t>.</w:t>
      </w:r>
      <w:r w:rsidRPr="00A43571">
        <w:rPr>
          <w:i/>
          <w:iCs/>
          <w:sz w:val="20"/>
          <w:szCs w:val="20"/>
        </w:rPr>
        <w:t xml:space="preserve"> </w:t>
      </w:r>
    </w:p>
    <w:p w14:paraId="1BF132CE" w14:textId="6E6FAA70" w:rsidR="00BB2D65" w:rsidRPr="00A43571" w:rsidRDefault="00BB2D65">
      <w:pPr>
        <w:numPr>
          <w:ilvl w:val="2"/>
          <w:numId w:val="4"/>
        </w:numPr>
        <w:pBdr>
          <w:top w:val="nil"/>
          <w:left w:val="nil"/>
          <w:bottom w:val="nil"/>
          <w:right w:val="nil"/>
          <w:between w:val="nil"/>
        </w:pBdr>
        <w:tabs>
          <w:tab w:val="left" w:pos="2281"/>
        </w:tabs>
        <w:spacing w:line="360" w:lineRule="auto"/>
        <w:ind w:right="313"/>
        <w:rPr>
          <w:sz w:val="20"/>
          <w:szCs w:val="20"/>
        </w:rPr>
      </w:pPr>
      <w:r w:rsidRPr="00A43571">
        <w:rPr>
          <w:sz w:val="20"/>
          <w:szCs w:val="20"/>
        </w:rPr>
        <w:t xml:space="preserve">The </w:t>
      </w:r>
      <w:r w:rsidR="0044359C" w:rsidRPr="00A43571">
        <w:rPr>
          <w:sz w:val="20"/>
          <w:szCs w:val="20"/>
        </w:rPr>
        <w:t>assistant/</w:t>
      </w:r>
      <w:r w:rsidRPr="00A43571">
        <w:rPr>
          <w:sz w:val="20"/>
          <w:szCs w:val="20"/>
        </w:rPr>
        <w:t xml:space="preserve">associate dean for research will be an </w:t>
      </w:r>
      <w:r w:rsidRPr="00A43571">
        <w:rPr>
          <w:i/>
          <w:iCs/>
          <w:sz w:val="20"/>
          <w:szCs w:val="20"/>
        </w:rPr>
        <w:t xml:space="preserve">ex officio </w:t>
      </w:r>
      <w:r w:rsidRPr="00A43571">
        <w:rPr>
          <w:sz w:val="20"/>
          <w:szCs w:val="20"/>
        </w:rPr>
        <w:t>member of the Committee on Research and Graduate Study.</w:t>
      </w:r>
    </w:p>
    <w:p w14:paraId="000000B0" w14:textId="77777777" w:rsidR="00284CC8" w:rsidRPr="00A43571" w:rsidRDefault="00CD39FF">
      <w:pPr>
        <w:numPr>
          <w:ilvl w:val="1"/>
          <w:numId w:val="4"/>
        </w:numPr>
        <w:pBdr>
          <w:top w:val="nil"/>
          <w:left w:val="nil"/>
          <w:bottom w:val="nil"/>
          <w:right w:val="nil"/>
          <w:between w:val="nil"/>
        </w:pBdr>
        <w:tabs>
          <w:tab w:val="left" w:pos="1560"/>
          <w:tab w:val="left" w:pos="1561"/>
        </w:tabs>
        <w:spacing w:line="234" w:lineRule="auto"/>
        <w:ind w:left="1560"/>
        <w:rPr>
          <w:sz w:val="20"/>
          <w:szCs w:val="20"/>
        </w:rPr>
      </w:pPr>
      <w:r w:rsidRPr="00A43571">
        <w:rPr>
          <w:sz w:val="20"/>
          <w:szCs w:val="20"/>
        </w:rPr>
        <w:t>Admissions Committee</w:t>
      </w:r>
    </w:p>
    <w:p w14:paraId="000000B1" w14:textId="5B95E437" w:rsidR="00284CC8" w:rsidRPr="00A43571" w:rsidRDefault="00CD39FF">
      <w:pPr>
        <w:numPr>
          <w:ilvl w:val="2"/>
          <w:numId w:val="4"/>
        </w:numPr>
        <w:pBdr>
          <w:top w:val="nil"/>
          <w:left w:val="nil"/>
          <w:bottom w:val="nil"/>
          <w:right w:val="nil"/>
          <w:between w:val="nil"/>
        </w:pBdr>
        <w:tabs>
          <w:tab w:val="left" w:pos="2279"/>
          <w:tab w:val="left" w:pos="2281"/>
        </w:tabs>
        <w:spacing w:before="117" w:line="360" w:lineRule="auto"/>
        <w:ind w:right="131"/>
        <w:rPr>
          <w:sz w:val="20"/>
          <w:szCs w:val="20"/>
        </w:rPr>
      </w:pPr>
      <w:r w:rsidRPr="00A43571">
        <w:rPr>
          <w:sz w:val="20"/>
          <w:szCs w:val="20"/>
        </w:rPr>
        <w:t>The Admissions Committee shall be comp</w:t>
      </w:r>
      <w:r w:rsidR="006B4AE2" w:rsidRPr="00A43571">
        <w:rPr>
          <w:sz w:val="20"/>
          <w:szCs w:val="20"/>
        </w:rPr>
        <w:t>ri</w:t>
      </w:r>
      <w:r w:rsidRPr="00A43571">
        <w:rPr>
          <w:sz w:val="20"/>
          <w:szCs w:val="20"/>
        </w:rPr>
        <w:t xml:space="preserve">sed of at least </w:t>
      </w:r>
      <w:r w:rsidR="004D498B">
        <w:rPr>
          <w:sz w:val="20"/>
          <w:szCs w:val="20"/>
        </w:rPr>
        <w:t>twelve</w:t>
      </w:r>
      <w:r w:rsidRPr="00A43571">
        <w:rPr>
          <w:sz w:val="20"/>
          <w:szCs w:val="20"/>
        </w:rPr>
        <w:t xml:space="preserve"> faculty members appointed by the dean</w:t>
      </w:r>
      <w:r w:rsidR="004D498B">
        <w:rPr>
          <w:sz w:val="20"/>
          <w:szCs w:val="20"/>
        </w:rPr>
        <w:t xml:space="preserve">, </w:t>
      </w:r>
      <w:r w:rsidR="004D498B" w:rsidRPr="004D498B">
        <w:rPr>
          <w:sz w:val="20"/>
          <w:szCs w:val="20"/>
        </w:rPr>
        <w:t xml:space="preserve">of which at least eight members must be faculty with a greater than or equal to </w:t>
      </w:r>
      <w:r w:rsidR="00B10326">
        <w:rPr>
          <w:sz w:val="20"/>
          <w:szCs w:val="20"/>
        </w:rPr>
        <w:t>fifty percent appointment</w:t>
      </w:r>
      <w:r w:rsidR="004D498B" w:rsidRPr="004D498B">
        <w:rPr>
          <w:sz w:val="20"/>
          <w:szCs w:val="20"/>
        </w:rPr>
        <w:t xml:space="preserve"> in the College of Osteopathic Medicine, up to four members may be alumni or faculty with a less than </w:t>
      </w:r>
      <w:r w:rsidR="00B10326">
        <w:rPr>
          <w:sz w:val="20"/>
          <w:szCs w:val="20"/>
        </w:rPr>
        <w:t>fifty percent appointment</w:t>
      </w:r>
      <w:r w:rsidR="00B10326" w:rsidRPr="004D498B">
        <w:rPr>
          <w:sz w:val="20"/>
          <w:szCs w:val="20"/>
        </w:rPr>
        <w:t> in the College of Osteopathic Medicine</w:t>
      </w:r>
      <w:r w:rsidRPr="00A43571">
        <w:rPr>
          <w:sz w:val="20"/>
          <w:szCs w:val="20"/>
        </w:rPr>
        <w:t xml:space="preserve">. Each class of the osteopathic medical student body shall </w:t>
      </w:r>
      <w:r w:rsidR="00BC44DA" w:rsidRPr="00A43571">
        <w:rPr>
          <w:rFonts w:cstheme="minorHAnsi"/>
          <w:sz w:val="20"/>
          <w:szCs w:val="20"/>
        </w:rPr>
        <w:t xml:space="preserve">have a representative selected according to established policy of the Office of </w:t>
      </w:r>
      <w:r w:rsidR="004D498B">
        <w:rPr>
          <w:rFonts w:cstheme="minorHAnsi"/>
          <w:sz w:val="20"/>
          <w:szCs w:val="20"/>
        </w:rPr>
        <w:t xml:space="preserve">Admissions and </w:t>
      </w:r>
      <w:r w:rsidR="00BC44DA" w:rsidRPr="00A43571">
        <w:rPr>
          <w:rFonts w:cstheme="minorHAnsi"/>
          <w:sz w:val="20"/>
          <w:szCs w:val="20"/>
        </w:rPr>
        <w:t xml:space="preserve">Student </w:t>
      </w:r>
      <w:r w:rsidR="004D498B">
        <w:rPr>
          <w:rFonts w:cstheme="minorHAnsi"/>
          <w:sz w:val="20"/>
          <w:szCs w:val="20"/>
        </w:rPr>
        <w:t>Affairs</w:t>
      </w:r>
      <w:r w:rsidRPr="00A43571">
        <w:rPr>
          <w:sz w:val="20"/>
          <w:szCs w:val="20"/>
        </w:rPr>
        <w:t xml:space="preserve"> to serve in an advisory capacity to the Admissions Committee</w:t>
      </w:r>
      <w:r w:rsidR="00BC44DA" w:rsidRPr="00A43571">
        <w:rPr>
          <w:sz w:val="20"/>
          <w:szCs w:val="20"/>
        </w:rPr>
        <w:t xml:space="preserve"> </w:t>
      </w:r>
      <w:r w:rsidR="00BC44DA" w:rsidRPr="00A43571">
        <w:rPr>
          <w:rFonts w:cstheme="minorHAnsi"/>
          <w:sz w:val="20"/>
          <w:szCs w:val="20"/>
        </w:rPr>
        <w:t>to serve for a term of one year</w:t>
      </w:r>
      <w:r w:rsidRPr="00A43571">
        <w:rPr>
          <w:sz w:val="20"/>
          <w:szCs w:val="20"/>
        </w:rPr>
        <w:t xml:space="preserve">. The faculty representation shall include at least three osteopathic physicians, at least one of whom shall be a member of the Department of Family and Community Medicine.  At the committee’s request, voting membership may be expanded to include additional expertise from within the university. The chairperson shall be elected from and by the committee at its first meeting on or after June 1 of each year. All members shall be subject to annual reappointment, and no member shall serve more than three </w:t>
      </w:r>
      <w:r w:rsidRPr="00A43571">
        <w:rPr>
          <w:sz w:val="20"/>
          <w:szCs w:val="20"/>
        </w:rPr>
        <w:lastRenderedPageBreak/>
        <w:t>consecutive years. Newly appointed members shall take office on June 1.</w:t>
      </w:r>
    </w:p>
    <w:p w14:paraId="423318E7" w14:textId="77777777" w:rsidR="00585E15" w:rsidRPr="00A43571" w:rsidRDefault="00CD39FF">
      <w:pPr>
        <w:numPr>
          <w:ilvl w:val="2"/>
          <w:numId w:val="4"/>
        </w:numPr>
        <w:pBdr>
          <w:top w:val="nil"/>
          <w:left w:val="nil"/>
          <w:bottom w:val="nil"/>
          <w:right w:val="nil"/>
          <w:between w:val="nil"/>
        </w:pBdr>
        <w:tabs>
          <w:tab w:val="left" w:pos="2281"/>
        </w:tabs>
        <w:spacing w:line="360" w:lineRule="auto"/>
        <w:ind w:right="153"/>
        <w:jc w:val="both"/>
        <w:rPr>
          <w:sz w:val="20"/>
          <w:szCs w:val="20"/>
        </w:rPr>
      </w:pPr>
      <w:r w:rsidRPr="00A43571">
        <w:rPr>
          <w:sz w:val="20"/>
          <w:szCs w:val="20"/>
        </w:rPr>
        <w:t xml:space="preserve">The Admissions Committee shall formulate and recommend to the dean policies and procedures for the selection of applicants for admission to </w:t>
      </w:r>
      <w:r w:rsidR="00D60A5D" w:rsidRPr="00A43571">
        <w:rPr>
          <w:sz w:val="20"/>
          <w:szCs w:val="20"/>
        </w:rPr>
        <w:t>the College</w:t>
      </w:r>
      <w:r w:rsidRPr="00A43571">
        <w:rPr>
          <w:sz w:val="20"/>
          <w:szCs w:val="20"/>
        </w:rPr>
        <w:t xml:space="preserve">. After appropriate consideration, the committee shall submit to the dean the names of those applicants it recommends for admission to </w:t>
      </w:r>
      <w:r w:rsidR="00D60A5D" w:rsidRPr="00A43571">
        <w:rPr>
          <w:sz w:val="20"/>
          <w:szCs w:val="20"/>
        </w:rPr>
        <w:t>the College</w:t>
      </w:r>
      <w:r w:rsidRPr="00A43571">
        <w:rPr>
          <w:sz w:val="20"/>
          <w:szCs w:val="20"/>
        </w:rPr>
        <w:t>.</w:t>
      </w:r>
    </w:p>
    <w:p w14:paraId="000000B2" w14:textId="05E07818" w:rsidR="00284CC8" w:rsidRPr="00A43571" w:rsidRDefault="000538C3">
      <w:pPr>
        <w:numPr>
          <w:ilvl w:val="2"/>
          <w:numId w:val="4"/>
        </w:numPr>
        <w:pBdr>
          <w:top w:val="nil"/>
          <w:left w:val="nil"/>
          <w:bottom w:val="nil"/>
          <w:right w:val="nil"/>
          <w:between w:val="nil"/>
        </w:pBdr>
        <w:tabs>
          <w:tab w:val="left" w:pos="2281"/>
        </w:tabs>
        <w:spacing w:line="360" w:lineRule="auto"/>
        <w:ind w:right="153"/>
        <w:jc w:val="both"/>
        <w:rPr>
          <w:sz w:val="20"/>
          <w:szCs w:val="20"/>
        </w:rPr>
      </w:pPr>
      <w:r w:rsidRPr="00A43571">
        <w:rPr>
          <w:sz w:val="20"/>
          <w:szCs w:val="20"/>
        </w:rPr>
        <w:t xml:space="preserve"> The Admissions Committee </w:t>
      </w:r>
      <w:r w:rsidR="000F44E9" w:rsidRPr="00A43571">
        <w:rPr>
          <w:sz w:val="20"/>
          <w:szCs w:val="20"/>
        </w:rPr>
        <w:t>has</w:t>
      </w:r>
      <w:r w:rsidRPr="00A43571">
        <w:rPr>
          <w:sz w:val="20"/>
          <w:szCs w:val="20"/>
        </w:rPr>
        <w:t xml:space="preserve"> sole responsib</w:t>
      </w:r>
      <w:r w:rsidR="000F44E9" w:rsidRPr="00A43571">
        <w:rPr>
          <w:sz w:val="20"/>
          <w:szCs w:val="20"/>
        </w:rPr>
        <w:t>ility</w:t>
      </w:r>
      <w:r w:rsidRPr="00A43571">
        <w:rPr>
          <w:sz w:val="20"/>
          <w:szCs w:val="20"/>
        </w:rPr>
        <w:t xml:space="preserve"> </w:t>
      </w:r>
      <w:r w:rsidR="000F44E9" w:rsidRPr="00A43571">
        <w:rPr>
          <w:sz w:val="20"/>
          <w:szCs w:val="20"/>
        </w:rPr>
        <w:t>over the</w:t>
      </w:r>
      <w:r w:rsidRPr="00A43571">
        <w:rPr>
          <w:sz w:val="20"/>
          <w:szCs w:val="20"/>
        </w:rPr>
        <w:t xml:space="preserve"> recommendation</w:t>
      </w:r>
      <w:r w:rsidR="000F44E9" w:rsidRPr="00A43571">
        <w:rPr>
          <w:sz w:val="20"/>
          <w:szCs w:val="20"/>
        </w:rPr>
        <w:t>s</w:t>
      </w:r>
      <w:r w:rsidRPr="00A43571">
        <w:rPr>
          <w:sz w:val="20"/>
          <w:szCs w:val="20"/>
        </w:rPr>
        <w:t xml:space="preserve"> </w:t>
      </w:r>
      <w:r w:rsidR="000F44E9" w:rsidRPr="00A43571">
        <w:rPr>
          <w:sz w:val="20"/>
          <w:szCs w:val="20"/>
        </w:rPr>
        <w:t>of</w:t>
      </w:r>
      <w:r w:rsidRPr="00A43571">
        <w:rPr>
          <w:sz w:val="20"/>
          <w:szCs w:val="20"/>
        </w:rPr>
        <w:t xml:space="preserve"> student</w:t>
      </w:r>
      <w:r w:rsidR="000F44E9" w:rsidRPr="00A43571">
        <w:rPr>
          <w:sz w:val="20"/>
          <w:szCs w:val="20"/>
        </w:rPr>
        <w:t>s for</w:t>
      </w:r>
      <w:r w:rsidRPr="00A43571">
        <w:rPr>
          <w:sz w:val="20"/>
          <w:szCs w:val="20"/>
        </w:rPr>
        <w:t xml:space="preserve"> admission</w:t>
      </w:r>
      <w:r w:rsidR="000F44E9" w:rsidRPr="00A43571">
        <w:rPr>
          <w:sz w:val="20"/>
          <w:szCs w:val="20"/>
        </w:rPr>
        <w:t xml:space="preserve"> to the college</w:t>
      </w:r>
      <w:r w:rsidRPr="00A43571">
        <w:rPr>
          <w:sz w:val="20"/>
          <w:szCs w:val="20"/>
        </w:rPr>
        <w:t xml:space="preserve">.  There cannot be any direct admissions from the </w:t>
      </w:r>
      <w:r w:rsidR="000F44E9" w:rsidRPr="00A43571">
        <w:rPr>
          <w:sz w:val="20"/>
          <w:szCs w:val="20"/>
        </w:rPr>
        <w:t>d</w:t>
      </w:r>
      <w:r w:rsidRPr="00A43571">
        <w:rPr>
          <w:sz w:val="20"/>
          <w:szCs w:val="20"/>
        </w:rPr>
        <w:t>ean</w:t>
      </w:r>
      <w:r w:rsidR="00F343B8" w:rsidRPr="00A43571">
        <w:rPr>
          <w:sz w:val="20"/>
          <w:szCs w:val="20"/>
        </w:rPr>
        <w:t xml:space="preserve"> or any </w:t>
      </w:r>
      <w:r w:rsidR="000F44E9" w:rsidRPr="00A43571">
        <w:rPr>
          <w:sz w:val="20"/>
          <w:szCs w:val="20"/>
        </w:rPr>
        <w:t>a</w:t>
      </w:r>
      <w:r w:rsidR="00F343B8" w:rsidRPr="00A43571">
        <w:rPr>
          <w:sz w:val="20"/>
          <w:szCs w:val="20"/>
        </w:rPr>
        <w:t>ssistant/</w:t>
      </w:r>
      <w:r w:rsidR="000F44E9" w:rsidRPr="00A43571">
        <w:rPr>
          <w:sz w:val="20"/>
          <w:szCs w:val="20"/>
        </w:rPr>
        <w:t>a</w:t>
      </w:r>
      <w:r w:rsidR="00F343B8" w:rsidRPr="00A43571">
        <w:rPr>
          <w:sz w:val="20"/>
          <w:szCs w:val="20"/>
        </w:rPr>
        <w:t xml:space="preserve">ssociate </w:t>
      </w:r>
      <w:r w:rsidR="000F44E9" w:rsidRPr="00A43571">
        <w:rPr>
          <w:sz w:val="20"/>
          <w:szCs w:val="20"/>
        </w:rPr>
        <w:t>d</w:t>
      </w:r>
      <w:r w:rsidR="00F343B8" w:rsidRPr="00A43571">
        <w:rPr>
          <w:sz w:val="20"/>
          <w:szCs w:val="20"/>
        </w:rPr>
        <w:t>ean, or faculty member of the college</w:t>
      </w:r>
      <w:r w:rsidRPr="00A43571">
        <w:rPr>
          <w:sz w:val="20"/>
          <w:szCs w:val="20"/>
        </w:rPr>
        <w:t>.</w:t>
      </w:r>
    </w:p>
    <w:p w14:paraId="000000B3" w14:textId="77777777" w:rsidR="00284CC8" w:rsidRPr="00A43571" w:rsidRDefault="00CD39FF">
      <w:pPr>
        <w:numPr>
          <w:ilvl w:val="2"/>
          <w:numId w:val="4"/>
        </w:numPr>
        <w:pBdr>
          <w:top w:val="nil"/>
          <w:left w:val="nil"/>
          <w:bottom w:val="nil"/>
          <w:right w:val="nil"/>
          <w:between w:val="nil"/>
        </w:pBdr>
        <w:tabs>
          <w:tab w:val="left" w:pos="2279"/>
          <w:tab w:val="left" w:pos="2280"/>
        </w:tabs>
        <w:spacing w:line="360" w:lineRule="auto"/>
        <w:ind w:right="274"/>
        <w:rPr>
          <w:sz w:val="20"/>
          <w:szCs w:val="20"/>
        </w:rPr>
      </w:pPr>
      <w:r w:rsidRPr="00A43571">
        <w:rPr>
          <w:sz w:val="20"/>
          <w:szCs w:val="20"/>
        </w:rPr>
        <w:t>In order to protect the privacy of students and applicants and to ensure the confidentiality of materials provided to the Admissions Committee, access to minutes and other records of the committee shall be restricted to persons who, in the judgment of the committee, have need for such information. Summaries of the minutes from which confidential information has been deleted may be provided to persons so qualified.</w:t>
      </w:r>
    </w:p>
    <w:p w14:paraId="000000B4" w14:textId="77777777" w:rsidR="00284CC8" w:rsidRPr="00A43571" w:rsidRDefault="00CD39FF">
      <w:pPr>
        <w:numPr>
          <w:ilvl w:val="1"/>
          <w:numId w:val="4"/>
        </w:numPr>
        <w:pBdr>
          <w:top w:val="nil"/>
          <w:left w:val="nil"/>
          <w:bottom w:val="nil"/>
          <w:right w:val="nil"/>
          <w:between w:val="nil"/>
        </w:pBdr>
        <w:tabs>
          <w:tab w:val="left" w:pos="1560"/>
          <w:tab w:val="left" w:pos="1561"/>
        </w:tabs>
        <w:spacing w:before="78"/>
        <w:ind w:left="1560"/>
        <w:rPr>
          <w:sz w:val="20"/>
          <w:szCs w:val="20"/>
        </w:rPr>
      </w:pPr>
      <w:r w:rsidRPr="00A43571">
        <w:rPr>
          <w:sz w:val="20"/>
          <w:szCs w:val="20"/>
        </w:rPr>
        <w:t>Bylaws Committee</w:t>
      </w:r>
    </w:p>
    <w:p w14:paraId="000000B5" w14:textId="77777777" w:rsidR="00284CC8" w:rsidRPr="00A43571" w:rsidRDefault="00CD39FF">
      <w:pPr>
        <w:numPr>
          <w:ilvl w:val="2"/>
          <w:numId w:val="4"/>
        </w:numPr>
        <w:pBdr>
          <w:top w:val="nil"/>
          <w:left w:val="nil"/>
          <w:bottom w:val="nil"/>
          <w:right w:val="nil"/>
          <w:between w:val="nil"/>
        </w:pBdr>
        <w:tabs>
          <w:tab w:val="left" w:pos="2279"/>
          <w:tab w:val="left" w:pos="2280"/>
        </w:tabs>
        <w:spacing w:before="117" w:line="360" w:lineRule="auto"/>
        <w:ind w:right="240"/>
        <w:rPr>
          <w:sz w:val="20"/>
          <w:szCs w:val="20"/>
        </w:rPr>
      </w:pPr>
      <w:r w:rsidRPr="00A43571">
        <w:rPr>
          <w:sz w:val="20"/>
          <w:szCs w:val="20"/>
        </w:rPr>
        <w:t>The Bylaws Committee shall consist of seven faculty members appointed by the dean to serve for two-year terms with three members being replaced in odd- numbered years and four members replaced in even-numbered years.</w:t>
      </w:r>
    </w:p>
    <w:p w14:paraId="000000B6" w14:textId="29C1CC2D" w:rsidR="00284CC8" w:rsidRPr="00A43571" w:rsidRDefault="00CD39FF">
      <w:pPr>
        <w:numPr>
          <w:ilvl w:val="2"/>
          <w:numId w:val="4"/>
        </w:numPr>
        <w:pBdr>
          <w:top w:val="nil"/>
          <w:left w:val="nil"/>
          <w:bottom w:val="nil"/>
          <w:right w:val="nil"/>
          <w:between w:val="nil"/>
        </w:pBdr>
        <w:tabs>
          <w:tab w:val="left" w:pos="2279"/>
          <w:tab w:val="left" w:pos="2280"/>
        </w:tabs>
        <w:spacing w:before="1" w:line="360" w:lineRule="auto"/>
        <w:ind w:right="191"/>
        <w:rPr>
          <w:sz w:val="20"/>
          <w:szCs w:val="20"/>
        </w:rPr>
      </w:pPr>
      <w:r w:rsidRPr="00A43571">
        <w:rPr>
          <w:sz w:val="20"/>
          <w:szCs w:val="20"/>
        </w:rPr>
        <w:t xml:space="preserve">The Bylaws Committee shall share with the dean the responsibility for developing and presenting proposed amendments to </w:t>
      </w:r>
      <w:r w:rsidR="00D60A5D" w:rsidRPr="00A43571">
        <w:rPr>
          <w:sz w:val="20"/>
          <w:szCs w:val="20"/>
        </w:rPr>
        <w:t xml:space="preserve">the </w:t>
      </w:r>
      <w:r w:rsidR="006B4AE2" w:rsidRPr="00A43571">
        <w:rPr>
          <w:sz w:val="20"/>
          <w:szCs w:val="20"/>
        </w:rPr>
        <w:t xml:space="preserve">Bylaws of the </w:t>
      </w:r>
      <w:r w:rsidR="00D60A5D" w:rsidRPr="00A43571">
        <w:rPr>
          <w:sz w:val="20"/>
          <w:szCs w:val="20"/>
        </w:rPr>
        <w:t>College</w:t>
      </w:r>
      <w:r w:rsidRPr="00A43571">
        <w:rPr>
          <w:sz w:val="20"/>
          <w:szCs w:val="20"/>
        </w:rPr>
        <w:t xml:space="preserve"> to the Faculty Assembly for consideration </w:t>
      </w:r>
      <w:r w:rsidR="006B4AE2" w:rsidRPr="00A43571">
        <w:rPr>
          <w:sz w:val="20"/>
          <w:szCs w:val="20"/>
        </w:rPr>
        <w:t xml:space="preserve">and </w:t>
      </w:r>
      <w:r w:rsidRPr="00A43571">
        <w:rPr>
          <w:sz w:val="20"/>
          <w:szCs w:val="20"/>
        </w:rPr>
        <w:t>ratification. The committee may propose amendments on its own initiative or may act at the request of faculty or other members of the academic community. The committee may receive requests for amendments either in the form of general suggestions for amendments or in the form of specifically worded proposed changes.</w:t>
      </w:r>
    </w:p>
    <w:p w14:paraId="000000B7" w14:textId="6D8E453C" w:rsidR="00284CC8" w:rsidRPr="00A43571" w:rsidRDefault="00CD39FF" w:rsidP="00F87204">
      <w:pPr>
        <w:numPr>
          <w:ilvl w:val="3"/>
          <w:numId w:val="1"/>
        </w:numPr>
        <w:pBdr>
          <w:top w:val="nil"/>
          <w:left w:val="nil"/>
          <w:bottom w:val="nil"/>
          <w:right w:val="nil"/>
          <w:between w:val="nil"/>
        </w:pBdr>
        <w:spacing w:line="360" w:lineRule="auto"/>
        <w:ind w:left="3330" w:right="265" w:hanging="1050"/>
        <w:rPr>
          <w:sz w:val="20"/>
          <w:szCs w:val="20"/>
        </w:rPr>
      </w:pPr>
      <w:r w:rsidRPr="00A43571">
        <w:rPr>
          <w:sz w:val="20"/>
          <w:szCs w:val="20"/>
        </w:rPr>
        <w:t xml:space="preserve">The Bylaws Committee shall review the bylaws of all the departments and </w:t>
      </w:r>
      <w:r w:rsidR="00D60A5D" w:rsidRPr="00A43571">
        <w:rPr>
          <w:sz w:val="20"/>
          <w:szCs w:val="20"/>
        </w:rPr>
        <w:t xml:space="preserve">the </w:t>
      </w:r>
      <w:r w:rsidR="006B4AE2" w:rsidRPr="00A43571">
        <w:rPr>
          <w:sz w:val="20"/>
          <w:szCs w:val="20"/>
        </w:rPr>
        <w:t xml:space="preserve">Bylaws of the </w:t>
      </w:r>
      <w:r w:rsidR="00D60A5D" w:rsidRPr="00A43571">
        <w:rPr>
          <w:sz w:val="20"/>
          <w:szCs w:val="20"/>
        </w:rPr>
        <w:t>College</w:t>
      </w:r>
      <w:r w:rsidRPr="00A43571">
        <w:rPr>
          <w:sz w:val="20"/>
          <w:szCs w:val="20"/>
        </w:rPr>
        <w:t xml:space="preserve"> at intervals not to exceed five years (as specified by the MSU </w:t>
      </w:r>
      <w:r w:rsidRPr="00A43571">
        <w:rPr>
          <w:i/>
          <w:sz w:val="20"/>
          <w:szCs w:val="20"/>
        </w:rPr>
        <w:t>Bylaws for Academic Governance</w:t>
      </w:r>
      <w:r w:rsidRPr="00A43571">
        <w:rPr>
          <w:sz w:val="20"/>
          <w:szCs w:val="20"/>
        </w:rPr>
        <w:t>).</w:t>
      </w:r>
    </w:p>
    <w:p w14:paraId="000000B8" w14:textId="0392F1C9" w:rsidR="00284CC8" w:rsidRPr="00A43571" w:rsidRDefault="00CD39FF" w:rsidP="00F87204">
      <w:pPr>
        <w:numPr>
          <w:ilvl w:val="3"/>
          <w:numId w:val="1"/>
        </w:numPr>
        <w:pBdr>
          <w:top w:val="nil"/>
          <w:left w:val="nil"/>
          <w:bottom w:val="nil"/>
          <w:right w:val="nil"/>
          <w:between w:val="nil"/>
        </w:pBdr>
        <w:tabs>
          <w:tab w:val="left" w:pos="2430"/>
        </w:tabs>
        <w:spacing w:line="360" w:lineRule="auto"/>
        <w:ind w:left="3330" w:right="113" w:hanging="1050"/>
        <w:rPr>
          <w:sz w:val="20"/>
          <w:szCs w:val="20"/>
        </w:rPr>
      </w:pPr>
      <w:r w:rsidRPr="00A43571">
        <w:rPr>
          <w:sz w:val="20"/>
          <w:szCs w:val="20"/>
        </w:rPr>
        <w:t xml:space="preserve">In situations where the application of </w:t>
      </w:r>
      <w:r w:rsidR="00D60A5D" w:rsidRPr="00A43571">
        <w:rPr>
          <w:sz w:val="20"/>
          <w:szCs w:val="20"/>
        </w:rPr>
        <w:t xml:space="preserve">the </w:t>
      </w:r>
      <w:r w:rsidR="006B4AE2" w:rsidRPr="00A43571">
        <w:rPr>
          <w:sz w:val="20"/>
          <w:szCs w:val="20"/>
        </w:rPr>
        <w:t xml:space="preserve">Bylaws of the </w:t>
      </w:r>
      <w:r w:rsidR="00D60A5D" w:rsidRPr="00A43571">
        <w:rPr>
          <w:sz w:val="20"/>
          <w:szCs w:val="20"/>
        </w:rPr>
        <w:t>College</w:t>
      </w:r>
      <w:r w:rsidRPr="00A43571">
        <w:rPr>
          <w:sz w:val="20"/>
          <w:szCs w:val="20"/>
        </w:rPr>
        <w:t xml:space="preserve"> is unclear, the Bylaws Committee shall interpret the meaning of the </w:t>
      </w:r>
      <w:r w:rsidR="006B4AE2" w:rsidRPr="00A43571">
        <w:rPr>
          <w:sz w:val="20"/>
          <w:szCs w:val="20"/>
        </w:rPr>
        <w:t>B</w:t>
      </w:r>
      <w:r w:rsidRPr="00A43571">
        <w:rPr>
          <w:sz w:val="20"/>
          <w:szCs w:val="20"/>
        </w:rPr>
        <w:t xml:space="preserve">ylaws.  In addition, the Bylaws Committee </w:t>
      </w:r>
      <w:r w:rsidRPr="00A43571">
        <w:rPr>
          <w:sz w:val="20"/>
          <w:szCs w:val="20"/>
        </w:rPr>
        <w:lastRenderedPageBreak/>
        <w:t xml:space="preserve">shall serve as the appeal body for interpretation of the bylaws of the solely administered departments of </w:t>
      </w:r>
      <w:r w:rsidR="00D60A5D" w:rsidRPr="00A43571">
        <w:rPr>
          <w:sz w:val="20"/>
          <w:szCs w:val="20"/>
        </w:rPr>
        <w:t>the College</w:t>
      </w:r>
      <w:r w:rsidRPr="00A43571">
        <w:rPr>
          <w:sz w:val="20"/>
          <w:szCs w:val="20"/>
        </w:rPr>
        <w:t>.</w:t>
      </w:r>
    </w:p>
    <w:p w14:paraId="000000B9" w14:textId="77777777" w:rsidR="00284CC8" w:rsidRPr="00A43571" w:rsidRDefault="00CD39FF">
      <w:pPr>
        <w:numPr>
          <w:ilvl w:val="2"/>
          <w:numId w:val="1"/>
        </w:numPr>
        <w:pBdr>
          <w:top w:val="nil"/>
          <w:left w:val="nil"/>
          <w:bottom w:val="nil"/>
          <w:right w:val="nil"/>
          <w:between w:val="nil"/>
        </w:pBdr>
        <w:tabs>
          <w:tab w:val="left" w:pos="2279"/>
          <w:tab w:val="left" w:pos="2280"/>
        </w:tabs>
        <w:spacing w:line="360" w:lineRule="auto"/>
        <w:ind w:left="2280" w:right="1035"/>
        <w:rPr>
          <w:sz w:val="20"/>
          <w:szCs w:val="20"/>
        </w:rPr>
      </w:pPr>
      <w:r w:rsidRPr="00A43571">
        <w:rPr>
          <w:sz w:val="20"/>
          <w:szCs w:val="20"/>
        </w:rPr>
        <w:t>Copies of minutes of the Bylaws Committee shall be available to faculty members and students.</w:t>
      </w:r>
    </w:p>
    <w:p w14:paraId="000000BA" w14:textId="77777777" w:rsidR="00284CC8" w:rsidRPr="00A43571" w:rsidRDefault="00CD39FF">
      <w:pPr>
        <w:numPr>
          <w:ilvl w:val="1"/>
          <w:numId w:val="1"/>
        </w:numPr>
        <w:pBdr>
          <w:top w:val="nil"/>
          <w:left w:val="nil"/>
          <w:bottom w:val="nil"/>
          <w:right w:val="nil"/>
          <w:between w:val="nil"/>
        </w:pBdr>
        <w:tabs>
          <w:tab w:val="left" w:pos="1560"/>
          <w:tab w:val="left" w:pos="1561"/>
        </w:tabs>
        <w:ind w:left="1560"/>
        <w:rPr>
          <w:sz w:val="20"/>
          <w:szCs w:val="20"/>
        </w:rPr>
      </w:pPr>
      <w:r w:rsidRPr="00A43571">
        <w:rPr>
          <w:sz w:val="20"/>
          <w:szCs w:val="20"/>
        </w:rPr>
        <w:t>Curriculum Committee</w:t>
      </w:r>
    </w:p>
    <w:p w14:paraId="000000BB" w14:textId="226E81C9" w:rsidR="00284CC8" w:rsidRPr="00A43571" w:rsidRDefault="00602406">
      <w:pPr>
        <w:numPr>
          <w:ilvl w:val="2"/>
          <w:numId w:val="11"/>
        </w:numPr>
        <w:pBdr>
          <w:top w:val="nil"/>
          <w:left w:val="nil"/>
          <w:bottom w:val="nil"/>
          <w:right w:val="nil"/>
          <w:between w:val="nil"/>
        </w:pBdr>
        <w:tabs>
          <w:tab w:val="left" w:pos="2280"/>
          <w:tab w:val="left" w:pos="2281"/>
        </w:tabs>
        <w:spacing w:before="115" w:line="360" w:lineRule="auto"/>
        <w:ind w:right="176" w:hanging="720"/>
        <w:rPr>
          <w:sz w:val="20"/>
          <w:szCs w:val="20"/>
        </w:rPr>
      </w:pPr>
      <w:r w:rsidRPr="00A43571">
        <w:rPr>
          <w:rFonts w:cs="Times New Roman"/>
          <w:sz w:val="20"/>
          <w:szCs w:val="20"/>
        </w:rPr>
        <w:t xml:space="preserve">Each department of </w:t>
      </w:r>
      <w:r w:rsidR="00D60A5D" w:rsidRPr="00A43571">
        <w:rPr>
          <w:rFonts w:cs="Times New Roman"/>
          <w:sz w:val="20"/>
          <w:szCs w:val="20"/>
        </w:rPr>
        <w:t>the College</w:t>
      </w:r>
      <w:r w:rsidRPr="00A43571">
        <w:rPr>
          <w:rFonts w:cs="Times New Roman"/>
          <w:sz w:val="20"/>
          <w:szCs w:val="20"/>
        </w:rPr>
        <w:t xml:space="preserve"> shall elect one faculty member to the committee. There shall be appointed by the dean</w:t>
      </w:r>
      <w:r w:rsidR="008003F7" w:rsidRPr="00A43571">
        <w:rPr>
          <w:rFonts w:cs="Times New Roman"/>
          <w:sz w:val="20"/>
          <w:szCs w:val="20"/>
        </w:rPr>
        <w:t xml:space="preserve"> </w:t>
      </w:r>
      <w:r w:rsidRPr="00A43571">
        <w:rPr>
          <w:rFonts w:cs="Times New Roman"/>
          <w:sz w:val="20"/>
          <w:szCs w:val="20"/>
        </w:rPr>
        <w:t xml:space="preserve">three members at large, two of whom are osteopathic physicians with faculty appointments in </w:t>
      </w:r>
      <w:r w:rsidR="00D60A5D" w:rsidRPr="00A43571">
        <w:rPr>
          <w:rFonts w:cs="Times New Roman"/>
          <w:sz w:val="20"/>
          <w:szCs w:val="20"/>
        </w:rPr>
        <w:t>the College</w:t>
      </w:r>
      <w:r w:rsidRPr="00A43571">
        <w:rPr>
          <w:rFonts w:cs="Times New Roman"/>
          <w:sz w:val="20"/>
          <w:szCs w:val="20"/>
        </w:rPr>
        <w:t>, one of whom is a foundational biomedical scientist. All faculty members of the Curriculum Committee</w:t>
      </w:r>
      <w:r w:rsidR="008003F7" w:rsidRPr="00A43571">
        <w:rPr>
          <w:rFonts w:cs="Times New Roman"/>
          <w:sz w:val="20"/>
          <w:szCs w:val="20"/>
        </w:rPr>
        <w:t xml:space="preserve"> </w:t>
      </w:r>
      <w:r w:rsidRPr="00A43571">
        <w:rPr>
          <w:rFonts w:cs="Times New Roman"/>
          <w:sz w:val="20"/>
          <w:szCs w:val="20"/>
        </w:rPr>
        <w:t xml:space="preserve">shall be actively engaged in the instructional program of </w:t>
      </w:r>
      <w:r w:rsidR="00D60A5D" w:rsidRPr="00A43571">
        <w:rPr>
          <w:rFonts w:cs="Times New Roman"/>
          <w:sz w:val="20"/>
          <w:szCs w:val="20"/>
        </w:rPr>
        <w:t>the College</w:t>
      </w:r>
      <w:r w:rsidRPr="00A43571">
        <w:rPr>
          <w:rFonts w:cs="Times New Roman"/>
          <w:sz w:val="20"/>
          <w:szCs w:val="20"/>
        </w:rPr>
        <w:t xml:space="preserve">. </w:t>
      </w:r>
      <w:r w:rsidRPr="00A43571">
        <w:rPr>
          <w:sz w:val="20"/>
          <w:szCs w:val="20"/>
        </w:rPr>
        <w:t xml:space="preserve">Each class of the osteopathic medical student body shall elect, according to its own procedures, one of its members to the Curriculum Committee for a term of four years. </w:t>
      </w:r>
      <w:r w:rsidRPr="00A43571">
        <w:rPr>
          <w:rFonts w:cs="Times New Roman"/>
          <w:sz w:val="20"/>
          <w:szCs w:val="20"/>
        </w:rPr>
        <w:t>Faculty members shall serve two-year terms and may not serve more than three consecutive terms. Appointed members shall be subject to confirmation by the CAC</w:t>
      </w:r>
      <w:r w:rsidR="00CD39FF" w:rsidRPr="00A43571">
        <w:rPr>
          <w:sz w:val="20"/>
          <w:szCs w:val="20"/>
        </w:rPr>
        <w:t>.</w:t>
      </w:r>
      <w:r w:rsidR="008003F7" w:rsidRPr="00A43571">
        <w:rPr>
          <w:sz w:val="20"/>
          <w:szCs w:val="20"/>
        </w:rPr>
        <w:t xml:space="preserve"> </w:t>
      </w:r>
    </w:p>
    <w:p w14:paraId="0475D2F1" w14:textId="1F56F613" w:rsidR="000538C3" w:rsidRPr="00A43571" w:rsidRDefault="00585E15" w:rsidP="00E77651">
      <w:pPr>
        <w:numPr>
          <w:ilvl w:val="3"/>
          <w:numId w:val="11"/>
        </w:numPr>
        <w:pBdr>
          <w:top w:val="nil"/>
          <w:left w:val="nil"/>
          <w:bottom w:val="nil"/>
          <w:right w:val="nil"/>
          <w:between w:val="nil"/>
        </w:pBdr>
        <w:tabs>
          <w:tab w:val="left" w:pos="2280"/>
          <w:tab w:val="left" w:pos="2281"/>
        </w:tabs>
        <w:spacing w:before="115" w:line="360" w:lineRule="auto"/>
        <w:ind w:right="176"/>
        <w:rPr>
          <w:sz w:val="20"/>
          <w:szCs w:val="20"/>
        </w:rPr>
      </w:pPr>
      <w:r w:rsidRPr="00A43571">
        <w:rPr>
          <w:sz w:val="20"/>
          <w:szCs w:val="20"/>
        </w:rPr>
        <w:t xml:space="preserve">The Immediate Past Chair of the Curriculum Committee shall serve as an ex-officio member for one year (immediately after completion of their term as chair).  If the chair chooses to not </w:t>
      </w:r>
      <w:r w:rsidR="00341B3A" w:rsidRPr="00A43571">
        <w:rPr>
          <w:sz w:val="20"/>
          <w:szCs w:val="20"/>
        </w:rPr>
        <w:t>continue</w:t>
      </w:r>
      <w:r w:rsidRPr="00A43571">
        <w:rPr>
          <w:sz w:val="20"/>
          <w:szCs w:val="20"/>
        </w:rPr>
        <w:t xml:space="preserve"> as chair, but has not yet completed their term of service, they will resume as a </w:t>
      </w:r>
      <w:r w:rsidR="000F44E9" w:rsidRPr="00A43571">
        <w:rPr>
          <w:sz w:val="20"/>
          <w:szCs w:val="20"/>
        </w:rPr>
        <w:t>voting</w:t>
      </w:r>
      <w:r w:rsidRPr="00A43571">
        <w:rPr>
          <w:sz w:val="20"/>
          <w:szCs w:val="20"/>
        </w:rPr>
        <w:t xml:space="preserve"> member of the committee until their term of service is complete.  They may serve as Immediate past chair (ex-officio) if the timing of individual terms allows.</w:t>
      </w:r>
    </w:p>
    <w:p w14:paraId="000000BC" w14:textId="39B952FF" w:rsidR="00284CC8" w:rsidRPr="00A43571" w:rsidRDefault="00602406">
      <w:pPr>
        <w:numPr>
          <w:ilvl w:val="2"/>
          <w:numId w:val="11"/>
        </w:numPr>
        <w:pBdr>
          <w:top w:val="nil"/>
          <w:left w:val="nil"/>
          <w:bottom w:val="nil"/>
          <w:right w:val="nil"/>
          <w:between w:val="nil"/>
        </w:pBdr>
        <w:tabs>
          <w:tab w:val="left" w:pos="2280"/>
          <w:tab w:val="left" w:pos="2281"/>
        </w:tabs>
        <w:spacing w:line="360" w:lineRule="auto"/>
        <w:ind w:right="110" w:hanging="720"/>
        <w:rPr>
          <w:sz w:val="20"/>
          <w:szCs w:val="20"/>
        </w:rPr>
      </w:pPr>
      <w:r w:rsidRPr="00A43571">
        <w:rPr>
          <w:rFonts w:cs="Times New Roman"/>
          <w:sz w:val="20"/>
          <w:szCs w:val="20"/>
        </w:rPr>
        <w:t xml:space="preserve">The Curriculum Committee is responsible for the development, management, evaluation and enhancement of the curriculum. The Curriculum Committee, according to its own procedures, shall exercise the faculty’s delegated authority and responsibility to review and approve or reject changes in college courses and curricula. It shall also review and approve or reject proposed changes in the academic requirements for the awarding of the D.O. degree. Whenever major changes are proposed in curriculum or D.O. degree requirements, the committee shall communicate it to the Faculty Assembly. No action may be taken in any major curriculum change or D.O. degree requirement without </w:t>
      </w:r>
      <w:proofErr w:type="spellStart"/>
      <w:r w:rsidRPr="00A43571">
        <w:rPr>
          <w:rFonts w:cs="Times New Roman"/>
          <w:sz w:val="20"/>
          <w:szCs w:val="20"/>
        </w:rPr>
        <w:t>vote</w:t>
      </w:r>
      <w:proofErr w:type="spellEnd"/>
      <w:r w:rsidRPr="00A43571">
        <w:rPr>
          <w:rFonts w:cs="Times New Roman"/>
          <w:sz w:val="20"/>
          <w:szCs w:val="20"/>
        </w:rPr>
        <w:t xml:space="preserve"> approval by the Faculty Assembly. The committee, with consultation from the dean and the CAC, shall have </w:t>
      </w:r>
      <w:r w:rsidRPr="00A43571">
        <w:rPr>
          <w:rFonts w:cs="Times New Roman"/>
          <w:sz w:val="20"/>
          <w:szCs w:val="20"/>
        </w:rPr>
        <w:lastRenderedPageBreak/>
        <w:t>the authority to decide whether a proposed change is major.</w:t>
      </w:r>
    </w:p>
    <w:p w14:paraId="000000BD" w14:textId="6F5A61AF" w:rsidR="00284CC8" w:rsidRPr="00A43571" w:rsidRDefault="00D60A5D">
      <w:pPr>
        <w:numPr>
          <w:ilvl w:val="2"/>
          <w:numId w:val="11"/>
        </w:numPr>
        <w:pBdr>
          <w:top w:val="nil"/>
          <w:left w:val="nil"/>
          <w:bottom w:val="nil"/>
          <w:right w:val="nil"/>
          <w:between w:val="nil"/>
        </w:pBdr>
        <w:tabs>
          <w:tab w:val="left" w:pos="2279"/>
          <w:tab w:val="left" w:pos="2280"/>
        </w:tabs>
        <w:spacing w:line="360" w:lineRule="auto"/>
        <w:ind w:left="2279" w:right="772" w:hanging="720"/>
        <w:rPr>
          <w:sz w:val="20"/>
          <w:szCs w:val="20"/>
        </w:rPr>
      </w:pPr>
      <w:r w:rsidRPr="00A43571">
        <w:rPr>
          <w:rFonts w:cs="Times New Roman"/>
          <w:sz w:val="20"/>
          <w:szCs w:val="20"/>
        </w:rPr>
        <w:t>The College</w:t>
      </w:r>
      <w:r w:rsidR="00602406" w:rsidRPr="00A43571">
        <w:rPr>
          <w:rFonts w:cs="Times New Roman"/>
          <w:sz w:val="20"/>
          <w:szCs w:val="20"/>
        </w:rPr>
        <w:t xml:space="preserve"> Curriculum Committee shall elect one of its members to serve as </w:t>
      </w:r>
      <w:r w:rsidRPr="00A43571">
        <w:rPr>
          <w:rFonts w:cs="Times New Roman"/>
          <w:sz w:val="20"/>
          <w:szCs w:val="20"/>
        </w:rPr>
        <w:t>the College</w:t>
      </w:r>
      <w:r w:rsidR="00602406" w:rsidRPr="00A43571">
        <w:rPr>
          <w:rFonts w:cs="Times New Roman"/>
          <w:sz w:val="20"/>
          <w:szCs w:val="20"/>
        </w:rPr>
        <w:t xml:space="preserve"> representative to the University Committee on Curriculum. Should </w:t>
      </w:r>
      <w:r w:rsidRPr="00A43571">
        <w:rPr>
          <w:rFonts w:cs="Times New Roman"/>
          <w:sz w:val="20"/>
          <w:szCs w:val="20"/>
        </w:rPr>
        <w:t>the College</w:t>
      </w:r>
      <w:r w:rsidR="00602406" w:rsidRPr="00A43571">
        <w:rPr>
          <w:rFonts w:cs="Times New Roman"/>
          <w:sz w:val="20"/>
          <w:szCs w:val="20"/>
        </w:rPr>
        <w:t xml:space="preserve"> representative to that committee no longer be eligible for elected membership on </w:t>
      </w:r>
      <w:r w:rsidRPr="00A43571">
        <w:rPr>
          <w:rFonts w:cs="Times New Roman"/>
          <w:sz w:val="20"/>
          <w:szCs w:val="20"/>
        </w:rPr>
        <w:t>the College</w:t>
      </w:r>
      <w:r w:rsidR="00602406" w:rsidRPr="00A43571">
        <w:rPr>
          <w:rFonts w:cs="Times New Roman"/>
          <w:sz w:val="20"/>
          <w:szCs w:val="20"/>
        </w:rPr>
        <w:t xml:space="preserve"> committee, he or she shall serve as an ex officio member for the duration of his or her term on the university committee.</w:t>
      </w:r>
    </w:p>
    <w:p w14:paraId="4DC1D971" w14:textId="352D12A5" w:rsidR="00602406" w:rsidRPr="00A43571" w:rsidRDefault="00602406">
      <w:pPr>
        <w:numPr>
          <w:ilvl w:val="2"/>
          <w:numId w:val="11"/>
        </w:numPr>
        <w:pBdr>
          <w:top w:val="nil"/>
          <w:left w:val="nil"/>
          <w:bottom w:val="nil"/>
          <w:right w:val="nil"/>
          <w:between w:val="nil"/>
        </w:pBdr>
        <w:tabs>
          <w:tab w:val="left" w:pos="2279"/>
          <w:tab w:val="left" w:pos="2280"/>
        </w:tabs>
        <w:spacing w:line="360" w:lineRule="auto"/>
        <w:ind w:left="2279" w:right="772" w:hanging="720"/>
        <w:rPr>
          <w:sz w:val="20"/>
          <w:szCs w:val="20"/>
        </w:rPr>
      </w:pPr>
      <w:r w:rsidRPr="00A43571">
        <w:rPr>
          <w:rFonts w:cs="Times New Roman"/>
          <w:sz w:val="20"/>
          <w:szCs w:val="20"/>
        </w:rPr>
        <w:t>The Curriculum Committee shall coordinate its activities with those of the Committee on Student Evaluation and the Admissions Committee.</w:t>
      </w:r>
    </w:p>
    <w:p w14:paraId="000000BE" w14:textId="77777777" w:rsidR="00284CC8" w:rsidRPr="00A43571" w:rsidRDefault="00CD39FF">
      <w:pPr>
        <w:numPr>
          <w:ilvl w:val="2"/>
          <w:numId w:val="11"/>
        </w:numPr>
        <w:pBdr>
          <w:top w:val="nil"/>
          <w:left w:val="nil"/>
          <w:bottom w:val="nil"/>
          <w:right w:val="nil"/>
          <w:between w:val="nil"/>
        </w:pBdr>
        <w:tabs>
          <w:tab w:val="left" w:pos="2279"/>
          <w:tab w:val="left" w:pos="2281"/>
        </w:tabs>
        <w:spacing w:line="360" w:lineRule="auto"/>
        <w:ind w:left="2279" w:right="589" w:hanging="720"/>
        <w:rPr>
          <w:sz w:val="20"/>
          <w:szCs w:val="20"/>
        </w:rPr>
      </w:pPr>
      <w:r w:rsidRPr="00A43571">
        <w:rPr>
          <w:sz w:val="20"/>
          <w:szCs w:val="20"/>
        </w:rPr>
        <w:t>Copies of minutes of the Curriculum Committee shall be available to faculty members and students.</w:t>
      </w:r>
    </w:p>
    <w:p w14:paraId="000000BF" w14:textId="1DB3DF79" w:rsidR="00284CC8" w:rsidRPr="00A43571" w:rsidRDefault="00F16E06">
      <w:pPr>
        <w:numPr>
          <w:ilvl w:val="1"/>
          <w:numId w:val="11"/>
        </w:numPr>
        <w:pBdr>
          <w:top w:val="nil"/>
          <w:left w:val="nil"/>
          <w:bottom w:val="nil"/>
          <w:right w:val="nil"/>
          <w:between w:val="nil"/>
        </w:pBdr>
        <w:tabs>
          <w:tab w:val="left" w:pos="1559"/>
          <w:tab w:val="left" w:pos="1560"/>
        </w:tabs>
        <w:ind w:left="1559" w:hanging="720"/>
        <w:rPr>
          <w:sz w:val="20"/>
          <w:szCs w:val="20"/>
        </w:rPr>
      </w:pPr>
      <w:r w:rsidRPr="00791B0D">
        <w:rPr>
          <w:sz w:val="20"/>
          <w:szCs w:val="20"/>
        </w:rPr>
        <w:t>Values of Osteopathic Initiatives and Community Engagement Committee</w:t>
      </w:r>
    </w:p>
    <w:p w14:paraId="000000C1" w14:textId="4977F1AF" w:rsidR="00284CC8" w:rsidRPr="00A43571" w:rsidRDefault="00791B0D" w:rsidP="006B4AE2">
      <w:pPr>
        <w:numPr>
          <w:ilvl w:val="2"/>
          <w:numId w:val="11"/>
        </w:numPr>
        <w:pBdr>
          <w:top w:val="nil"/>
          <w:left w:val="nil"/>
          <w:bottom w:val="nil"/>
          <w:right w:val="nil"/>
          <w:between w:val="nil"/>
        </w:pBdr>
        <w:tabs>
          <w:tab w:val="left" w:pos="2280"/>
          <w:tab w:val="left" w:pos="2281"/>
        </w:tabs>
        <w:spacing w:before="117" w:line="360" w:lineRule="auto"/>
        <w:ind w:left="2279" w:right="141" w:hanging="720"/>
        <w:rPr>
          <w:strike/>
          <w:sz w:val="20"/>
          <w:szCs w:val="20"/>
        </w:rPr>
      </w:pPr>
      <w:r w:rsidRPr="00791B0D">
        <w:rPr>
          <w:sz w:val="20"/>
          <w:szCs w:val="20"/>
        </w:rPr>
        <w:t xml:space="preserve">The elected membership of the Values of Osteopathic Initiatives and Community Engagement Committee shall be comprised of six faculty members and six students. Three representatives from the solely administered departments will be elected in odd-numbered years and three representatives from the jointly administered departments will be elected in even-numbered years, each for terms of two years. Each academic department shall submit the name of one of its members to be placed on a college-wide ballot during the appropriate year. Six student members, </w:t>
      </w:r>
      <w:proofErr w:type="gramStart"/>
      <w:r w:rsidRPr="00791B0D">
        <w:rPr>
          <w:sz w:val="20"/>
          <w:szCs w:val="20"/>
        </w:rPr>
        <w:t>to include</w:t>
      </w:r>
      <w:proofErr w:type="gramEnd"/>
      <w:r w:rsidRPr="00791B0D">
        <w:rPr>
          <w:sz w:val="20"/>
          <w:szCs w:val="20"/>
        </w:rPr>
        <w:t xml:space="preserve"> three from each of the </w:t>
      </w:r>
      <w:proofErr w:type="gramStart"/>
      <w:r w:rsidRPr="00791B0D">
        <w:rPr>
          <w:sz w:val="20"/>
          <w:szCs w:val="20"/>
        </w:rPr>
        <w:t>first-year</w:t>
      </w:r>
      <w:proofErr w:type="gramEnd"/>
      <w:r w:rsidRPr="00791B0D">
        <w:rPr>
          <w:sz w:val="20"/>
          <w:szCs w:val="20"/>
        </w:rPr>
        <w:t xml:space="preserve"> and second-year classes, including at least one representative from each campus will be selected according to established policy of the Office of Admissions and Student Affairs. In addition to appointing the director of admissions and one student from the DO-PhD program, the dean, at his or her discretion, may appoint additional voting members to represent the broad range of perspectives within the College. The total of all members appointed to the committee by the dean may not exceed twelve.</w:t>
      </w:r>
      <w:r w:rsidR="00CD39FF" w:rsidRPr="00A43571">
        <w:rPr>
          <w:sz w:val="20"/>
          <w:szCs w:val="20"/>
        </w:rPr>
        <w:t xml:space="preserve"> </w:t>
      </w:r>
    </w:p>
    <w:p w14:paraId="7FF4F096" w14:textId="359F935B" w:rsidR="008F1E0E" w:rsidRPr="00A43571" w:rsidRDefault="00791B0D" w:rsidP="008F1E0E">
      <w:pPr>
        <w:numPr>
          <w:ilvl w:val="2"/>
          <w:numId w:val="11"/>
        </w:numPr>
        <w:pBdr>
          <w:top w:val="nil"/>
          <w:left w:val="nil"/>
          <w:bottom w:val="nil"/>
          <w:right w:val="nil"/>
          <w:between w:val="nil"/>
        </w:pBdr>
        <w:tabs>
          <w:tab w:val="left" w:pos="2279"/>
          <w:tab w:val="left" w:pos="2280"/>
        </w:tabs>
        <w:spacing w:line="360" w:lineRule="auto"/>
        <w:ind w:left="2279" w:right="129" w:hanging="720"/>
        <w:rPr>
          <w:sz w:val="20"/>
          <w:szCs w:val="20"/>
        </w:rPr>
      </w:pPr>
      <w:r w:rsidRPr="00791B0D">
        <w:rPr>
          <w:sz w:val="20"/>
          <w:szCs w:val="20"/>
        </w:rPr>
        <w:t xml:space="preserve">The Values of Osteopathic Initiatives and Community Engagement Committee shall endeavor to identify and promote the sensitivity, awareness and best practices to integrate a broad range of perspectives in all college activities. The committee will develop strategies and serve as an advisory body for implementation processes to achieve an environment marked by a world view open to all and understanding of values to promote and strengthen the College. The </w:t>
      </w:r>
      <w:r w:rsidRPr="00791B0D">
        <w:rPr>
          <w:sz w:val="20"/>
          <w:szCs w:val="20"/>
        </w:rPr>
        <w:lastRenderedPageBreak/>
        <w:t>duties of the committee shall include but are not limited to: (a) acting in an advisory mode to the dean of the College on issues/opportunities related to assuring representation of the breadth of perspectives and lived experiences (b) assisting in identifying problems or opportunities, and other important issues related to engagement practices for all. The committee will bring such issues to the attention of appropriate College leaders, assist with responses as requested, and, when warranted, the Values of Osteopathic Initiatives and Community Engagement Committee will formulate and recommend inclusive policies and procedures to the dean.</w:t>
      </w:r>
    </w:p>
    <w:p w14:paraId="000000C2" w14:textId="0A8233AC" w:rsidR="00284CC8" w:rsidRPr="00A43571" w:rsidRDefault="00791B0D" w:rsidP="008F1E0E">
      <w:pPr>
        <w:numPr>
          <w:ilvl w:val="2"/>
          <w:numId w:val="11"/>
        </w:numPr>
        <w:pBdr>
          <w:top w:val="nil"/>
          <w:left w:val="nil"/>
          <w:bottom w:val="nil"/>
          <w:right w:val="nil"/>
          <w:between w:val="nil"/>
        </w:pBdr>
        <w:tabs>
          <w:tab w:val="left" w:pos="2279"/>
          <w:tab w:val="left" w:pos="2280"/>
        </w:tabs>
        <w:spacing w:line="360" w:lineRule="auto"/>
        <w:ind w:left="2279" w:right="129" w:hanging="720"/>
        <w:rPr>
          <w:sz w:val="20"/>
          <w:szCs w:val="20"/>
        </w:rPr>
      </w:pPr>
      <w:r w:rsidRPr="00791B0D">
        <w:rPr>
          <w:sz w:val="20"/>
          <w:szCs w:val="20"/>
        </w:rPr>
        <w:t>The committee shall meet at least once during each of the fall, spring, and summer semesters. A representative of the Values of Osteopathic Initiatives and Community Engagement Committee shall attend appropriate university meetings. In addition to voting members, any faculty member, staff, student or administrator of the College can attend and participate in committee meetings, initiatives and programs without voting privileges.</w:t>
      </w:r>
    </w:p>
    <w:p w14:paraId="000000C4" w14:textId="77777777" w:rsidR="00284CC8" w:rsidRPr="00A43571" w:rsidRDefault="00CD39FF">
      <w:pPr>
        <w:numPr>
          <w:ilvl w:val="1"/>
          <w:numId w:val="11"/>
        </w:numPr>
        <w:tabs>
          <w:tab w:val="left" w:pos="1560"/>
          <w:tab w:val="left" w:pos="1561"/>
        </w:tabs>
        <w:spacing w:line="234" w:lineRule="auto"/>
        <w:ind w:left="1560" w:hanging="720"/>
        <w:rPr>
          <w:sz w:val="20"/>
          <w:szCs w:val="20"/>
        </w:rPr>
      </w:pPr>
      <w:r w:rsidRPr="00A43571">
        <w:rPr>
          <w:sz w:val="20"/>
          <w:szCs w:val="20"/>
        </w:rPr>
        <w:t>College Hearing Committee for Medical Student Rights and Responsibilities</w:t>
      </w:r>
    </w:p>
    <w:p w14:paraId="000000C5" w14:textId="4078E7A1" w:rsidR="00284CC8" w:rsidRPr="00A43571" w:rsidRDefault="00D60A5D">
      <w:pPr>
        <w:numPr>
          <w:ilvl w:val="2"/>
          <w:numId w:val="11"/>
        </w:numPr>
        <w:tabs>
          <w:tab w:val="left" w:pos="2279"/>
          <w:tab w:val="left" w:pos="2280"/>
        </w:tabs>
        <w:spacing w:before="118" w:line="360" w:lineRule="auto"/>
        <w:ind w:right="370" w:hanging="720"/>
        <w:rPr>
          <w:sz w:val="20"/>
          <w:szCs w:val="20"/>
        </w:rPr>
      </w:pPr>
      <w:r w:rsidRPr="00A43571">
        <w:rPr>
          <w:sz w:val="20"/>
          <w:szCs w:val="20"/>
        </w:rPr>
        <w:t>The College</w:t>
      </w:r>
      <w:r w:rsidR="00CD39FF" w:rsidRPr="00A43571">
        <w:rPr>
          <w:sz w:val="20"/>
          <w:szCs w:val="20"/>
        </w:rPr>
        <w:t xml:space="preserve"> Hearing Committee for Medical Students Rights and Responsibilities, hereinafter referred to as the Committee, shall consist of four faculty members and four students.</w:t>
      </w:r>
    </w:p>
    <w:p w14:paraId="000000C6" w14:textId="36F06ABA" w:rsidR="00284CC8" w:rsidRPr="00A43571" w:rsidRDefault="00CD39FF" w:rsidP="00F87204">
      <w:pPr>
        <w:numPr>
          <w:ilvl w:val="3"/>
          <w:numId w:val="11"/>
        </w:numPr>
        <w:tabs>
          <w:tab w:val="left" w:pos="3600"/>
        </w:tabs>
        <w:spacing w:line="360" w:lineRule="auto"/>
        <w:ind w:left="3330" w:right="132" w:hanging="1050"/>
        <w:rPr>
          <w:sz w:val="20"/>
          <w:szCs w:val="20"/>
        </w:rPr>
      </w:pPr>
      <w:r w:rsidRPr="00A43571">
        <w:rPr>
          <w:sz w:val="20"/>
          <w:szCs w:val="20"/>
        </w:rPr>
        <w:t xml:space="preserve">Each department shall nominate one of its regular or fixed-term faculty members as defined in Section 1.1 and having college voting privileges as a candidate for a college-wide ballot. The four faculty members receiving the greatest number of votes shall serve as regular members of the </w:t>
      </w:r>
      <w:r w:rsidR="008F1E0E" w:rsidRPr="00A43571">
        <w:rPr>
          <w:sz w:val="20"/>
          <w:szCs w:val="20"/>
        </w:rPr>
        <w:t>C</w:t>
      </w:r>
      <w:r w:rsidRPr="00A43571">
        <w:rPr>
          <w:sz w:val="20"/>
          <w:szCs w:val="20"/>
        </w:rPr>
        <w:t>ommittee, and the faculty receiving the next four highest numbers of votes shall serve as alternates. The term of office is one year, and there is no limit on the number of terms members may serve.</w:t>
      </w:r>
    </w:p>
    <w:p w14:paraId="000000C7" w14:textId="407225A5" w:rsidR="00284CC8" w:rsidRPr="00A43571" w:rsidRDefault="00BC44DA" w:rsidP="00F87204">
      <w:pPr>
        <w:numPr>
          <w:ilvl w:val="3"/>
          <w:numId w:val="11"/>
        </w:numPr>
        <w:tabs>
          <w:tab w:val="left" w:pos="3330"/>
        </w:tabs>
        <w:spacing w:line="360" w:lineRule="auto"/>
        <w:ind w:left="3330" w:right="132" w:hanging="1050"/>
        <w:rPr>
          <w:sz w:val="20"/>
          <w:szCs w:val="20"/>
        </w:rPr>
      </w:pPr>
      <w:r w:rsidRPr="00A43571">
        <w:rPr>
          <w:sz w:val="20"/>
          <w:szCs w:val="20"/>
        </w:rPr>
        <w:t>Four student representatives and 4 student alternates will be selected according to established policy of the Office of Student Life.  The students will serve until their successor is selected and installed.</w:t>
      </w:r>
    </w:p>
    <w:p w14:paraId="000000C8" w14:textId="403B2F32" w:rsidR="00284CC8" w:rsidRPr="00A43571" w:rsidRDefault="00CD39FF">
      <w:pPr>
        <w:numPr>
          <w:ilvl w:val="2"/>
          <w:numId w:val="11"/>
        </w:numPr>
        <w:tabs>
          <w:tab w:val="left" w:pos="2280"/>
          <w:tab w:val="left" w:pos="2281"/>
        </w:tabs>
        <w:spacing w:line="360" w:lineRule="auto"/>
        <w:ind w:right="1023" w:hanging="720"/>
        <w:rPr>
          <w:sz w:val="20"/>
          <w:szCs w:val="20"/>
        </w:rPr>
      </w:pPr>
      <w:r w:rsidRPr="00A43571">
        <w:rPr>
          <w:sz w:val="20"/>
          <w:szCs w:val="20"/>
        </w:rPr>
        <w:t>A quorum will consist of all members of the Committee or their designated alternates.</w:t>
      </w:r>
    </w:p>
    <w:p w14:paraId="000000C9" w14:textId="398E71E6" w:rsidR="00284CC8" w:rsidRPr="00A43571" w:rsidRDefault="00CD39FF">
      <w:pPr>
        <w:numPr>
          <w:ilvl w:val="2"/>
          <w:numId w:val="11"/>
        </w:numPr>
        <w:tabs>
          <w:tab w:val="left" w:pos="2279"/>
          <w:tab w:val="left" w:pos="2280"/>
        </w:tabs>
        <w:spacing w:line="360" w:lineRule="auto"/>
        <w:ind w:right="180" w:hanging="720"/>
        <w:rPr>
          <w:sz w:val="20"/>
          <w:szCs w:val="20"/>
        </w:rPr>
      </w:pPr>
      <w:r w:rsidRPr="00A43571">
        <w:rPr>
          <w:sz w:val="20"/>
          <w:szCs w:val="20"/>
        </w:rPr>
        <w:t xml:space="preserve">As defined in the document </w:t>
      </w:r>
      <w:r w:rsidRPr="00A43571">
        <w:rPr>
          <w:i/>
          <w:sz w:val="20"/>
          <w:szCs w:val="20"/>
        </w:rPr>
        <w:t>Medical Student Rights and Responsibilities at Michigan State University</w:t>
      </w:r>
      <w:r w:rsidRPr="00A43571">
        <w:rPr>
          <w:sz w:val="20"/>
          <w:szCs w:val="20"/>
        </w:rPr>
        <w:t xml:space="preserve">, </w:t>
      </w:r>
      <w:r w:rsidR="00D60A5D" w:rsidRPr="00A43571">
        <w:rPr>
          <w:sz w:val="20"/>
          <w:szCs w:val="20"/>
        </w:rPr>
        <w:t xml:space="preserve">the </w:t>
      </w:r>
      <w:r w:rsidRPr="00A43571">
        <w:rPr>
          <w:sz w:val="20"/>
          <w:szCs w:val="20"/>
        </w:rPr>
        <w:t xml:space="preserve">Committee shall have </w:t>
      </w:r>
      <w:r w:rsidRPr="00A43571">
        <w:rPr>
          <w:sz w:val="20"/>
          <w:szCs w:val="20"/>
        </w:rPr>
        <w:lastRenderedPageBreak/>
        <w:t>jurisdiction over academic rights and responsibilities, professional behavior of medical students, and professional rights and responsibilities of graduate assistants.</w:t>
      </w:r>
    </w:p>
    <w:p w14:paraId="000000CA" w14:textId="2003369B" w:rsidR="00284CC8" w:rsidRPr="00A43571" w:rsidRDefault="00CD39FF">
      <w:pPr>
        <w:numPr>
          <w:ilvl w:val="2"/>
          <w:numId w:val="11"/>
        </w:numPr>
        <w:tabs>
          <w:tab w:val="left" w:pos="2343"/>
          <w:tab w:val="left" w:pos="2344"/>
        </w:tabs>
        <w:spacing w:line="360" w:lineRule="auto"/>
        <w:ind w:right="266" w:hanging="720"/>
        <w:rPr>
          <w:sz w:val="20"/>
          <w:szCs w:val="20"/>
        </w:rPr>
      </w:pPr>
      <w:r w:rsidRPr="00A43571">
        <w:rPr>
          <w:sz w:val="20"/>
          <w:szCs w:val="20"/>
        </w:rPr>
        <w:tab/>
        <w:t xml:space="preserve">An annual organizational meeting of all members and alternates shall occur during the fall semester to elect a chairperson and vice chairperson. At this meeting, the </w:t>
      </w:r>
      <w:r w:rsidR="00EF60FC" w:rsidRPr="00A43571">
        <w:rPr>
          <w:sz w:val="20"/>
          <w:szCs w:val="20"/>
        </w:rPr>
        <w:t>assistant/</w:t>
      </w:r>
      <w:r w:rsidRPr="00A43571">
        <w:rPr>
          <w:sz w:val="20"/>
          <w:szCs w:val="20"/>
        </w:rPr>
        <w:t xml:space="preserve">associate dean for medical education will describe the committee’s charge and review its responsibilities. Procedures and policies pertaining to judicial process matters such as due process, conflict of interest, and decisions made by </w:t>
      </w:r>
      <w:r w:rsidR="00D60A5D" w:rsidRPr="00A43571">
        <w:rPr>
          <w:sz w:val="20"/>
          <w:szCs w:val="20"/>
        </w:rPr>
        <w:t xml:space="preserve">the </w:t>
      </w:r>
      <w:r w:rsidRPr="00A43571">
        <w:rPr>
          <w:sz w:val="20"/>
          <w:szCs w:val="20"/>
        </w:rPr>
        <w:t xml:space="preserve">Committee are to be followed according to the </w:t>
      </w:r>
      <w:r w:rsidRPr="00A43571">
        <w:rPr>
          <w:i/>
          <w:sz w:val="20"/>
          <w:szCs w:val="20"/>
        </w:rPr>
        <w:t xml:space="preserve">Medical Student Rights and Responsibilities at Michigan State University </w:t>
      </w:r>
      <w:r w:rsidRPr="00A43571">
        <w:rPr>
          <w:sz w:val="20"/>
          <w:szCs w:val="20"/>
        </w:rPr>
        <w:t xml:space="preserve">and </w:t>
      </w:r>
      <w:r w:rsidRPr="00A43571">
        <w:rPr>
          <w:i/>
          <w:sz w:val="20"/>
          <w:szCs w:val="20"/>
        </w:rPr>
        <w:t>MSUCOM Academic Hearing Procedures</w:t>
      </w:r>
      <w:r w:rsidRPr="00A43571">
        <w:rPr>
          <w:sz w:val="20"/>
          <w:szCs w:val="20"/>
        </w:rPr>
        <w:t xml:space="preserve"> documents.</w:t>
      </w:r>
    </w:p>
    <w:p w14:paraId="000000CB" w14:textId="45147776" w:rsidR="00284CC8" w:rsidRPr="00A43571" w:rsidRDefault="00CD39FF">
      <w:pPr>
        <w:numPr>
          <w:ilvl w:val="2"/>
          <w:numId w:val="11"/>
        </w:numPr>
        <w:tabs>
          <w:tab w:val="left" w:pos="2279"/>
          <w:tab w:val="left" w:pos="2280"/>
        </w:tabs>
        <w:spacing w:line="360" w:lineRule="auto"/>
        <w:ind w:right="223" w:hanging="720"/>
        <w:rPr>
          <w:sz w:val="20"/>
          <w:szCs w:val="20"/>
        </w:rPr>
      </w:pPr>
      <w:r w:rsidRPr="00A43571">
        <w:rPr>
          <w:sz w:val="20"/>
          <w:szCs w:val="20"/>
        </w:rPr>
        <w:t xml:space="preserve">In order to protect the privacy of individuals to ensure the confidentiality of materials provided to the Committee, access to minutes and records shall be restricted to persons who, in the majority judgment of the </w:t>
      </w:r>
      <w:r w:rsidR="008F1E0E" w:rsidRPr="00A43571">
        <w:rPr>
          <w:sz w:val="20"/>
          <w:szCs w:val="20"/>
        </w:rPr>
        <w:t>C</w:t>
      </w:r>
      <w:r w:rsidRPr="00A43571">
        <w:rPr>
          <w:sz w:val="20"/>
          <w:szCs w:val="20"/>
        </w:rPr>
        <w:t xml:space="preserve">ommittee, have need of such information in order to carry out their responsibilities in </w:t>
      </w:r>
      <w:r w:rsidR="00D60A5D" w:rsidRPr="00A43571">
        <w:rPr>
          <w:sz w:val="20"/>
          <w:szCs w:val="20"/>
        </w:rPr>
        <w:t>the College</w:t>
      </w:r>
      <w:r w:rsidRPr="00A43571">
        <w:rPr>
          <w:sz w:val="20"/>
          <w:szCs w:val="20"/>
        </w:rPr>
        <w:t xml:space="preserve"> or university.</w:t>
      </w:r>
    </w:p>
    <w:p w14:paraId="000000CC" w14:textId="77777777" w:rsidR="00284CC8" w:rsidRPr="00A43571" w:rsidRDefault="00284CC8">
      <w:pPr>
        <w:rPr>
          <w:sz w:val="20"/>
          <w:szCs w:val="20"/>
        </w:rPr>
      </w:pPr>
    </w:p>
    <w:p w14:paraId="000000CD" w14:textId="77777777" w:rsidR="00284CC8" w:rsidRPr="00A43571" w:rsidRDefault="00CD39FF">
      <w:pPr>
        <w:numPr>
          <w:ilvl w:val="1"/>
          <w:numId w:val="11"/>
        </w:numPr>
        <w:tabs>
          <w:tab w:val="left" w:pos="1559"/>
          <w:tab w:val="left" w:pos="1560"/>
        </w:tabs>
        <w:ind w:left="1559" w:hanging="720"/>
        <w:rPr>
          <w:sz w:val="20"/>
          <w:szCs w:val="20"/>
        </w:rPr>
      </w:pPr>
      <w:r w:rsidRPr="00A43571">
        <w:rPr>
          <w:sz w:val="20"/>
          <w:szCs w:val="20"/>
        </w:rPr>
        <w:t>Advisory Committee on Promotion and Tenure</w:t>
      </w:r>
    </w:p>
    <w:p w14:paraId="000000CE" w14:textId="0B3EBEAF" w:rsidR="00284CC8" w:rsidRPr="00A43571" w:rsidRDefault="00983321">
      <w:pPr>
        <w:numPr>
          <w:ilvl w:val="2"/>
          <w:numId w:val="11"/>
        </w:numPr>
        <w:tabs>
          <w:tab w:val="left" w:pos="2279"/>
          <w:tab w:val="left" w:pos="2280"/>
        </w:tabs>
        <w:spacing w:before="118" w:line="360" w:lineRule="auto"/>
        <w:ind w:left="2279" w:right="161" w:hanging="720"/>
        <w:rPr>
          <w:sz w:val="20"/>
          <w:szCs w:val="20"/>
        </w:rPr>
      </w:pPr>
      <w:r w:rsidRPr="00A43571">
        <w:rPr>
          <w:sz w:val="20"/>
          <w:szCs w:val="20"/>
        </w:rPr>
        <w:t>The elected membership of the Advisory Committee on Promotion and Tenure shall be comprised of nine faculty at the level of associate professor or professor. The composition will include four tenured faculty and five fixed-term faculty meeting the following criteria. The four tenured faculty will include one clinically active professor, one research focused professor, and two researchers (either PhD</w:t>
      </w:r>
      <w:r w:rsidRPr="00A43571">
        <w:rPr>
          <w:b/>
          <w:bCs/>
          <w:sz w:val="20"/>
          <w:szCs w:val="20"/>
        </w:rPr>
        <w:t xml:space="preserve"> </w:t>
      </w:r>
      <w:r w:rsidRPr="00A43571">
        <w:rPr>
          <w:sz w:val="20"/>
          <w:szCs w:val="20"/>
        </w:rPr>
        <w:t xml:space="preserve">or dual degree such as DO/PhD or DO/MS). The five fixed-term faculty will include two professors, two clinically active faculty and one non-clinical faculty. </w:t>
      </w:r>
      <w:r w:rsidR="00CD39FF" w:rsidRPr="00A43571">
        <w:rPr>
          <w:sz w:val="20"/>
          <w:szCs w:val="20"/>
        </w:rPr>
        <w:t xml:space="preserve">Each department with faculty so qualified shall nominate members of its faculty during years when position vacancies occur. </w:t>
      </w:r>
      <w:r w:rsidRPr="00A43571">
        <w:rPr>
          <w:sz w:val="20"/>
          <w:szCs w:val="20"/>
        </w:rPr>
        <w:t xml:space="preserve">The college shall construct a ballot that is stratified by academic rank, appointment system and primary focus of work; those candidates receiving the highest number of votes shall be elected to the committee provided the above committee composition. </w:t>
      </w:r>
      <w:r w:rsidR="00CD39FF" w:rsidRPr="00A43571">
        <w:rPr>
          <w:sz w:val="20"/>
          <w:szCs w:val="20"/>
        </w:rPr>
        <w:t xml:space="preserve">Members shall serve two-year terms and may be reelected. The dean of </w:t>
      </w:r>
      <w:r w:rsidR="00D60A5D" w:rsidRPr="00A43571">
        <w:rPr>
          <w:sz w:val="20"/>
          <w:szCs w:val="20"/>
        </w:rPr>
        <w:t>the College</w:t>
      </w:r>
      <w:r w:rsidR="00CD39FF" w:rsidRPr="00A43571">
        <w:rPr>
          <w:sz w:val="20"/>
          <w:szCs w:val="20"/>
        </w:rPr>
        <w:t xml:space="preserve"> may appoint up to two additional members to the committee to assure a representative body of the faculty, in particular women and minorities. In matters related to the granting of tenure, only tenured faculty on the committee may vote; in matters related to promotion to professor, only professors on the committee may vote.</w:t>
      </w:r>
    </w:p>
    <w:p w14:paraId="000000CF" w14:textId="0125F4B4" w:rsidR="00284CC8" w:rsidRPr="00A43571" w:rsidRDefault="00CD39FF">
      <w:pPr>
        <w:numPr>
          <w:ilvl w:val="2"/>
          <w:numId w:val="11"/>
        </w:numPr>
        <w:tabs>
          <w:tab w:val="left" w:pos="2279"/>
          <w:tab w:val="left" w:pos="2280"/>
        </w:tabs>
        <w:spacing w:line="360" w:lineRule="auto"/>
        <w:ind w:left="2279" w:right="106" w:hanging="720"/>
        <w:rPr>
          <w:sz w:val="20"/>
          <w:szCs w:val="20"/>
        </w:rPr>
      </w:pPr>
      <w:r w:rsidRPr="00A43571">
        <w:rPr>
          <w:sz w:val="20"/>
          <w:szCs w:val="20"/>
        </w:rPr>
        <w:lastRenderedPageBreak/>
        <w:t xml:space="preserve">The committee shall advise the dean of </w:t>
      </w:r>
      <w:r w:rsidR="00D60A5D" w:rsidRPr="00A43571">
        <w:rPr>
          <w:sz w:val="20"/>
          <w:szCs w:val="20"/>
        </w:rPr>
        <w:t>the College</w:t>
      </w:r>
      <w:r w:rsidRPr="00A43571">
        <w:rPr>
          <w:sz w:val="20"/>
          <w:szCs w:val="20"/>
        </w:rPr>
        <w:t xml:space="preserve"> of their recommendations for reappointment, promotion or tenure for faculty in the tenure system and promotion of fixed-term faculty; </w:t>
      </w:r>
      <w:r w:rsidR="0009279E" w:rsidRPr="00A43571">
        <w:rPr>
          <w:sz w:val="20"/>
          <w:szCs w:val="20"/>
        </w:rPr>
        <w:t>reviewing</w:t>
      </w:r>
      <w:r w:rsidRPr="00A43571">
        <w:rPr>
          <w:sz w:val="20"/>
          <w:szCs w:val="20"/>
        </w:rPr>
        <w:t xml:space="preserve"> materials submitted by departments on behalf of candidates seeking reappointment, promotion or tenure for completeness and compliance with established college and university policies; commenting on issues related to the faculty in all appointment systems, and reviewing matters of controversy related to promotion and tenure.</w:t>
      </w:r>
    </w:p>
    <w:p w14:paraId="000000D0" w14:textId="72075247" w:rsidR="00284CC8" w:rsidRPr="00A43571" w:rsidRDefault="00CD39FF">
      <w:pPr>
        <w:numPr>
          <w:ilvl w:val="2"/>
          <w:numId w:val="11"/>
        </w:numPr>
        <w:tabs>
          <w:tab w:val="left" w:pos="2279"/>
          <w:tab w:val="left" w:pos="2280"/>
        </w:tabs>
        <w:spacing w:line="360" w:lineRule="auto"/>
        <w:ind w:left="2279" w:right="146" w:hanging="720"/>
        <w:rPr>
          <w:sz w:val="20"/>
          <w:szCs w:val="20"/>
        </w:rPr>
      </w:pPr>
      <w:r w:rsidRPr="00A43571">
        <w:rPr>
          <w:sz w:val="20"/>
          <w:szCs w:val="20"/>
        </w:rPr>
        <w:t xml:space="preserve">The committee shall function in accordance with the document titled </w:t>
      </w:r>
      <w:r w:rsidRPr="00A43571">
        <w:rPr>
          <w:i/>
          <w:sz w:val="20"/>
          <w:szCs w:val="20"/>
        </w:rPr>
        <w:t xml:space="preserve">Guidelines for Reappointment, Promotion and Tenure in </w:t>
      </w:r>
      <w:r w:rsidR="00D60A5D" w:rsidRPr="00A43571">
        <w:rPr>
          <w:i/>
          <w:sz w:val="20"/>
          <w:szCs w:val="20"/>
        </w:rPr>
        <w:t>the College</w:t>
      </w:r>
      <w:r w:rsidRPr="00A43571">
        <w:rPr>
          <w:i/>
          <w:sz w:val="20"/>
          <w:szCs w:val="20"/>
        </w:rPr>
        <w:t xml:space="preserve"> of Osteopathic Medicine </w:t>
      </w:r>
      <w:r w:rsidRPr="00A43571">
        <w:rPr>
          <w:sz w:val="20"/>
          <w:szCs w:val="20"/>
        </w:rPr>
        <w:t>and the university’s Health Programs Faculty appointment system document, as appropriate.</w:t>
      </w:r>
    </w:p>
    <w:p w14:paraId="000000D1" w14:textId="77777777" w:rsidR="00284CC8" w:rsidRPr="00A43571" w:rsidRDefault="00CD39FF">
      <w:pPr>
        <w:numPr>
          <w:ilvl w:val="2"/>
          <w:numId w:val="11"/>
        </w:numPr>
        <w:tabs>
          <w:tab w:val="left" w:pos="2279"/>
          <w:tab w:val="left" w:pos="2280"/>
        </w:tabs>
        <w:spacing w:line="233" w:lineRule="auto"/>
        <w:ind w:left="2279" w:hanging="720"/>
        <w:rPr>
          <w:sz w:val="20"/>
          <w:szCs w:val="20"/>
        </w:rPr>
      </w:pPr>
      <w:r w:rsidRPr="00A43571">
        <w:rPr>
          <w:sz w:val="20"/>
          <w:szCs w:val="20"/>
        </w:rPr>
        <w:t>The committee shall provide its recommendations to the dean in writing.</w:t>
      </w:r>
    </w:p>
    <w:p w14:paraId="000000D2" w14:textId="77777777" w:rsidR="00284CC8" w:rsidRPr="00A43571" w:rsidRDefault="00CD39FF">
      <w:pPr>
        <w:numPr>
          <w:ilvl w:val="1"/>
          <w:numId w:val="11"/>
        </w:numPr>
        <w:tabs>
          <w:tab w:val="left" w:pos="1559"/>
          <w:tab w:val="left" w:pos="1560"/>
        </w:tabs>
        <w:spacing w:before="115"/>
        <w:ind w:left="1559" w:hanging="719"/>
        <w:rPr>
          <w:sz w:val="20"/>
          <w:szCs w:val="20"/>
        </w:rPr>
      </w:pPr>
      <w:r w:rsidRPr="00A43571">
        <w:rPr>
          <w:sz w:val="20"/>
          <w:szCs w:val="20"/>
        </w:rPr>
        <w:t>Committee on Research and Graduate Study</w:t>
      </w:r>
    </w:p>
    <w:p w14:paraId="000000D3" w14:textId="77777777" w:rsidR="00284CC8" w:rsidRPr="00A43571" w:rsidRDefault="00CD39FF">
      <w:pPr>
        <w:numPr>
          <w:ilvl w:val="2"/>
          <w:numId w:val="10"/>
        </w:numPr>
        <w:tabs>
          <w:tab w:val="left" w:pos="2344"/>
          <w:tab w:val="left" w:pos="2345"/>
        </w:tabs>
        <w:spacing w:before="118" w:line="360" w:lineRule="auto"/>
        <w:ind w:right="496" w:hanging="720"/>
        <w:rPr>
          <w:sz w:val="20"/>
          <w:szCs w:val="20"/>
        </w:rPr>
      </w:pPr>
      <w:r w:rsidRPr="00A43571">
        <w:rPr>
          <w:strike/>
          <w:sz w:val="20"/>
          <w:szCs w:val="20"/>
        </w:rPr>
        <w:tab/>
      </w:r>
      <w:r w:rsidRPr="00A43571">
        <w:rPr>
          <w:sz w:val="20"/>
          <w:szCs w:val="20"/>
        </w:rPr>
        <w:t>The voting membership of the Committee on Research and Graduate Study shall consist of three elected and two appointed faculty members and one graduate student. It is expected that faculty members will either be actively engaged in research, or will have a history of having been actively engaged in</w:t>
      </w:r>
    </w:p>
    <w:p w14:paraId="000000D4" w14:textId="144719F4" w:rsidR="00284CC8" w:rsidRPr="00A43571" w:rsidRDefault="00CD39FF">
      <w:pPr>
        <w:spacing w:before="78" w:line="360" w:lineRule="auto"/>
        <w:ind w:left="2279" w:right="189"/>
        <w:rPr>
          <w:sz w:val="20"/>
          <w:szCs w:val="20"/>
        </w:rPr>
      </w:pPr>
      <w:r w:rsidRPr="00A43571">
        <w:rPr>
          <w:sz w:val="20"/>
          <w:szCs w:val="20"/>
        </w:rPr>
        <w:t>research. The</w:t>
      </w:r>
      <w:r w:rsidR="00EF60FC" w:rsidRPr="00A43571">
        <w:rPr>
          <w:sz w:val="20"/>
          <w:szCs w:val="20"/>
        </w:rPr>
        <w:t xml:space="preserve"> assistant/</w:t>
      </w:r>
      <w:r w:rsidRPr="00A43571">
        <w:rPr>
          <w:sz w:val="20"/>
          <w:szCs w:val="20"/>
        </w:rPr>
        <w:t xml:space="preserve">associate dean for research and graduate studies and </w:t>
      </w:r>
      <w:r w:rsidR="00D60A5D" w:rsidRPr="00A43571">
        <w:rPr>
          <w:sz w:val="20"/>
          <w:szCs w:val="20"/>
        </w:rPr>
        <w:t>the College</w:t>
      </w:r>
      <w:r w:rsidRPr="00A43571">
        <w:rPr>
          <w:sz w:val="20"/>
          <w:szCs w:val="20"/>
        </w:rPr>
        <w:t xml:space="preserve"> representative to the University Committee on Graduate Studies will serve as </w:t>
      </w:r>
      <w:r w:rsidRPr="00A43571">
        <w:rPr>
          <w:i/>
          <w:iCs/>
          <w:sz w:val="20"/>
          <w:szCs w:val="20"/>
        </w:rPr>
        <w:t>ex officio</w:t>
      </w:r>
      <w:r w:rsidRPr="00A43571">
        <w:rPr>
          <w:sz w:val="20"/>
          <w:szCs w:val="20"/>
        </w:rPr>
        <w:t xml:space="preserve"> members. Committee meetings will be open to other members of the faculty.</w:t>
      </w:r>
    </w:p>
    <w:p w14:paraId="000000D5" w14:textId="23D25244" w:rsidR="00284CC8" w:rsidRPr="00A43571" w:rsidRDefault="00CD39FF">
      <w:pPr>
        <w:numPr>
          <w:ilvl w:val="3"/>
          <w:numId w:val="10"/>
        </w:numPr>
        <w:tabs>
          <w:tab w:val="left" w:pos="3359"/>
          <w:tab w:val="left" w:pos="3360"/>
        </w:tabs>
        <w:spacing w:line="360" w:lineRule="auto"/>
        <w:ind w:right="148"/>
        <w:rPr>
          <w:sz w:val="20"/>
          <w:szCs w:val="20"/>
        </w:rPr>
      </w:pPr>
      <w:r w:rsidRPr="00A43571">
        <w:rPr>
          <w:sz w:val="20"/>
          <w:szCs w:val="20"/>
        </w:rPr>
        <w:t xml:space="preserve">Three faculty representatives will be elected in sequential years. Each year, academic departments without a voting member on the committee shall submit the name of one of its members to be placed on a college-wide ballot. The individual receiving the highest number of votes shall be elected to serve a three-year term. In case of a split decision, the </w:t>
      </w:r>
      <w:r w:rsidR="00EF60FC" w:rsidRPr="00A43571">
        <w:rPr>
          <w:sz w:val="20"/>
          <w:szCs w:val="20"/>
        </w:rPr>
        <w:t>assistant/</w:t>
      </w:r>
      <w:r w:rsidRPr="00A43571">
        <w:rPr>
          <w:sz w:val="20"/>
          <w:szCs w:val="20"/>
        </w:rPr>
        <w:t xml:space="preserve">associate dean for research and graduate studies will </w:t>
      </w:r>
      <w:r w:rsidR="008F1E0E" w:rsidRPr="00A43571">
        <w:rPr>
          <w:sz w:val="20"/>
          <w:szCs w:val="20"/>
        </w:rPr>
        <w:t>cast the deciding vote</w:t>
      </w:r>
      <w:r w:rsidRPr="00A43571">
        <w:rPr>
          <w:sz w:val="20"/>
          <w:szCs w:val="20"/>
        </w:rPr>
        <w:t>.</w:t>
      </w:r>
    </w:p>
    <w:p w14:paraId="000000D6" w14:textId="042A2DD8" w:rsidR="00284CC8" w:rsidRPr="00A43571" w:rsidRDefault="00CD39FF">
      <w:pPr>
        <w:numPr>
          <w:ilvl w:val="3"/>
          <w:numId w:val="10"/>
        </w:numPr>
        <w:tabs>
          <w:tab w:val="left" w:pos="3357"/>
          <w:tab w:val="left" w:pos="3358"/>
        </w:tabs>
        <w:spacing w:line="360" w:lineRule="auto"/>
        <w:ind w:right="597"/>
        <w:rPr>
          <w:sz w:val="20"/>
          <w:szCs w:val="20"/>
        </w:rPr>
      </w:pPr>
      <w:r w:rsidRPr="00A43571">
        <w:rPr>
          <w:sz w:val="20"/>
          <w:szCs w:val="20"/>
        </w:rPr>
        <w:t xml:space="preserve">One student representative will be elected from among his or her peers in </w:t>
      </w:r>
      <w:r w:rsidR="00D60A5D" w:rsidRPr="00A43571">
        <w:rPr>
          <w:sz w:val="20"/>
          <w:szCs w:val="20"/>
        </w:rPr>
        <w:t>the College</w:t>
      </w:r>
      <w:r w:rsidRPr="00A43571">
        <w:rPr>
          <w:sz w:val="20"/>
          <w:szCs w:val="20"/>
        </w:rPr>
        <w:t>.</w:t>
      </w:r>
    </w:p>
    <w:p w14:paraId="000000D7" w14:textId="000B1527" w:rsidR="00284CC8" w:rsidRPr="00A43571" w:rsidRDefault="00CD39FF">
      <w:pPr>
        <w:numPr>
          <w:ilvl w:val="3"/>
          <w:numId w:val="10"/>
        </w:numPr>
        <w:tabs>
          <w:tab w:val="left" w:pos="3358"/>
          <w:tab w:val="left" w:pos="3360"/>
        </w:tabs>
        <w:spacing w:line="360" w:lineRule="auto"/>
        <w:ind w:right="271"/>
        <w:rPr>
          <w:sz w:val="20"/>
          <w:szCs w:val="20"/>
        </w:rPr>
      </w:pPr>
      <w:r w:rsidRPr="00A43571">
        <w:rPr>
          <w:sz w:val="20"/>
          <w:szCs w:val="20"/>
        </w:rPr>
        <w:t xml:space="preserve">The </w:t>
      </w:r>
      <w:r w:rsidR="00EF60FC" w:rsidRPr="00A43571">
        <w:rPr>
          <w:sz w:val="20"/>
          <w:szCs w:val="20"/>
        </w:rPr>
        <w:t>assistant/</w:t>
      </w:r>
      <w:r w:rsidRPr="00A43571">
        <w:rPr>
          <w:sz w:val="20"/>
          <w:szCs w:val="20"/>
        </w:rPr>
        <w:t>associate dean for research and graduate studies shall appoint two faculty members in alternating years in order to provide an appropriate representation of basic, clinical, and social scientists on the committee. The term of office shall be two years.</w:t>
      </w:r>
    </w:p>
    <w:p w14:paraId="000000D8" w14:textId="77777777" w:rsidR="00284CC8" w:rsidRPr="00A43571" w:rsidRDefault="00CD39FF">
      <w:pPr>
        <w:numPr>
          <w:ilvl w:val="3"/>
          <w:numId w:val="10"/>
        </w:numPr>
        <w:tabs>
          <w:tab w:val="left" w:pos="3359"/>
          <w:tab w:val="left" w:pos="3360"/>
        </w:tabs>
        <w:spacing w:line="360" w:lineRule="auto"/>
        <w:ind w:right="101"/>
        <w:rPr>
          <w:sz w:val="20"/>
          <w:szCs w:val="20"/>
        </w:rPr>
      </w:pPr>
      <w:r w:rsidRPr="00A43571">
        <w:rPr>
          <w:sz w:val="20"/>
          <w:szCs w:val="20"/>
        </w:rPr>
        <w:lastRenderedPageBreak/>
        <w:t xml:space="preserve">At the first meeting of the academic year, the voting members of the Committee on Research and Graduate Study </w:t>
      </w:r>
      <w:proofErr w:type="gramStart"/>
      <w:r w:rsidRPr="00A43571">
        <w:rPr>
          <w:sz w:val="20"/>
          <w:szCs w:val="20"/>
        </w:rPr>
        <w:t>shall select,</w:t>
      </w:r>
      <w:proofErr w:type="gramEnd"/>
      <w:r w:rsidRPr="00A43571">
        <w:rPr>
          <w:sz w:val="20"/>
          <w:szCs w:val="20"/>
        </w:rPr>
        <w:t xml:space="preserve"> from among their number, a chairperson who shall serve for one year.</w:t>
      </w:r>
    </w:p>
    <w:p w14:paraId="000000D9" w14:textId="465C63E9" w:rsidR="00284CC8" w:rsidRPr="00A43571" w:rsidRDefault="00CD39FF">
      <w:pPr>
        <w:numPr>
          <w:ilvl w:val="2"/>
          <w:numId w:val="10"/>
        </w:numPr>
        <w:tabs>
          <w:tab w:val="left" w:pos="2280"/>
        </w:tabs>
        <w:spacing w:line="360" w:lineRule="auto"/>
        <w:ind w:left="2279" w:right="123" w:hanging="720"/>
        <w:rPr>
          <w:sz w:val="20"/>
          <w:szCs w:val="20"/>
        </w:rPr>
      </w:pPr>
      <w:r w:rsidRPr="00A43571">
        <w:rPr>
          <w:sz w:val="20"/>
          <w:szCs w:val="20"/>
        </w:rPr>
        <w:t xml:space="preserve">The committee shall formulate policy recommendations regarding research programs and graduate education of </w:t>
      </w:r>
      <w:r w:rsidR="00D60A5D" w:rsidRPr="00A43571">
        <w:rPr>
          <w:sz w:val="20"/>
          <w:szCs w:val="20"/>
        </w:rPr>
        <w:t>the College</w:t>
      </w:r>
      <w:r w:rsidRPr="00A43571">
        <w:rPr>
          <w:sz w:val="20"/>
          <w:szCs w:val="20"/>
        </w:rPr>
        <w:t xml:space="preserve"> and advise the dean on such matters. The committee shall exercise the faculty's delegated authority to review and approve or reject all changes in the graduate curriculum degree requirements, graduate courses and research programs of </w:t>
      </w:r>
      <w:r w:rsidR="00D60A5D" w:rsidRPr="00A43571">
        <w:rPr>
          <w:sz w:val="20"/>
          <w:szCs w:val="20"/>
        </w:rPr>
        <w:t>the College</w:t>
      </w:r>
      <w:r w:rsidRPr="00A43571">
        <w:rPr>
          <w:sz w:val="20"/>
          <w:szCs w:val="20"/>
        </w:rPr>
        <w:t>.</w:t>
      </w:r>
    </w:p>
    <w:p w14:paraId="000000DA" w14:textId="77777777" w:rsidR="00284CC8" w:rsidRPr="00A43571" w:rsidRDefault="00CD39FF">
      <w:pPr>
        <w:numPr>
          <w:ilvl w:val="2"/>
          <w:numId w:val="10"/>
        </w:numPr>
        <w:tabs>
          <w:tab w:val="left" w:pos="2280"/>
        </w:tabs>
        <w:ind w:left="2279" w:hanging="720"/>
        <w:rPr>
          <w:sz w:val="20"/>
          <w:szCs w:val="20"/>
        </w:rPr>
      </w:pPr>
      <w:r w:rsidRPr="00A43571">
        <w:rPr>
          <w:sz w:val="20"/>
          <w:szCs w:val="20"/>
        </w:rPr>
        <w:t>Copies of the meeting minutes shall be available to faculty members.</w:t>
      </w:r>
    </w:p>
    <w:p w14:paraId="000000DB" w14:textId="77777777" w:rsidR="00284CC8" w:rsidRPr="00A43571" w:rsidRDefault="00CD39FF">
      <w:pPr>
        <w:numPr>
          <w:ilvl w:val="1"/>
          <w:numId w:val="10"/>
        </w:numPr>
        <w:tabs>
          <w:tab w:val="left" w:pos="1560"/>
          <w:tab w:val="left" w:pos="1561"/>
        </w:tabs>
        <w:spacing w:before="116"/>
        <w:ind w:left="1560" w:hanging="721"/>
        <w:rPr>
          <w:sz w:val="20"/>
          <w:szCs w:val="20"/>
        </w:rPr>
      </w:pPr>
      <w:r w:rsidRPr="00A43571">
        <w:rPr>
          <w:sz w:val="20"/>
          <w:szCs w:val="20"/>
        </w:rPr>
        <w:t>Committee on Student Evaluation</w:t>
      </w:r>
    </w:p>
    <w:p w14:paraId="000000DC" w14:textId="4CE23BD5" w:rsidR="00284CC8" w:rsidRPr="00A43571" w:rsidRDefault="00CD39FF">
      <w:pPr>
        <w:numPr>
          <w:ilvl w:val="2"/>
          <w:numId w:val="9"/>
        </w:numPr>
        <w:tabs>
          <w:tab w:val="left" w:pos="2279"/>
          <w:tab w:val="left" w:pos="2280"/>
        </w:tabs>
        <w:spacing w:before="116" w:line="360" w:lineRule="auto"/>
        <w:ind w:right="126"/>
        <w:rPr>
          <w:sz w:val="20"/>
          <w:szCs w:val="20"/>
        </w:rPr>
      </w:pPr>
      <w:r w:rsidRPr="00A43571">
        <w:rPr>
          <w:sz w:val="20"/>
          <w:szCs w:val="20"/>
        </w:rPr>
        <w:t xml:space="preserve">The </w:t>
      </w:r>
      <w:r w:rsidR="008F1E0E" w:rsidRPr="00A43571">
        <w:rPr>
          <w:sz w:val="20"/>
          <w:szCs w:val="20"/>
        </w:rPr>
        <w:t>C</w:t>
      </w:r>
      <w:r w:rsidRPr="00A43571">
        <w:rPr>
          <w:sz w:val="20"/>
          <w:szCs w:val="20"/>
        </w:rPr>
        <w:t xml:space="preserve">ommittee </w:t>
      </w:r>
      <w:r w:rsidR="008F1E0E" w:rsidRPr="00A43571">
        <w:rPr>
          <w:sz w:val="20"/>
          <w:szCs w:val="20"/>
        </w:rPr>
        <w:t xml:space="preserve">on Student Evaluation </w:t>
      </w:r>
      <w:r w:rsidRPr="00A43571">
        <w:rPr>
          <w:sz w:val="20"/>
          <w:szCs w:val="20"/>
        </w:rPr>
        <w:t>shall be comp</w:t>
      </w:r>
      <w:r w:rsidR="008F1E0E" w:rsidRPr="00A43571">
        <w:rPr>
          <w:sz w:val="20"/>
          <w:szCs w:val="20"/>
        </w:rPr>
        <w:t>ri</w:t>
      </w:r>
      <w:r w:rsidRPr="00A43571">
        <w:rPr>
          <w:sz w:val="20"/>
          <w:szCs w:val="20"/>
        </w:rPr>
        <w:t xml:space="preserve">sed of one faculty representative to be elected by and from each </w:t>
      </w:r>
      <w:r w:rsidR="00BC44DA" w:rsidRPr="00A43571">
        <w:rPr>
          <w:rFonts w:eastAsia="Calibri" w:cs="Times New Roman"/>
          <w:sz w:val="20"/>
          <w:szCs w:val="20"/>
        </w:rPr>
        <w:t>DO degree granting</w:t>
      </w:r>
      <w:r w:rsidR="00BC44DA" w:rsidRPr="00A43571">
        <w:rPr>
          <w:sz w:val="20"/>
          <w:szCs w:val="20"/>
        </w:rPr>
        <w:t xml:space="preserve"> </w:t>
      </w:r>
      <w:r w:rsidRPr="00A43571">
        <w:rPr>
          <w:sz w:val="20"/>
          <w:szCs w:val="20"/>
        </w:rPr>
        <w:t>college department. Members shall serve three-year terms and may not serve more than two consecutive terms.</w:t>
      </w:r>
      <w:r w:rsidR="00BC44DA" w:rsidRPr="00A43571">
        <w:rPr>
          <w:sz w:val="20"/>
          <w:szCs w:val="20"/>
        </w:rPr>
        <w:t xml:space="preserve"> </w:t>
      </w:r>
      <w:r w:rsidR="00BC44DA" w:rsidRPr="00A43571">
        <w:rPr>
          <w:rFonts w:eastAsia="Calibri" w:cs="Times New Roman"/>
          <w:sz w:val="20"/>
          <w:szCs w:val="20"/>
        </w:rPr>
        <w:t>Departments without a DO degree granting program may dedicate a committee within the department to serve in a similar capacity.</w:t>
      </w:r>
      <w:r w:rsidRPr="00A43571">
        <w:rPr>
          <w:sz w:val="20"/>
          <w:szCs w:val="20"/>
        </w:rPr>
        <w:t xml:space="preserve"> The chairperson of the Admissions Committee, or his or her designee</w:t>
      </w:r>
      <w:r w:rsidRPr="00A43571">
        <w:rPr>
          <w:b/>
          <w:sz w:val="20"/>
          <w:szCs w:val="20"/>
        </w:rPr>
        <w:t xml:space="preserve">, </w:t>
      </w:r>
      <w:r w:rsidRPr="00A43571">
        <w:rPr>
          <w:sz w:val="20"/>
          <w:szCs w:val="20"/>
        </w:rPr>
        <w:t xml:space="preserve">shall serve as </w:t>
      </w:r>
      <w:r w:rsidRPr="00A43571">
        <w:rPr>
          <w:i/>
          <w:iCs/>
          <w:sz w:val="20"/>
          <w:szCs w:val="20"/>
        </w:rPr>
        <w:t>ex officio</w:t>
      </w:r>
      <w:r w:rsidRPr="00A43571">
        <w:rPr>
          <w:sz w:val="20"/>
          <w:szCs w:val="20"/>
        </w:rPr>
        <w:t xml:space="preserve"> members</w:t>
      </w:r>
      <w:r w:rsidR="008F1E0E" w:rsidRPr="00A43571">
        <w:rPr>
          <w:sz w:val="20"/>
          <w:szCs w:val="20"/>
        </w:rPr>
        <w:t xml:space="preserve"> of the committee</w:t>
      </w:r>
      <w:r w:rsidRPr="00A43571">
        <w:rPr>
          <w:sz w:val="20"/>
          <w:szCs w:val="20"/>
        </w:rPr>
        <w:t xml:space="preserve">. With the approval of the CAC, the dean of </w:t>
      </w:r>
      <w:r w:rsidR="00D60A5D" w:rsidRPr="00A43571">
        <w:rPr>
          <w:sz w:val="20"/>
          <w:szCs w:val="20"/>
        </w:rPr>
        <w:t>the College</w:t>
      </w:r>
      <w:r w:rsidRPr="00A43571">
        <w:rPr>
          <w:sz w:val="20"/>
          <w:szCs w:val="20"/>
        </w:rPr>
        <w:t xml:space="preserve"> may also appoint such other non-voting members to represent </w:t>
      </w:r>
      <w:r w:rsidR="00791B0D" w:rsidRPr="00791B0D">
        <w:rPr>
          <w:sz w:val="20"/>
          <w:szCs w:val="20"/>
        </w:rPr>
        <w:t>the broad range of perspectives within the Colleg</w:t>
      </w:r>
      <w:r w:rsidR="00791B0D">
        <w:rPr>
          <w:sz w:val="20"/>
          <w:szCs w:val="20"/>
        </w:rPr>
        <w:t>e</w:t>
      </w:r>
      <w:r w:rsidRPr="00A43571">
        <w:rPr>
          <w:sz w:val="20"/>
          <w:szCs w:val="20"/>
        </w:rPr>
        <w:t xml:space="preserve"> as are deemed appropriate. Appointees shall be subject to annual reappointment.</w:t>
      </w:r>
    </w:p>
    <w:p w14:paraId="13E58A2C" w14:textId="0FDC63F9" w:rsidR="009F64D3" w:rsidRPr="00A43571" w:rsidRDefault="00E86B25" w:rsidP="00E77651">
      <w:pPr>
        <w:numPr>
          <w:ilvl w:val="3"/>
          <w:numId w:val="9"/>
        </w:numPr>
        <w:tabs>
          <w:tab w:val="left" w:pos="2279"/>
          <w:tab w:val="left" w:pos="2280"/>
        </w:tabs>
        <w:spacing w:before="116" w:line="360" w:lineRule="auto"/>
        <w:ind w:right="126"/>
        <w:rPr>
          <w:sz w:val="20"/>
          <w:szCs w:val="20"/>
        </w:rPr>
      </w:pPr>
      <w:r w:rsidRPr="00A43571">
        <w:rPr>
          <w:sz w:val="20"/>
          <w:szCs w:val="20"/>
        </w:rPr>
        <w:t xml:space="preserve">The Immediate Past Chair of the Committee on Student Evaluation shall serve as an ex-officio member for one year (immediately after completion of their term as chair).  If the chair chooses to not </w:t>
      </w:r>
      <w:r w:rsidR="00341B3A" w:rsidRPr="00A43571">
        <w:rPr>
          <w:sz w:val="20"/>
          <w:szCs w:val="20"/>
        </w:rPr>
        <w:t>continue</w:t>
      </w:r>
      <w:r w:rsidRPr="00A43571">
        <w:rPr>
          <w:sz w:val="20"/>
          <w:szCs w:val="20"/>
        </w:rPr>
        <w:t xml:space="preserve"> as chair, but has not yet completed their term of service, they will resume as a </w:t>
      </w:r>
      <w:r w:rsidR="000F44E9" w:rsidRPr="00A43571">
        <w:rPr>
          <w:sz w:val="20"/>
          <w:szCs w:val="20"/>
        </w:rPr>
        <w:t>voting</w:t>
      </w:r>
      <w:r w:rsidRPr="00A43571">
        <w:rPr>
          <w:sz w:val="20"/>
          <w:szCs w:val="20"/>
        </w:rPr>
        <w:t xml:space="preserve"> member of the committee until their term of service is complete.  They may serve as Immediate past chair (ex-officio) if the timing of individual terms allows.</w:t>
      </w:r>
    </w:p>
    <w:p w14:paraId="000000DD" w14:textId="2E90455F" w:rsidR="00284CC8" w:rsidRPr="00A43571" w:rsidRDefault="00CD39FF">
      <w:pPr>
        <w:numPr>
          <w:ilvl w:val="2"/>
          <w:numId w:val="9"/>
        </w:numPr>
        <w:tabs>
          <w:tab w:val="left" w:pos="2279"/>
          <w:tab w:val="left" w:pos="2280"/>
        </w:tabs>
        <w:spacing w:line="360" w:lineRule="auto"/>
        <w:ind w:right="100"/>
        <w:rPr>
          <w:sz w:val="20"/>
          <w:szCs w:val="20"/>
        </w:rPr>
      </w:pPr>
      <w:r w:rsidRPr="00A43571">
        <w:rPr>
          <w:sz w:val="20"/>
          <w:szCs w:val="20"/>
        </w:rPr>
        <w:t>The committee shall have responsibility for administering the Policy for Promotion, Retention and Graduation</w:t>
      </w:r>
      <w:r w:rsidR="00467FF0" w:rsidRPr="00A43571">
        <w:rPr>
          <w:sz w:val="20"/>
          <w:szCs w:val="20"/>
        </w:rPr>
        <w:t xml:space="preserve"> of the College</w:t>
      </w:r>
      <w:r w:rsidRPr="00A43571">
        <w:rPr>
          <w:sz w:val="20"/>
          <w:szCs w:val="20"/>
        </w:rPr>
        <w:t xml:space="preserve"> and shall function in accordance with that document. The committee shall endorse students for graduation and submit its endorsement to the Faculty Assembly for approval.</w:t>
      </w:r>
    </w:p>
    <w:p w14:paraId="000000DE" w14:textId="77777777" w:rsidR="00284CC8" w:rsidRPr="00A43571" w:rsidRDefault="00CD39FF">
      <w:pPr>
        <w:numPr>
          <w:ilvl w:val="2"/>
          <w:numId w:val="9"/>
        </w:numPr>
        <w:tabs>
          <w:tab w:val="left" w:pos="2279"/>
          <w:tab w:val="left" w:pos="2280"/>
        </w:tabs>
        <w:spacing w:before="78" w:line="360" w:lineRule="auto"/>
        <w:ind w:left="2280" w:right="1005"/>
        <w:rPr>
          <w:sz w:val="20"/>
          <w:szCs w:val="20"/>
        </w:rPr>
      </w:pPr>
      <w:r w:rsidRPr="00A43571">
        <w:rPr>
          <w:sz w:val="20"/>
          <w:szCs w:val="20"/>
        </w:rPr>
        <w:t xml:space="preserve">Any changes in the committee’s policy must be approved by </w:t>
      </w:r>
      <w:r w:rsidRPr="00A43571">
        <w:rPr>
          <w:sz w:val="20"/>
          <w:szCs w:val="20"/>
        </w:rPr>
        <w:lastRenderedPageBreak/>
        <w:t>the Faculty Assembly before adoption.</w:t>
      </w:r>
    </w:p>
    <w:p w14:paraId="000000DF" w14:textId="77777777" w:rsidR="00284CC8" w:rsidRPr="00A43571" w:rsidRDefault="00CD39FF">
      <w:pPr>
        <w:numPr>
          <w:ilvl w:val="2"/>
          <w:numId w:val="9"/>
        </w:numPr>
        <w:tabs>
          <w:tab w:val="left" w:pos="2279"/>
          <w:tab w:val="left" w:pos="2280"/>
        </w:tabs>
        <w:ind w:hanging="719"/>
        <w:rPr>
          <w:sz w:val="20"/>
          <w:szCs w:val="20"/>
        </w:rPr>
      </w:pPr>
      <w:r w:rsidRPr="00A43571">
        <w:rPr>
          <w:sz w:val="20"/>
          <w:szCs w:val="20"/>
        </w:rPr>
        <w:t>Any departure from the policy shall be reported to the Faculty Assembly.</w:t>
      </w:r>
    </w:p>
    <w:p w14:paraId="000000E0" w14:textId="77777777" w:rsidR="00284CC8" w:rsidRPr="00A43571" w:rsidRDefault="00CD39FF">
      <w:pPr>
        <w:numPr>
          <w:ilvl w:val="2"/>
          <w:numId w:val="9"/>
        </w:numPr>
        <w:tabs>
          <w:tab w:val="left" w:pos="2279"/>
          <w:tab w:val="left" w:pos="2280"/>
        </w:tabs>
        <w:spacing w:before="117" w:line="360" w:lineRule="auto"/>
        <w:ind w:left="2280" w:right="141"/>
        <w:rPr>
          <w:sz w:val="20"/>
          <w:szCs w:val="20"/>
        </w:rPr>
      </w:pPr>
      <w:r w:rsidRPr="00A43571">
        <w:rPr>
          <w:sz w:val="20"/>
          <w:szCs w:val="20"/>
        </w:rPr>
        <w:t>Because of the confidential nature of the business of the committee, access to meeting minutes shall be restricted to persons who, in the majority judgment of the committee, have actual need for such information. Summaries of minutes from which confidential information has been redacted may be provided to persons so qualified. The release of information for publication will be in accordance with the university records policy.</w:t>
      </w:r>
    </w:p>
    <w:p w14:paraId="000000E1" w14:textId="77777777" w:rsidR="00284CC8" w:rsidRPr="00A43571" w:rsidRDefault="00CD39FF">
      <w:pPr>
        <w:tabs>
          <w:tab w:val="left" w:pos="1560"/>
        </w:tabs>
        <w:spacing w:line="234" w:lineRule="auto"/>
        <w:ind w:left="840"/>
        <w:rPr>
          <w:sz w:val="20"/>
          <w:szCs w:val="20"/>
        </w:rPr>
      </w:pPr>
      <w:r w:rsidRPr="00A43571">
        <w:rPr>
          <w:sz w:val="20"/>
          <w:szCs w:val="20"/>
        </w:rPr>
        <w:t>6.10.</w:t>
      </w:r>
      <w:r w:rsidRPr="00A43571">
        <w:rPr>
          <w:sz w:val="20"/>
          <w:szCs w:val="20"/>
        </w:rPr>
        <w:tab/>
      </w:r>
      <w:r w:rsidRPr="00A43571">
        <w:rPr>
          <w:i/>
          <w:iCs/>
          <w:sz w:val="20"/>
          <w:szCs w:val="20"/>
        </w:rPr>
        <w:t>Ad Hoc</w:t>
      </w:r>
      <w:r w:rsidRPr="00A43571">
        <w:rPr>
          <w:sz w:val="20"/>
          <w:szCs w:val="20"/>
        </w:rPr>
        <w:t xml:space="preserve"> Committees</w:t>
      </w:r>
    </w:p>
    <w:p w14:paraId="000000E2" w14:textId="6A562C34" w:rsidR="00284CC8" w:rsidRPr="00A43571" w:rsidRDefault="00CD39FF">
      <w:pPr>
        <w:spacing w:before="118" w:line="360" w:lineRule="auto"/>
        <w:ind w:left="1560" w:right="436"/>
        <w:rPr>
          <w:sz w:val="20"/>
          <w:szCs w:val="20"/>
        </w:rPr>
      </w:pPr>
      <w:r w:rsidRPr="00A43571">
        <w:rPr>
          <w:i/>
          <w:iCs/>
          <w:sz w:val="20"/>
          <w:szCs w:val="20"/>
        </w:rPr>
        <w:t>Ad hoc</w:t>
      </w:r>
      <w:r w:rsidRPr="00A43571">
        <w:rPr>
          <w:sz w:val="20"/>
          <w:szCs w:val="20"/>
        </w:rPr>
        <w:t xml:space="preserve"> committees may be established by the dean</w:t>
      </w:r>
      <w:r w:rsidR="00534B33">
        <w:rPr>
          <w:sz w:val="20"/>
          <w:szCs w:val="20"/>
        </w:rPr>
        <w:t xml:space="preserve">, </w:t>
      </w:r>
      <w:r w:rsidR="00534B33" w:rsidRPr="00534B33">
        <w:rPr>
          <w:sz w:val="20"/>
          <w:szCs w:val="20"/>
        </w:rPr>
        <w:t>in consultation with the CAC</w:t>
      </w:r>
      <w:r w:rsidR="00534B33">
        <w:rPr>
          <w:sz w:val="20"/>
          <w:szCs w:val="20"/>
        </w:rPr>
        <w:t>,</w:t>
      </w:r>
      <w:r w:rsidRPr="00A43571">
        <w:rPr>
          <w:sz w:val="20"/>
          <w:szCs w:val="20"/>
        </w:rPr>
        <w:t xml:space="preserve"> for terms not to exceed one year. </w:t>
      </w:r>
      <w:r w:rsidR="00534B33">
        <w:rPr>
          <w:sz w:val="20"/>
          <w:szCs w:val="20"/>
        </w:rPr>
        <w:t>C</w:t>
      </w:r>
      <w:r w:rsidRPr="00A43571">
        <w:rPr>
          <w:sz w:val="20"/>
          <w:szCs w:val="20"/>
        </w:rPr>
        <w:t>ontinuation</w:t>
      </w:r>
      <w:r w:rsidR="00534B33">
        <w:rPr>
          <w:sz w:val="20"/>
          <w:szCs w:val="20"/>
        </w:rPr>
        <w:t xml:space="preserve"> of an </w:t>
      </w:r>
      <w:r w:rsidR="00534B33">
        <w:rPr>
          <w:i/>
          <w:iCs/>
          <w:sz w:val="20"/>
          <w:szCs w:val="20"/>
        </w:rPr>
        <w:t xml:space="preserve">ad hoc </w:t>
      </w:r>
      <w:r w:rsidR="00534B33">
        <w:rPr>
          <w:sz w:val="20"/>
          <w:szCs w:val="20"/>
        </w:rPr>
        <w:t>committee</w:t>
      </w:r>
      <w:r w:rsidRPr="00A43571">
        <w:rPr>
          <w:sz w:val="20"/>
          <w:szCs w:val="20"/>
        </w:rPr>
        <w:t xml:space="preserve"> beyond the initial term, shall be done</w:t>
      </w:r>
      <w:r w:rsidR="00534B33" w:rsidRPr="00534B33">
        <w:rPr>
          <w:rFonts w:ascii="Calibri" w:eastAsia="Calibri" w:hAnsi="Calibri" w:cs="Calibri"/>
          <w:color w:val="3A7C22"/>
          <w:w w:val="105"/>
        </w:rPr>
        <w:t xml:space="preserve"> </w:t>
      </w:r>
      <w:r w:rsidR="00534B33" w:rsidRPr="00534B33">
        <w:rPr>
          <w:sz w:val="20"/>
          <w:szCs w:val="20"/>
        </w:rPr>
        <w:t>only with a majority affirmative vote of the CAC</w:t>
      </w:r>
      <w:r w:rsidRPr="00A43571">
        <w:rPr>
          <w:sz w:val="20"/>
          <w:szCs w:val="20"/>
        </w:rPr>
        <w:t>.</w:t>
      </w:r>
    </w:p>
    <w:p w14:paraId="000000E3" w14:textId="77777777" w:rsidR="00284CC8" w:rsidRPr="00A43571" w:rsidRDefault="00284CC8">
      <w:pPr>
        <w:pBdr>
          <w:top w:val="nil"/>
          <w:left w:val="nil"/>
          <w:bottom w:val="nil"/>
          <w:right w:val="nil"/>
          <w:between w:val="nil"/>
        </w:pBdr>
        <w:spacing w:before="11"/>
        <w:rPr>
          <w:sz w:val="20"/>
          <w:szCs w:val="20"/>
        </w:rPr>
      </w:pPr>
    </w:p>
    <w:p w14:paraId="000000E4" w14:textId="77777777" w:rsidR="00284CC8" w:rsidRPr="00A43571" w:rsidRDefault="00CD39FF">
      <w:pPr>
        <w:numPr>
          <w:ilvl w:val="0"/>
          <w:numId w:val="4"/>
        </w:numPr>
        <w:pBdr>
          <w:top w:val="nil"/>
          <w:left w:val="nil"/>
          <w:bottom w:val="nil"/>
          <w:right w:val="nil"/>
          <w:between w:val="nil"/>
        </w:pBdr>
        <w:tabs>
          <w:tab w:val="left" w:pos="839"/>
          <w:tab w:val="left" w:pos="840"/>
        </w:tabs>
        <w:ind w:hanging="719"/>
        <w:rPr>
          <w:sz w:val="20"/>
          <w:szCs w:val="20"/>
        </w:rPr>
      </w:pPr>
      <w:r w:rsidRPr="00A43571">
        <w:rPr>
          <w:sz w:val="20"/>
          <w:szCs w:val="20"/>
        </w:rPr>
        <w:t>PROMOTION AND TENURE PROCESS</w:t>
      </w:r>
    </w:p>
    <w:p w14:paraId="000000E5" w14:textId="77777777" w:rsidR="00284CC8" w:rsidRPr="00A43571" w:rsidRDefault="00CD39FF">
      <w:pPr>
        <w:numPr>
          <w:ilvl w:val="1"/>
          <w:numId w:val="4"/>
        </w:numPr>
        <w:pBdr>
          <w:top w:val="nil"/>
          <w:left w:val="nil"/>
          <w:bottom w:val="nil"/>
          <w:right w:val="nil"/>
          <w:between w:val="nil"/>
        </w:pBdr>
        <w:tabs>
          <w:tab w:val="left" w:pos="1559"/>
          <w:tab w:val="left" w:pos="1560"/>
        </w:tabs>
        <w:spacing w:before="117" w:line="360" w:lineRule="auto"/>
        <w:ind w:left="1560" w:right="488"/>
        <w:rPr>
          <w:sz w:val="20"/>
          <w:szCs w:val="20"/>
        </w:rPr>
      </w:pPr>
      <w:r w:rsidRPr="00A43571">
        <w:rPr>
          <w:sz w:val="20"/>
          <w:szCs w:val="20"/>
        </w:rPr>
        <w:t>Each department must have evaluation and review procedures for faculty promotion which shall be followed in recommending promotion and tenure actions to the dean. The department chair is responsible for evaluating faculty within their department as they deem necessary. The department chair must also present recommendations of faculty members to the dean. The dean shall have the option of accepting or rejecting departmental recommendations.</w:t>
      </w:r>
    </w:p>
    <w:p w14:paraId="000000E6" w14:textId="77777777" w:rsidR="00284CC8" w:rsidRPr="00A43571" w:rsidRDefault="00CD39FF">
      <w:pPr>
        <w:numPr>
          <w:ilvl w:val="1"/>
          <w:numId w:val="4"/>
        </w:numPr>
        <w:pBdr>
          <w:top w:val="nil"/>
          <w:left w:val="nil"/>
          <w:bottom w:val="nil"/>
          <w:right w:val="nil"/>
          <w:between w:val="nil"/>
        </w:pBdr>
        <w:tabs>
          <w:tab w:val="left" w:pos="1560"/>
          <w:tab w:val="left" w:pos="1561"/>
        </w:tabs>
        <w:spacing w:line="360" w:lineRule="auto"/>
        <w:ind w:right="366" w:hanging="719"/>
        <w:rPr>
          <w:sz w:val="20"/>
          <w:szCs w:val="20"/>
        </w:rPr>
      </w:pPr>
      <w:r w:rsidRPr="00A43571">
        <w:rPr>
          <w:sz w:val="20"/>
          <w:szCs w:val="20"/>
        </w:rPr>
        <w:t>The specifications of 7.1 shall apply to jointly administered departments with the proviso that the dean may share with other deans the responsibility for acceptance or rejection of departmental recommendations.</w:t>
      </w:r>
    </w:p>
    <w:p w14:paraId="000000E7" w14:textId="77777777" w:rsidR="00284CC8" w:rsidRPr="00A43571" w:rsidRDefault="00284CC8">
      <w:pPr>
        <w:pBdr>
          <w:top w:val="nil"/>
          <w:left w:val="nil"/>
          <w:bottom w:val="nil"/>
          <w:right w:val="nil"/>
          <w:between w:val="nil"/>
        </w:pBdr>
        <w:spacing w:before="11"/>
        <w:rPr>
          <w:sz w:val="20"/>
          <w:szCs w:val="20"/>
        </w:rPr>
      </w:pPr>
    </w:p>
    <w:p w14:paraId="000000E8" w14:textId="77777777" w:rsidR="00284CC8" w:rsidRPr="00A43571" w:rsidRDefault="00CD39FF">
      <w:pPr>
        <w:numPr>
          <w:ilvl w:val="0"/>
          <w:numId w:val="4"/>
        </w:numPr>
        <w:pBdr>
          <w:top w:val="nil"/>
          <w:left w:val="nil"/>
          <w:bottom w:val="nil"/>
          <w:right w:val="nil"/>
          <w:between w:val="nil"/>
        </w:pBdr>
        <w:tabs>
          <w:tab w:val="left" w:pos="839"/>
          <w:tab w:val="left" w:pos="840"/>
        </w:tabs>
        <w:rPr>
          <w:sz w:val="20"/>
          <w:szCs w:val="20"/>
        </w:rPr>
      </w:pPr>
      <w:r w:rsidRPr="00A43571">
        <w:rPr>
          <w:sz w:val="20"/>
          <w:szCs w:val="20"/>
        </w:rPr>
        <w:t>GRIEVANCE PROCEDURE</w:t>
      </w:r>
    </w:p>
    <w:p w14:paraId="000000E9" w14:textId="5A0A7BE8" w:rsidR="00284CC8" w:rsidRPr="00A43571" w:rsidRDefault="00CD39FF">
      <w:pPr>
        <w:pBdr>
          <w:top w:val="nil"/>
          <w:left w:val="nil"/>
          <w:bottom w:val="nil"/>
          <w:right w:val="nil"/>
          <w:between w:val="nil"/>
        </w:pBdr>
        <w:spacing w:before="117" w:line="360" w:lineRule="auto"/>
        <w:ind w:left="839" w:right="93"/>
        <w:rPr>
          <w:sz w:val="20"/>
          <w:szCs w:val="20"/>
        </w:rPr>
      </w:pPr>
      <w:r w:rsidRPr="00A43571">
        <w:rPr>
          <w:sz w:val="20"/>
          <w:szCs w:val="20"/>
        </w:rPr>
        <w:t xml:space="preserve">Any College faculty member (tenure </w:t>
      </w:r>
      <w:r w:rsidR="00E77651" w:rsidRPr="00A43571">
        <w:rPr>
          <w:sz w:val="20"/>
          <w:szCs w:val="20"/>
        </w:rPr>
        <w:t>system, fixed</w:t>
      </w:r>
      <w:r w:rsidRPr="00A43571">
        <w:rPr>
          <w:sz w:val="20"/>
          <w:szCs w:val="20"/>
        </w:rPr>
        <w:t xml:space="preserve"> term, and health programs) with the rank of professor, associate professor, assistant professor, lecturer, instructor, assistant instructor, research associate, specialist, or librarian may initiate a grievance procedure alleging violation of existing policies or established practices by an administrator, by filing a complaint with the Faculty Grievance Official (FGO) pursuant to the procedures set forth in the Faculty Grievance Procedure.</w:t>
      </w:r>
    </w:p>
    <w:p w14:paraId="000000EA" w14:textId="77777777" w:rsidR="00284CC8" w:rsidRPr="00A43571" w:rsidRDefault="00284CC8">
      <w:pPr>
        <w:pBdr>
          <w:top w:val="nil"/>
          <w:left w:val="nil"/>
          <w:bottom w:val="nil"/>
          <w:right w:val="nil"/>
          <w:between w:val="nil"/>
        </w:pBdr>
        <w:spacing w:before="11"/>
        <w:rPr>
          <w:sz w:val="20"/>
          <w:szCs w:val="20"/>
        </w:rPr>
      </w:pPr>
    </w:p>
    <w:p w14:paraId="000000EB" w14:textId="77777777" w:rsidR="00284CC8" w:rsidRPr="00A43571" w:rsidRDefault="00CD39FF">
      <w:pPr>
        <w:numPr>
          <w:ilvl w:val="0"/>
          <w:numId w:val="4"/>
        </w:numPr>
        <w:pBdr>
          <w:top w:val="nil"/>
          <w:left w:val="nil"/>
          <w:bottom w:val="nil"/>
          <w:right w:val="nil"/>
          <w:between w:val="nil"/>
        </w:pBdr>
        <w:tabs>
          <w:tab w:val="left" w:pos="839"/>
          <w:tab w:val="left" w:pos="840"/>
        </w:tabs>
        <w:rPr>
          <w:sz w:val="20"/>
          <w:szCs w:val="20"/>
        </w:rPr>
      </w:pPr>
      <w:r w:rsidRPr="00A43571">
        <w:rPr>
          <w:sz w:val="20"/>
          <w:szCs w:val="20"/>
        </w:rPr>
        <w:t>PARLIMENTARY AUTHORITY</w:t>
      </w:r>
    </w:p>
    <w:p w14:paraId="000000EC" w14:textId="6F2BA1C7" w:rsidR="00284CC8" w:rsidRPr="00A43571" w:rsidRDefault="00CD39FF">
      <w:pPr>
        <w:pBdr>
          <w:top w:val="nil"/>
          <w:left w:val="nil"/>
          <w:bottom w:val="nil"/>
          <w:right w:val="nil"/>
          <w:between w:val="nil"/>
        </w:pBdr>
        <w:spacing w:before="119" w:line="360" w:lineRule="auto"/>
        <w:ind w:left="839" w:right="89"/>
        <w:rPr>
          <w:sz w:val="20"/>
          <w:szCs w:val="20"/>
        </w:rPr>
      </w:pPr>
      <w:r w:rsidRPr="00A43571">
        <w:rPr>
          <w:sz w:val="20"/>
          <w:szCs w:val="20"/>
        </w:rPr>
        <w:t xml:space="preserve">The rules contained in the current edition of </w:t>
      </w:r>
      <w:r w:rsidRPr="00A43571">
        <w:rPr>
          <w:i/>
          <w:sz w:val="20"/>
          <w:szCs w:val="20"/>
        </w:rPr>
        <w:t xml:space="preserve">Robert’s Rules of Order Newly Revised </w:t>
      </w:r>
      <w:r w:rsidRPr="00A43571">
        <w:rPr>
          <w:sz w:val="20"/>
          <w:szCs w:val="20"/>
        </w:rPr>
        <w:t xml:space="preserve">shall govern the Faculty Assembly, Advisory Council and </w:t>
      </w:r>
      <w:r w:rsidR="00467FF0" w:rsidRPr="00A43571">
        <w:rPr>
          <w:sz w:val="20"/>
          <w:szCs w:val="20"/>
        </w:rPr>
        <w:t xml:space="preserve">standing and </w:t>
      </w:r>
      <w:r w:rsidR="00467FF0" w:rsidRPr="00A43571">
        <w:rPr>
          <w:i/>
          <w:iCs/>
          <w:sz w:val="20"/>
          <w:szCs w:val="20"/>
        </w:rPr>
        <w:t>ad hoc</w:t>
      </w:r>
      <w:r w:rsidR="00467FF0" w:rsidRPr="00A43571">
        <w:rPr>
          <w:i/>
          <w:iCs/>
          <w:sz w:val="20"/>
          <w:szCs w:val="20"/>
          <w:u w:val="single"/>
        </w:rPr>
        <w:t xml:space="preserve"> </w:t>
      </w:r>
      <w:r w:rsidRPr="00A43571">
        <w:rPr>
          <w:sz w:val="20"/>
          <w:szCs w:val="20"/>
        </w:rPr>
        <w:lastRenderedPageBreak/>
        <w:t xml:space="preserve">committees in all cases to which they are applicable and in which they are not inconsistent with these </w:t>
      </w:r>
      <w:r w:rsidR="00467FF0" w:rsidRPr="00A43571">
        <w:rPr>
          <w:sz w:val="20"/>
          <w:szCs w:val="20"/>
        </w:rPr>
        <w:t>B</w:t>
      </w:r>
      <w:r w:rsidRPr="00A43571">
        <w:rPr>
          <w:sz w:val="20"/>
          <w:szCs w:val="20"/>
        </w:rPr>
        <w:t>ylaws and any special rules of order the Faculty Assembly may adopt.</w:t>
      </w:r>
    </w:p>
    <w:p w14:paraId="000000ED" w14:textId="77777777" w:rsidR="00284CC8" w:rsidRPr="00A43571" w:rsidRDefault="00284CC8">
      <w:pPr>
        <w:pBdr>
          <w:top w:val="nil"/>
          <w:left w:val="nil"/>
          <w:bottom w:val="nil"/>
          <w:right w:val="nil"/>
          <w:between w:val="nil"/>
        </w:pBdr>
        <w:spacing w:before="10"/>
        <w:rPr>
          <w:sz w:val="20"/>
          <w:szCs w:val="20"/>
        </w:rPr>
      </w:pPr>
    </w:p>
    <w:p w14:paraId="000000EE" w14:textId="77777777" w:rsidR="00284CC8" w:rsidRPr="00A43571" w:rsidRDefault="00CD39FF">
      <w:pPr>
        <w:numPr>
          <w:ilvl w:val="0"/>
          <w:numId w:val="4"/>
        </w:numPr>
        <w:pBdr>
          <w:top w:val="nil"/>
          <w:left w:val="nil"/>
          <w:bottom w:val="nil"/>
          <w:right w:val="nil"/>
          <w:between w:val="nil"/>
        </w:pBdr>
        <w:tabs>
          <w:tab w:val="left" w:pos="838"/>
          <w:tab w:val="left" w:pos="839"/>
        </w:tabs>
        <w:ind w:left="838" w:hanging="719"/>
        <w:rPr>
          <w:sz w:val="20"/>
          <w:szCs w:val="20"/>
        </w:rPr>
      </w:pPr>
      <w:r w:rsidRPr="00A43571">
        <w:rPr>
          <w:sz w:val="20"/>
          <w:szCs w:val="20"/>
        </w:rPr>
        <w:t>EFFECTIVENESS OF BYLAWS</w:t>
      </w:r>
    </w:p>
    <w:p w14:paraId="000000EF" w14:textId="70FEA3A4" w:rsidR="00284CC8" w:rsidRPr="00A43571" w:rsidRDefault="00CD39FF">
      <w:pPr>
        <w:numPr>
          <w:ilvl w:val="1"/>
          <w:numId w:val="4"/>
        </w:numPr>
        <w:pBdr>
          <w:top w:val="nil"/>
          <w:left w:val="nil"/>
          <w:bottom w:val="nil"/>
          <w:right w:val="nil"/>
          <w:between w:val="nil"/>
        </w:pBdr>
        <w:tabs>
          <w:tab w:val="left" w:pos="1559"/>
          <w:tab w:val="left" w:pos="1560"/>
        </w:tabs>
        <w:spacing w:before="78" w:line="360" w:lineRule="auto"/>
        <w:ind w:left="1560" w:right="558"/>
        <w:rPr>
          <w:sz w:val="20"/>
          <w:szCs w:val="20"/>
        </w:rPr>
      </w:pPr>
      <w:r w:rsidRPr="00A43571">
        <w:rPr>
          <w:sz w:val="20"/>
          <w:szCs w:val="20"/>
        </w:rPr>
        <w:t xml:space="preserve">These </w:t>
      </w:r>
      <w:r w:rsidR="00467FF0" w:rsidRPr="00A43571">
        <w:rPr>
          <w:sz w:val="20"/>
          <w:szCs w:val="20"/>
        </w:rPr>
        <w:t>B</w:t>
      </w:r>
      <w:r w:rsidRPr="00A43571">
        <w:rPr>
          <w:sz w:val="20"/>
          <w:szCs w:val="20"/>
        </w:rPr>
        <w:t>ylaws supersede all previous versions of this document and shall take effect when approved by the faculty.</w:t>
      </w:r>
    </w:p>
    <w:p w14:paraId="000000F0" w14:textId="77777777" w:rsidR="00284CC8" w:rsidRPr="00A43571" w:rsidRDefault="00CD39FF">
      <w:pPr>
        <w:numPr>
          <w:ilvl w:val="1"/>
          <w:numId w:val="4"/>
        </w:numPr>
        <w:pBdr>
          <w:top w:val="nil"/>
          <w:left w:val="nil"/>
          <w:bottom w:val="nil"/>
          <w:right w:val="nil"/>
          <w:between w:val="nil"/>
        </w:pBdr>
        <w:tabs>
          <w:tab w:val="left" w:pos="1559"/>
          <w:tab w:val="left" w:pos="1560"/>
        </w:tabs>
        <w:spacing w:before="2" w:line="360" w:lineRule="auto"/>
        <w:ind w:left="1560" w:right="406"/>
        <w:rPr>
          <w:sz w:val="20"/>
          <w:szCs w:val="20"/>
        </w:rPr>
      </w:pPr>
      <w:r w:rsidRPr="00A43571">
        <w:rPr>
          <w:sz w:val="20"/>
          <w:szCs w:val="20"/>
        </w:rPr>
        <w:t xml:space="preserve">No provisions of these Bylaws will supersede provision of MSU’s </w:t>
      </w:r>
      <w:r w:rsidRPr="00A43571">
        <w:rPr>
          <w:i/>
          <w:sz w:val="20"/>
          <w:szCs w:val="20"/>
        </w:rPr>
        <w:t>Bylaws for Academic Governance</w:t>
      </w:r>
      <w:r w:rsidRPr="00A43571">
        <w:rPr>
          <w:sz w:val="20"/>
          <w:szCs w:val="20"/>
        </w:rPr>
        <w:t>.</w:t>
      </w:r>
    </w:p>
    <w:p w14:paraId="000000F1" w14:textId="46FCD77A" w:rsidR="00284CC8" w:rsidRPr="00A43571" w:rsidRDefault="00CD39FF">
      <w:pPr>
        <w:numPr>
          <w:ilvl w:val="1"/>
          <w:numId w:val="4"/>
        </w:numPr>
        <w:pBdr>
          <w:top w:val="nil"/>
          <w:left w:val="nil"/>
          <w:bottom w:val="nil"/>
          <w:right w:val="nil"/>
          <w:between w:val="nil"/>
        </w:pBdr>
        <w:tabs>
          <w:tab w:val="left" w:pos="1559"/>
          <w:tab w:val="left" w:pos="1560"/>
        </w:tabs>
        <w:spacing w:line="360" w:lineRule="auto"/>
        <w:ind w:left="1560" w:right="1035"/>
        <w:rPr>
          <w:sz w:val="20"/>
          <w:szCs w:val="20"/>
        </w:rPr>
      </w:pPr>
      <w:r w:rsidRPr="00A43571">
        <w:rPr>
          <w:sz w:val="20"/>
          <w:szCs w:val="20"/>
        </w:rPr>
        <w:t xml:space="preserve">In situations where the application of </w:t>
      </w:r>
      <w:r w:rsidR="00467FF0" w:rsidRPr="00A43571">
        <w:rPr>
          <w:sz w:val="20"/>
          <w:szCs w:val="20"/>
        </w:rPr>
        <w:t>B</w:t>
      </w:r>
      <w:r w:rsidRPr="00A43571">
        <w:rPr>
          <w:sz w:val="20"/>
          <w:szCs w:val="20"/>
        </w:rPr>
        <w:t>ylaws is unclear, the Bylaws Committee shall interpret the meaning of the Bylaws.</w:t>
      </w:r>
    </w:p>
    <w:p w14:paraId="000000F2" w14:textId="659CB4D5" w:rsidR="00284CC8" w:rsidRPr="00A43571" w:rsidRDefault="00CD39FF">
      <w:pPr>
        <w:numPr>
          <w:ilvl w:val="1"/>
          <w:numId w:val="4"/>
        </w:numPr>
        <w:pBdr>
          <w:top w:val="nil"/>
          <w:left w:val="nil"/>
          <w:bottom w:val="nil"/>
          <w:right w:val="nil"/>
          <w:between w:val="nil"/>
        </w:pBdr>
        <w:tabs>
          <w:tab w:val="left" w:pos="1560"/>
          <w:tab w:val="left" w:pos="1561"/>
        </w:tabs>
        <w:ind w:left="1560"/>
        <w:rPr>
          <w:sz w:val="20"/>
          <w:szCs w:val="20"/>
        </w:rPr>
      </w:pPr>
      <w:r w:rsidRPr="00A43571">
        <w:rPr>
          <w:sz w:val="20"/>
          <w:szCs w:val="20"/>
        </w:rPr>
        <w:t xml:space="preserve">A two-thirds vote of the voting faculty is required to amend these </w:t>
      </w:r>
      <w:r w:rsidR="00467FF0" w:rsidRPr="00A43571">
        <w:rPr>
          <w:sz w:val="20"/>
          <w:szCs w:val="20"/>
        </w:rPr>
        <w:t>B</w:t>
      </w:r>
      <w:r w:rsidRPr="00A43571">
        <w:rPr>
          <w:sz w:val="20"/>
          <w:szCs w:val="20"/>
        </w:rPr>
        <w:t>ylaws.</w:t>
      </w:r>
    </w:p>
    <w:sectPr w:rsidR="00284CC8" w:rsidRPr="00A43571">
      <w:footerReference w:type="default" r:id="rId8"/>
      <w:pgSz w:w="12240" w:h="15840"/>
      <w:pgMar w:top="1000" w:right="980" w:bottom="1180" w:left="960" w:header="0" w:footer="991"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C22BB" w14:textId="77777777" w:rsidR="00262E66" w:rsidRDefault="00CD39FF">
      <w:r>
        <w:separator/>
      </w:r>
    </w:p>
  </w:endnote>
  <w:endnote w:type="continuationSeparator" w:id="0">
    <w:p w14:paraId="7B803365" w14:textId="77777777" w:rsidR="00262E66" w:rsidRDefault="00CD3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altName w:val="Bookman Old Style"/>
    <w:panose1 w:val="02050604050505020204"/>
    <w:charset w:val="00"/>
    <w:family w:val="roman"/>
    <w:pitch w:val="variable"/>
    <w:sig w:usb0="00000287" w:usb1="00000000" w:usb2="00000000" w:usb3="00000000" w:csb0="0000009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698234"/>
      <w:docPartObj>
        <w:docPartGallery w:val="Page Numbers (Bottom of Page)"/>
        <w:docPartUnique/>
      </w:docPartObj>
    </w:sdtPr>
    <w:sdtEndPr>
      <w:rPr>
        <w:noProof/>
      </w:rPr>
    </w:sdtEndPr>
    <w:sdtContent>
      <w:p w14:paraId="46C674E7" w14:textId="25E0D1AC" w:rsidR="00CD39FF" w:rsidRDefault="00CD39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0F3" w14:textId="77777777" w:rsidR="00284CC8" w:rsidRDefault="00284CC8">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7C95" w14:textId="77777777" w:rsidR="00262E66" w:rsidRDefault="00CD39FF">
      <w:r>
        <w:separator/>
      </w:r>
    </w:p>
  </w:footnote>
  <w:footnote w:type="continuationSeparator" w:id="0">
    <w:p w14:paraId="34E9815A" w14:textId="77777777" w:rsidR="00262E66" w:rsidRDefault="00CD3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92F"/>
    <w:multiLevelType w:val="multilevel"/>
    <w:tmpl w:val="77A6AC76"/>
    <w:lvl w:ilvl="0">
      <w:start w:val="1"/>
      <w:numFmt w:val="decimal"/>
      <w:lvlText w:val="%1."/>
      <w:lvlJc w:val="left"/>
      <w:pPr>
        <w:ind w:left="839" w:hanging="720"/>
      </w:pPr>
      <w:rPr>
        <w:rFonts w:ascii="Bookman Old Style" w:eastAsia="Bookman Old Style" w:hAnsi="Bookman Old Style" w:cs="Bookman Old Style"/>
        <w:sz w:val="20"/>
        <w:szCs w:val="20"/>
      </w:rPr>
    </w:lvl>
    <w:lvl w:ilvl="1">
      <w:start w:val="1"/>
      <w:numFmt w:val="decimal"/>
      <w:lvlText w:val="%1.%2"/>
      <w:lvlJc w:val="left"/>
      <w:pPr>
        <w:ind w:left="1560" w:hanging="720"/>
      </w:pPr>
      <w:rPr>
        <w:rFonts w:ascii="Bookman Old Style" w:eastAsia="Bookman Old Style" w:hAnsi="Bookman Old Style" w:cs="Bookman Old Style"/>
        <w:sz w:val="20"/>
        <w:szCs w:val="20"/>
      </w:rPr>
    </w:lvl>
    <w:lvl w:ilvl="2">
      <w:numFmt w:val="bullet"/>
      <w:lvlText w:val="•"/>
      <w:lvlJc w:val="left"/>
      <w:pPr>
        <w:ind w:left="2531" w:hanging="720"/>
      </w:pPr>
    </w:lvl>
    <w:lvl w:ilvl="3">
      <w:numFmt w:val="bullet"/>
      <w:lvlText w:val="•"/>
      <w:lvlJc w:val="left"/>
      <w:pPr>
        <w:ind w:left="3502" w:hanging="720"/>
      </w:pPr>
    </w:lvl>
    <w:lvl w:ilvl="4">
      <w:numFmt w:val="bullet"/>
      <w:lvlText w:val="•"/>
      <w:lvlJc w:val="left"/>
      <w:pPr>
        <w:ind w:left="4473" w:hanging="720"/>
      </w:pPr>
    </w:lvl>
    <w:lvl w:ilvl="5">
      <w:numFmt w:val="bullet"/>
      <w:lvlText w:val="•"/>
      <w:lvlJc w:val="left"/>
      <w:pPr>
        <w:ind w:left="5444" w:hanging="720"/>
      </w:pPr>
    </w:lvl>
    <w:lvl w:ilvl="6">
      <w:numFmt w:val="bullet"/>
      <w:lvlText w:val="•"/>
      <w:lvlJc w:val="left"/>
      <w:pPr>
        <w:ind w:left="6415" w:hanging="720"/>
      </w:pPr>
    </w:lvl>
    <w:lvl w:ilvl="7">
      <w:numFmt w:val="bullet"/>
      <w:lvlText w:val="•"/>
      <w:lvlJc w:val="left"/>
      <w:pPr>
        <w:ind w:left="7386" w:hanging="720"/>
      </w:pPr>
    </w:lvl>
    <w:lvl w:ilvl="8">
      <w:numFmt w:val="bullet"/>
      <w:lvlText w:val="•"/>
      <w:lvlJc w:val="left"/>
      <w:pPr>
        <w:ind w:left="8357" w:hanging="720"/>
      </w:pPr>
    </w:lvl>
  </w:abstractNum>
  <w:abstractNum w:abstractNumId="1" w15:restartNumberingAfterBreak="0">
    <w:nsid w:val="10721A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4191026"/>
    <w:multiLevelType w:val="multilevel"/>
    <w:tmpl w:val="C4EE7EEE"/>
    <w:lvl w:ilvl="0">
      <w:start w:val="5"/>
      <w:numFmt w:val="decimal"/>
      <w:lvlText w:val="%1"/>
      <w:lvlJc w:val="left"/>
      <w:pPr>
        <w:ind w:left="2279" w:hanging="720"/>
      </w:pPr>
      <w:rPr>
        <w:rFonts w:hint="default"/>
      </w:rPr>
    </w:lvl>
    <w:lvl w:ilvl="1">
      <w:start w:val="4"/>
      <w:numFmt w:val="decimal"/>
      <w:lvlText w:val="%1.%2"/>
      <w:lvlJc w:val="left"/>
      <w:pPr>
        <w:ind w:left="2279" w:hanging="720"/>
      </w:pPr>
      <w:rPr>
        <w:rFonts w:hint="default"/>
      </w:rPr>
    </w:lvl>
    <w:lvl w:ilvl="2">
      <w:start w:val="1"/>
      <w:numFmt w:val="none"/>
      <w:lvlText w:val="5.4.1"/>
      <w:lvlJc w:val="left"/>
      <w:pPr>
        <w:ind w:left="2279" w:hanging="720"/>
      </w:pPr>
      <w:rPr>
        <w:rFonts w:ascii="Bookman Old Style" w:eastAsia="Bookman Old Style" w:hAnsi="Bookman Old Style" w:cs="Bookman Old Style" w:hint="default"/>
        <w:sz w:val="20"/>
        <w:szCs w:val="20"/>
      </w:rPr>
    </w:lvl>
    <w:lvl w:ilvl="3">
      <w:numFmt w:val="bullet"/>
      <w:lvlText w:val="•"/>
      <w:lvlJc w:val="left"/>
      <w:pPr>
        <w:ind w:left="4686" w:hanging="720"/>
      </w:pPr>
      <w:rPr>
        <w:rFonts w:hint="default"/>
      </w:rPr>
    </w:lvl>
    <w:lvl w:ilvl="4">
      <w:numFmt w:val="bullet"/>
      <w:lvlText w:val="•"/>
      <w:lvlJc w:val="left"/>
      <w:pPr>
        <w:ind w:left="5488" w:hanging="720"/>
      </w:pPr>
      <w:rPr>
        <w:rFonts w:hint="default"/>
      </w:rPr>
    </w:lvl>
    <w:lvl w:ilvl="5">
      <w:numFmt w:val="bullet"/>
      <w:lvlText w:val="•"/>
      <w:lvlJc w:val="left"/>
      <w:pPr>
        <w:ind w:left="6290" w:hanging="720"/>
      </w:pPr>
      <w:rPr>
        <w:rFonts w:hint="default"/>
      </w:rPr>
    </w:lvl>
    <w:lvl w:ilvl="6">
      <w:numFmt w:val="bullet"/>
      <w:lvlText w:val="•"/>
      <w:lvlJc w:val="left"/>
      <w:pPr>
        <w:ind w:left="7092" w:hanging="720"/>
      </w:pPr>
      <w:rPr>
        <w:rFonts w:hint="default"/>
      </w:rPr>
    </w:lvl>
    <w:lvl w:ilvl="7">
      <w:numFmt w:val="bullet"/>
      <w:lvlText w:val="•"/>
      <w:lvlJc w:val="left"/>
      <w:pPr>
        <w:ind w:left="7894" w:hanging="720"/>
      </w:pPr>
      <w:rPr>
        <w:rFonts w:hint="default"/>
      </w:rPr>
    </w:lvl>
    <w:lvl w:ilvl="8">
      <w:numFmt w:val="bullet"/>
      <w:lvlText w:val="•"/>
      <w:lvlJc w:val="left"/>
      <w:pPr>
        <w:ind w:left="8696" w:hanging="720"/>
      </w:pPr>
      <w:rPr>
        <w:rFonts w:hint="default"/>
      </w:rPr>
    </w:lvl>
  </w:abstractNum>
  <w:abstractNum w:abstractNumId="3" w15:restartNumberingAfterBreak="0">
    <w:nsid w:val="2B5F205C"/>
    <w:multiLevelType w:val="multilevel"/>
    <w:tmpl w:val="1916CFE2"/>
    <w:lvl w:ilvl="0">
      <w:start w:val="6"/>
      <w:numFmt w:val="decimal"/>
      <w:lvlText w:val="%1"/>
      <w:lvlJc w:val="left"/>
      <w:pPr>
        <w:ind w:left="2279" w:hanging="720"/>
      </w:pPr>
      <w:rPr>
        <w:rFonts w:hint="default"/>
      </w:rPr>
    </w:lvl>
    <w:lvl w:ilvl="1">
      <w:start w:val="9"/>
      <w:numFmt w:val="decimal"/>
      <w:lvlText w:val="%1.%2"/>
      <w:lvlJc w:val="left"/>
      <w:pPr>
        <w:ind w:left="2279" w:hanging="720"/>
      </w:pPr>
      <w:rPr>
        <w:rFonts w:hint="default"/>
      </w:rPr>
    </w:lvl>
    <w:lvl w:ilvl="2">
      <w:start w:val="1"/>
      <w:numFmt w:val="decimal"/>
      <w:lvlText w:val="%1.%2.%3"/>
      <w:lvlJc w:val="left"/>
      <w:pPr>
        <w:ind w:left="2279" w:hanging="720"/>
      </w:pPr>
      <w:rPr>
        <w:rFonts w:ascii="Bookman Old Style" w:eastAsia="Bookman Old Style" w:hAnsi="Bookman Old Style" w:cs="Bookman Old Style" w:hint="default"/>
        <w:sz w:val="20"/>
        <w:szCs w:val="20"/>
      </w:rPr>
    </w:lvl>
    <w:lvl w:ilvl="3">
      <w:numFmt w:val="none"/>
      <w:lvlText w:val="6.9.1.1"/>
      <w:lvlJc w:val="left"/>
      <w:pPr>
        <w:ind w:left="2995" w:hanging="720"/>
      </w:pPr>
      <w:rPr>
        <w:rFonts w:hint="default"/>
      </w:rPr>
    </w:lvl>
    <w:lvl w:ilvl="4">
      <w:numFmt w:val="bullet"/>
      <w:lvlText w:val="•"/>
      <w:lvlJc w:val="left"/>
      <w:pPr>
        <w:ind w:left="5488" w:hanging="720"/>
      </w:pPr>
      <w:rPr>
        <w:rFonts w:hint="default"/>
      </w:rPr>
    </w:lvl>
    <w:lvl w:ilvl="5">
      <w:numFmt w:val="bullet"/>
      <w:lvlText w:val="•"/>
      <w:lvlJc w:val="left"/>
      <w:pPr>
        <w:ind w:left="6290" w:hanging="720"/>
      </w:pPr>
      <w:rPr>
        <w:rFonts w:hint="default"/>
      </w:rPr>
    </w:lvl>
    <w:lvl w:ilvl="6">
      <w:numFmt w:val="bullet"/>
      <w:lvlText w:val="•"/>
      <w:lvlJc w:val="left"/>
      <w:pPr>
        <w:ind w:left="7092" w:hanging="720"/>
      </w:pPr>
      <w:rPr>
        <w:rFonts w:hint="default"/>
      </w:rPr>
    </w:lvl>
    <w:lvl w:ilvl="7">
      <w:numFmt w:val="bullet"/>
      <w:lvlText w:val="•"/>
      <w:lvlJc w:val="left"/>
      <w:pPr>
        <w:ind w:left="7894" w:hanging="720"/>
      </w:pPr>
      <w:rPr>
        <w:rFonts w:hint="default"/>
      </w:rPr>
    </w:lvl>
    <w:lvl w:ilvl="8">
      <w:numFmt w:val="bullet"/>
      <w:lvlText w:val="•"/>
      <w:lvlJc w:val="left"/>
      <w:pPr>
        <w:ind w:left="8696" w:hanging="720"/>
      </w:pPr>
      <w:rPr>
        <w:rFonts w:hint="default"/>
      </w:rPr>
    </w:lvl>
  </w:abstractNum>
  <w:abstractNum w:abstractNumId="4" w15:restartNumberingAfterBreak="0">
    <w:nsid w:val="33B55F92"/>
    <w:multiLevelType w:val="multilevel"/>
    <w:tmpl w:val="F68AB75A"/>
    <w:lvl w:ilvl="0">
      <w:start w:val="5"/>
      <w:numFmt w:val="decimal"/>
      <w:lvlText w:val="%1"/>
      <w:lvlJc w:val="left"/>
      <w:pPr>
        <w:ind w:left="2279" w:hanging="721"/>
      </w:pPr>
      <w:rPr>
        <w:rFonts w:hint="default"/>
      </w:rPr>
    </w:lvl>
    <w:lvl w:ilvl="1">
      <w:start w:val="2"/>
      <w:numFmt w:val="decimal"/>
      <w:lvlText w:val="%1.4"/>
      <w:lvlJc w:val="left"/>
      <w:pPr>
        <w:ind w:left="2279" w:hanging="721"/>
      </w:pPr>
      <w:rPr>
        <w:rFonts w:hint="default"/>
      </w:rPr>
    </w:lvl>
    <w:lvl w:ilvl="2">
      <w:start w:val="5"/>
      <w:numFmt w:val="decimal"/>
      <w:lvlText w:val="%3.3.2"/>
      <w:lvlJc w:val="left"/>
      <w:pPr>
        <w:ind w:left="2279" w:hanging="721"/>
      </w:pPr>
      <w:rPr>
        <w:rFonts w:hint="default"/>
        <w:sz w:val="20"/>
        <w:szCs w:val="20"/>
      </w:rPr>
    </w:lvl>
    <w:lvl w:ilvl="3">
      <w:numFmt w:val="bullet"/>
      <w:lvlText w:val="•"/>
      <w:lvlJc w:val="left"/>
      <w:pPr>
        <w:ind w:left="4686" w:hanging="721"/>
      </w:pPr>
      <w:rPr>
        <w:rFonts w:hint="default"/>
      </w:rPr>
    </w:lvl>
    <w:lvl w:ilvl="4">
      <w:numFmt w:val="bullet"/>
      <w:lvlText w:val="•"/>
      <w:lvlJc w:val="left"/>
      <w:pPr>
        <w:ind w:left="5488" w:hanging="721"/>
      </w:pPr>
      <w:rPr>
        <w:rFonts w:hint="default"/>
      </w:rPr>
    </w:lvl>
    <w:lvl w:ilvl="5">
      <w:numFmt w:val="bullet"/>
      <w:lvlText w:val="•"/>
      <w:lvlJc w:val="left"/>
      <w:pPr>
        <w:ind w:left="6290" w:hanging="721"/>
      </w:pPr>
      <w:rPr>
        <w:rFonts w:hint="default"/>
      </w:rPr>
    </w:lvl>
    <w:lvl w:ilvl="6">
      <w:numFmt w:val="bullet"/>
      <w:lvlText w:val="•"/>
      <w:lvlJc w:val="left"/>
      <w:pPr>
        <w:ind w:left="7092" w:hanging="721"/>
      </w:pPr>
      <w:rPr>
        <w:rFonts w:hint="default"/>
      </w:rPr>
    </w:lvl>
    <w:lvl w:ilvl="7">
      <w:numFmt w:val="bullet"/>
      <w:lvlText w:val="•"/>
      <w:lvlJc w:val="left"/>
      <w:pPr>
        <w:ind w:left="7894" w:hanging="721"/>
      </w:pPr>
      <w:rPr>
        <w:rFonts w:hint="default"/>
      </w:rPr>
    </w:lvl>
    <w:lvl w:ilvl="8">
      <w:numFmt w:val="bullet"/>
      <w:lvlText w:val="•"/>
      <w:lvlJc w:val="left"/>
      <w:pPr>
        <w:ind w:left="8696" w:hanging="721"/>
      </w:pPr>
      <w:rPr>
        <w:rFonts w:hint="default"/>
      </w:rPr>
    </w:lvl>
  </w:abstractNum>
  <w:abstractNum w:abstractNumId="5" w15:restartNumberingAfterBreak="0">
    <w:nsid w:val="34D507AD"/>
    <w:multiLevelType w:val="multilevel"/>
    <w:tmpl w:val="747AE102"/>
    <w:lvl w:ilvl="0">
      <w:start w:val="1"/>
      <w:numFmt w:val="decimal"/>
      <w:lvlText w:val="%1."/>
      <w:lvlJc w:val="left"/>
      <w:pPr>
        <w:ind w:left="839" w:hanging="720"/>
      </w:pPr>
      <w:rPr>
        <w:rFonts w:ascii="Bookman Old Style" w:eastAsia="Bookman Old Style" w:hAnsi="Bookman Old Style" w:cs="Bookman Old Style"/>
        <w:sz w:val="20"/>
        <w:szCs w:val="20"/>
      </w:rPr>
    </w:lvl>
    <w:lvl w:ilvl="1">
      <w:start w:val="1"/>
      <w:numFmt w:val="decimal"/>
      <w:lvlText w:val="%1.%2"/>
      <w:lvlJc w:val="left"/>
      <w:pPr>
        <w:ind w:left="1559" w:hanging="720"/>
      </w:pPr>
      <w:rPr>
        <w:rFonts w:ascii="Bookman Old Style" w:eastAsia="Bookman Old Style" w:hAnsi="Bookman Old Style" w:cs="Bookman Old Style"/>
        <w:sz w:val="20"/>
        <w:szCs w:val="20"/>
      </w:rPr>
    </w:lvl>
    <w:lvl w:ilvl="2">
      <w:start w:val="1"/>
      <w:numFmt w:val="decimal"/>
      <w:lvlText w:val="%1.%2.%3"/>
      <w:lvlJc w:val="left"/>
      <w:pPr>
        <w:ind w:left="2280" w:hanging="720"/>
      </w:pPr>
      <w:rPr>
        <w:rFonts w:ascii="Bookman Old Style" w:eastAsia="Bookman Old Style" w:hAnsi="Bookman Old Style" w:cs="Bookman Old Style"/>
        <w:sz w:val="20"/>
        <w:szCs w:val="20"/>
      </w:rPr>
    </w:lvl>
    <w:lvl w:ilvl="3">
      <w:start w:val="1"/>
      <w:numFmt w:val="decimal"/>
      <w:lvlText w:val="%4)"/>
      <w:lvlJc w:val="left"/>
      <w:pPr>
        <w:ind w:left="3000" w:hanging="721"/>
      </w:pPr>
      <w:rPr>
        <w:rFonts w:ascii="Bookman Old Style" w:eastAsia="Bookman Old Style" w:hAnsi="Bookman Old Style" w:cs="Bookman Old Style"/>
        <w:i/>
        <w:sz w:val="20"/>
        <w:szCs w:val="20"/>
      </w:rPr>
    </w:lvl>
    <w:lvl w:ilvl="4">
      <w:numFmt w:val="bullet"/>
      <w:lvlText w:val="•"/>
      <w:lvlJc w:val="left"/>
      <w:pPr>
        <w:ind w:left="4042" w:hanging="721"/>
      </w:pPr>
    </w:lvl>
    <w:lvl w:ilvl="5">
      <w:numFmt w:val="bullet"/>
      <w:lvlText w:val="•"/>
      <w:lvlJc w:val="left"/>
      <w:pPr>
        <w:ind w:left="5085" w:hanging="721"/>
      </w:pPr>
    </w:lvl>
    <w:lvl w:ilvl="6">
      <w:numFmt w:val="bullet"/>
      <w:lvlText w:val="•"/>
      <w:lvlJc w:val="left"/>
      <w:pPr>
        <w:ind w:left="6128" w:hanging="721"/>
      </w:pPr>
    </w:lvl>
    <w:lvl w:ilvl="7">
      <w:numFmt w:val="bullet"/>
      <w:lvlText w:val="•"/>
      <w:lvlJc w:val="left"/>
      <w:pPr>
        <w:ind w:left="7171" w:hanging="721"/>
      </w:pPr>
    </w:lvl>
    <w:lvl w:ilvl="8">
      <w:numFmt w:val="bullet"/>
      <w:lvlText w:val="•"/>
      <w:lvlJc w:val="left"/>
      <w:pPr>
        <w:ind w:left="8214" w:hanging="721"/>
      </w:pPr>
    </w:lvl>
  </w:abstractNum>
  <w:abstractNum w:abstractNumId="6" w15:restartNumberingAfterBreak="0">
    <w:nsid w:val="39AE7A91"/>
    <w:multiLevelType w:val="multilevel"/>
    <w:tmpl w:val="3D80D71A"/>
    <w:lvl w:ilvl="0">
      <w:start w:val="6"/>
      <w:numFmt w:val="decimal"/>
      <w:lvlText w:val="%1"/>
      <w:lvlJc w:val="left"/>
      <w:pPr>
        <w:ind w:left="2280" w:hanging="721"/>
      </w:pPr>
    </w:lvl>
    <w:lvl w:ilvl="1">
      <w:start w:val="4"/>
      <w:numFmt w:val="decimal"/>
      <w:lvlText w:val="%1.%2"/>
      <w:lvlJc w:val="left"/>
      <w:pPr>
        <w:ind w:left="2280" w:hanging="721"/>
      </w:pPr>
    </w:lvl>
    <w:lvl w:ilvl="2">
      <w:start w:val="1"/>
      <w:numFmt w:val="decimal"/>
      <w:lvlText w:val="%1.%2.%3"/>
      <w:lvlJc w:val="left"/>
      <w:pPr>
        <w:ind w:left="2251" w:hanging="721"/>
      </w:pPr>
      <w:rPr>
        <w:rFonts w:ascii="Bookman Old Style" w:eastAsia="Bookman Old Style" w:hAnsi="Bookman Old Style" w:cs="Bookman Old Style"/>
        <w:strike w:val="0"/>
        <w:color w:val="auto"/>
        <w:sz w:val="20"/>
        <w:szCs w:val="20"/>
      </w:rPr>
    </w:lvl>
    <w:lvl w:ilvl="3">
      <w:start w:val="1"/>
      <w:numFmt w:val="decimal"/>
      <w:lvlText w:val="%1.%2.%3.%4"/>
      <w:lvlJc w:val="left"/>
      <w:pPr>
        <w:ind w:left="3000" w:hanging="719"/>
      </w:pPr>
      <w:rPr>
        <w:rFonts w:ascii="Bookman Old Style" w:eastAsia="Bookman Old Style" w:hAnsi="Bookman Old Style" w:cs="Bookman Old Style"/>
        <w:sz w:val="20"/>
        <w:szCs w:val="20"/>
      </w:rPr>
    </w:lvl>
    <w:lvl w:ilvl="4">
      <w:numFmt w:val="bullet"/>
      <w:lvlText w:val="•"/>
      <w:lvlJc w:val="left"/>
      <w:pPr>
        <w:ind w:left="5433" w:hanging="719"/>
      </w:pPr>
    </w:lvl>
    <w:lvl w:ilvl="5">
      <w:numFmt w:val="bullet"/>
      <w:lvlText w:val="•"/>
      <w:lvlJc w:val="left"/>
      <w:pPr>
        <w:ind w:left="6244" w:hanging="719"/>
      </w:pPr>
    </w:lvl>
    <w:lvl w:ilvl="6">
      <w:numFmt w:val="bullet"/>
      <w:lvlText w:val="•"/>
      <w:lvlJc w:val="left"/>
      <w:pPr>
        <w:ind w:left="7055" w:hanging="719"/>
      </w:pPr>
    </w:lvl>
    <w:lvl w:ilvl="7">
      <w:numFmt w:val="bullet"/>
      <w:lvlText w:val="•"/>
      <w:lvlJc w:val="left"/>
      <w:pPr>
        <w:ind w:left="7866" w:hanging="719"/>
      </w:pPr>
    </w:lvl>
    <w:lvl w:ilvl="8">
      <w:numFmt w:val="bullet"/>
      <w:lvlText w:val="•"/>
      <w:lvlJc w:val="left"/>
      <w:pPr>
        <w:ind w:left="8677" w:hanging="718"/>
      </w:pPr>
    </w:lvl>
  </w:abstractNum>
  <w:abstractNum w:abstractNumId="7" w15:restartNumberingAfterBreak="0">
    <w:nsid w:val="44790C9D"/>
    <w:multiLevelType w:val="multilevel"/>
    <w:tmpl w:val="67024C5A"/>
    <w:lvl w:ilvl="0">
      <w:start w:val="5"/>
      <w:numFmt w:val="decimal"/>
      <w:lvlText w:val="%1"/>
      <w:lvlJc w:val="left"/>
      <w:pPr>
        <w:ind w:left="2279" w:hanging="721"/>
      </w:pPr>
      <w:rPr>
        <w:rFonts w:hint="default"/>
      </w:rPr>
    </w:lvl>
    <w:lvl w:ilvl="1">
      <w:start w:val="2"/>
      <w:numFmt w:val="decimal"/>
      <w:lvlText w:val="%1.4"/>
      <w:lvlJc w:val="left"/>
      <w:pPr>
        <w:ind w:left="2279" w:hanging="721"/>
      </w:pPr>
      <w:rPr>
        <w:rFonts w:hint="default"/>
      </w:rPr>
    </w:lvl>
    <w:lvl w:ilvl="2">
      <w:start w:val="2"/>
      <w:numFmt w:val="decimal"/>
      <w:lvlText w:val="%1.%2.1"/>
      <w:lvlJc w:val="left"/>
      <w:pPr>
        <w:ind w:left="2279" w:hanging="721"/>
      </w:pPr>
      <w:rPr>
        <w:rFonts w:ascii="Bookman Old Style" w:eastAsia="Bookman Old Style" w:hAnsi="Bookman Old Style" w:cs="Bookman Old Style" w:hint="default"/>
        <w:sz w:val="20"/>
        <w:szCs w:val="20"/>
      </w:rPr>
    </w:lvl>
    <w:lvl w:ilvl="3">
      <w:numFmt w:val="bullet"/>
      <w:lvlText w:val="•"/>
      <w:lvlJc w:val="left"/>
      <w:pPr>
        <w:ind w:left="4686" w:hanging="721"/>
      </w:pPr>
      <w:rPr>
        <w:rFonts w:hint="default"/>
      </w:rPr>
    </w:lvl>
    <w:lvl w:ilvl="4">
      <w:numFmt w:val="bullet"/>
      <w:lvlText w:val="•"/>
      <w:lvlJc w:val="left"/>
      <w:pPr>
        <w:ind w:left="5488" w:hanging="721"/>
      </w:pPr>
      <w:rPr>
        <w:rFonts w:hint="default"/>
      </w:rPr>
    </w:lvl>
    <w:lvl w:ilvl="5">
      <w:numFmt w:val="bullet"/>
      <w:lvlText w:val="•"/>
      <w:lvlJc w:val="left"/>
      <w:pPr>
        <w:ind w:left="6290" w:hanging="721"/>
      </w:pPr>
      <w:rPr>
        <w:rFonts w:hint="default"/>
      </w:rPr>
    </w:lvl>
    <w:lvl w:ilvl="6">
      <w:numFmt w:val="bullet"/>
      <w:lvlText w:val="•"/>
      <w:lvlJc w:val="left"/>
      <w:pPr>
        <w:ind w:left="7092" w:hanging="721"/>
      </w:pPr>
      <w:rPr>
        <w:rFonts w:hint="default"/>
      </w:rPr>
    </w:lvl>
    <w:lvl w:ilvl="7">
      <w:numFmt w:val="bullet"/>
      <w:lvlText w:val="•"/>
      <w:lvlJc w:val="left"/>
      <w:pPr>
        <w:ind w:left="7894" w:hanging="721"/>
      </w:pPr>
      <w:rPr>
        <w:rFonts w:hint="default"/>
      </w:rPr>
    </w:lvl>
    <w:lvl w:ilvl="8">
      <w:numFmt w:val="bullet"/>
      <w:lvlText w:val="•"/>
      <w:lvlJc w:val="left"/>
      <w:pPr>
        <w:ind w:left="8696" w:hanging="721"/>
      </w:pPr>
      <w:rPr>
        <w:rFonts w:hint="default"/>
      </w:rPr>
    </w:lvl>
  </w:abstractNum>
  <w:abstractNum w:abstractNumId="8" w15:restartNumberingAfterBreak="0">
    <w:nsid w:val="48EC3AEF"/>
    <w:multiLevelType w:val="multilevel"/>
    <w:tmpl w:val="67024C5A"/>
    <w:lvl w:ilvl="0">
      <w:start w:val="5"/>
      <w:numFmt w:val="decimal"/>
      <w:lvlText w:val="%1"/>
      <w:lvlJc w:val="left"/>
      <w:pPr>
        <w:ind w:left="2279" w:hanging="721"/>
      </w:pPr>
      <w:rPr>
        <w:rFonts w:hint="default"/>
      </w:rPr>
    </w:lvl>
    <w:lvl w:ilvl="1">
      <w:start w:val="2"/>
      <w:numFmt w:val="decimal"/>
      <w:lvlText w:val="%1.4"/>
      <w:lvlJc w:val="left"/>
      <w:pPr>
        <w:ind w:left="2279" w:hanging="721"/>
      </w:pPr>
      <w:rPr>
        <w:rFonts w:hint="default"/>
      </w:rPr>
    </w:lvl>
    <w:lvl w:ilvl="2">
      <w:start w:val="2"/>
      <w:numFmt w:val="decimal"/>
      <w:lvlText w:val="%1.%2.1"/>
      <w:lvlJc w:val="left"/>
      <w:pPr>
        <w:ind w:left="2279" w:hanging="721"/>
      </w:pPr>
      <w:rPr>
        <w:rFonts w:ascii="Bookman Old Style" w:eastAsia="Bookman Old Style" w:hAnsi="Bookman Old Style" w:cs="Bookman Old Style" w:hint="default"/>
        <w:sz w:val="20"/>
        <w:szCs w:val="20"/>
      </w:rPr>
    </w:lvl>
    <w:lvl w:ilvl="3">
      <w:numFmt w:val="bullet"/>
      <w:lvlText w:val="•"/>
      <w:lvlJc w:val="left"/>
      <w:pPr>
        <w:ind w:left="4686" w:hanging="721"/>
      </w:pPr>
      <w:rPr>
        <w:rFonts w:hint="default"/>
      </w:rPr>
    </w:lvl>
    <w:lvl w:ilvl="4">
      <w:numFmt w:val="bullet"/>
      <w:lvlText w:val="•"/>
      <w:lvlJc w:val="left"/>
      <w:pPr>
        <w:ind w:left="5488" w:hanging="721"/>
      </w:pPr>
      <w:rPr>
        <w:rFonts w:hint="default"/>
      </w:rPr>
    </w:lvl>
    <w:lvl w:ilvl="5">
      <w:numFmt w:val="bullet"/>
      <w:lvlText w:val="•"/>
      <w:lvlJc w:val="left"/>
      <w:pPr>
        <w:ind w:left="6290" w:hanging="721"/>
      </w:pPr>
      <w:rPr>
        <w:rFonts w:hint="default"/>
      </w:rPr>
    </w:lvl>
    <w:lvl w:ilvl="6">
      <w:numFmt w:val="bullet"/>
      <w:lvlText w:val="•"/>
      <w:lvlJc w:val="left"/>
      <w:pPr>
        <w:ind w:left="7092" w:hanging="721"/>
      </w:pPr>
      <w:rPr>
        <w:rFonts w:hint="default"/>
      </w:rPr>
    </w:lvl>
    <w:lvl w:ilvl="7">
      <w:numFmt w:val="bullet"/>
      <w:lvlText w:val="•"/>
      <w:lvlJc w:val="left"/>
      <w:pPr>
        <w:ind w:left="7894" w:hanging="721"/>
      </w:pPr>
      <w:rPr>
        <w:rFonts w:hint="default"/>
      </w:rPr>
    </w:lvl>
    <w:lvl w:ilvl="8">
      <w:numFmt w:val="bullet"/>
      <w:lvlText w:val="•"/>
      <w:lvlJc w:val="left"/>
      <w:pPr>
        <w:ind w:left="8696" w:hanging="721"/>
      </w:pPr>
      <w:rPr>
        <w:rFonts w:hint="default"/>
      </w:rPr>
    </w:lvl>
  </w:abstractNum>
  <w:abstractNum w:abstractNumId="9" w15:restartNumberingAfterBreak="0">
    <w:nsid w:val="4CD00C38"/>
    <w:multiLevelType w:val="multilevel"/>
    <w:tmpl w:val="2D36D218"/>
    <w:lvl w:ilvl="0">
      <w:start w:val="4"/>
      <w:numFmt w:val="decimal"/>
      <w:lvlText w:val="%1.2.6"/>
      <w:lvlJc w:val="left"/>
      <w:pPr>
        <w:ind w:left="2159" w:hanging="719"/>
      </w:pPr>
      <w:rPr>
        <w:rFonts w:hint="default"/>
      </w:rPr>
    </w:lvl>
    <w:lvl w:ilvl="1">
      <w:start w:val="2"/>
      <w:numFmt w:val="decimal"/>
      <w:lvlText w:val="%1.%2"/>
      <w:lvlJc w:val="left"/>
      <w:pPr>
        <w:ind w:left="2159" w:hanging="719"/>
      </w:pPr>
      <w:rPr>
        <w:rFonts w:hint="default"/>
      </w:rPr>
    </w:lvl>
    <w:lvl w:ilvl="2">
      <w:start w:val="2"/>
      <w:numFmt w:val="decimal"/>
      <w:lvlText w:val="%3%1.%2.5"/>
      <w:lvlJc w:val="left"/>
      <w:pPr>
        <w:ind w:left="2159" w:hanging="719"/>
      </w:pPr>
      <w:rPr>
        <w:rFonts w:hint="default"/>
      </w:rPr>
    </w:lvl>
    <w:lvl w:ilvl="3">
      <w:start w:val="1"/>
      <w:numFmt w:val="decimal"/>
      <w:lvlText w:val="%1.%2.5.1"/>
      <w:lvlJc w:val="left"/>
      <w:pPr>
        <w:ind w:left="2159" w:hanging="719"/>
      </w:pPr>
      <w:rPr>
        <w:rFonts w:ascii="Bookman Old Style" w:eastAsia="Bookman Old Style" w:hAnsi="Bookman Old Style" w:cs="Bookman Old Style" w:hint="default"/>
        <w:sz w:val="20"/>
        <w:szCs w:val="20"/>
      </w:rPr>
    </w:lvl>
    <w:lvl w:ilvl="4">
      <w:numFmt w:val="bullet"/>
      <w:lvlText w:val="•"/>
      <w:lvlJc w:val="left"/>
      <w:pPr>
        <w:ind w:left="5080" w:hanging="719"/>
      </w:pPr>
      <w:rPr>
        <w:rFonts w:hint="default"/>
      </w:rPr>
    </w:lvl>
    <w:lvl w:ilvl="5">
      <w:numFmt w:val="bullet"/>
      <w:lvlText w:val="•"/>
      <w:lvlJc w:val="left"/>
      <w:pPr>
        <w:ind w:left="5810" w:hanging="719"/>
      </w:pPr>
      <w:rPr>
        <w:rFonts w:hint="default"/>
      </w:rPr>
    </w:lvl>
    <w:lvl w:ilvl="6">
      <w:numFmt w:val="bullet"/>
      <w:lvlText w:val="•"/>
      <w:lvlJc w:val="left"/>
      <w:pPr>
        <w:ind w:left="6540" w:hanging="719"/>
      </w:pPr>
      <w:rPr>
        <w:rFonts w:hint="default"/>
      </w:rPr>
    </w:lvl>
    <w:lvl w:ilvl="7">
      <w:numFmt w:val="bullet"/>
      <w:lvlText w:val="•"/>
      <w:lvlJc w:val="left"/>
      <w:pPr>
        <w:ind w:left="7270" w:hanging="719"/>
      </w:pPr>
      <w:rPr>
        <w:rFonts w:hint="default"/>
      </w:rPr>
    </w:lvl>
    <w:lvl w:ilvl="8">
      <w:numFmt w:val="bullet"/>
      <w:lvlText w:val="•"/>
      <w:lvlJc w:val="left"/>
      <w:pPr>
        <w:ind w:left="8000" w:hanging="719"/>
      </w:pPr>
      <w:rPr>
        <w:rFonts w:hint="default"/>
      </w:rPr>
    </w:lvl>
  </w:abstractNum>
  <w:abstractNum w:abstractNumId="10" w15:restartNumberingAfterBreak="0">
    <w:nsid w:val="50DE185D"/>
    <w:multiLevelType w:val="multilevel"/>
    <w:tmpl w:val="D6CC06D6"/>
    <w:lvl w:ilvl="0">
      <w:start w:val="6"/>
      <w:numFmt w:val="decimal"/>
      <w:lvlText w:val="%1"/>
      <w:lvlJc w:val="left"/>
      <w:pPr>
        <w:ind w:left="2280" w:hanging="721"/>
      </w:pPr>
    </w:lvl>
    <w:lvl w:ilvl="1">
      <w:start w:val="4"/>
      <w:numFmt w:val="decimal"/>
      <w:lvlText w:val="%1.%2"/>
      <w:lvlJc w:val="left"/>
      <w:pPr>
        <w:ind w:left="2280" w:hanging="721"/>
      </w:pPr>
    </w:lvl>
    <w:lvl w:ilvl="2">
      <w:start w:val="1"/>
      <w:numFmt w:val="decimal"/>
      <w:lvlText w:val="%1.%2.%3"/>
      <w:lvlJc w:val="left"/>
      <w:pPr>
        <w:ind w:left="2280" w:hanging="721"/>
      </w:pPr>
      <w:rPr>
        <w:rFonts w:ascii="Bookman Old Style" w:eastAsia="Bookman Old Style" w:hAnsi="Bookman Old Style" w:cs="Bookman Old Style"/>
        <w:sz w:val="20"/>
        <w:szCs w:val="20"/>
      </w:rPr>
    </w:lvl>
    <w:lvl w:ilvl="3">
      <w:start w:val="1"/>
      <w:numFmt w:val="decimal"/>
      <w:lvlText w:val="%1.%2.%3.%4"/>
      <w:lvlJc w:val="left"/>
      <w:pPr>
        <w:ind w:left="3000" w:hanging="719"/>
      </w:pPr>
      <w:rPr>
        <w:rFonts w:ascii="Bookman Old Style" w:eastAsia="Bookman Old Style" w:hAnsi="Bookman Old Style" w:cs="Bookman Old Style"/>
        <w:sz w:val="20"/>
        <w:szCs w:val="20"/>
      </w:rPr>
    </w:lvl>
    <w:lvl w:ilvl="4">
      <w:numFmt w:val="bullet"/>
      <w:lvlText w:val="•"/>
      <w:lvlJc w:val="left"/>
      <w:pPr>
        <w:ind w:left="5433" w:hanging="719"/>
      </w:pPr>
    </w:lvl>
    <w:lvl w:ilvl="5">
      <w:numFmt w:val="bullet"/>
      <w:lvlText w:val="•"/>
      <w:lvlJc w:val="left"/>
      <w:pPr>
        <w:ind w:left="6244" w:hanging="719"/>
      </w:pPr>
    </w:lvl>
    <w:lvl w:ilvl="6">
      <w:numFmt w:val="bullet"/>
      <w:lvlText w:val="•"/>
      <w:lvlJc w:val="left"/>
      <w:pPr>
        <w:ind w:left="7055" w:hanging="719"/>
      </w:pPr>
    </w:lvl>
    <w:lvl w:ilvl="7">
      <w:numFmt w:val="bullet"/>
      <w:lvlText w:val="•"/>
      <w:lvlJc w:val="left"/>
      <w:pPr>
        <w:ind w:left="7866" w:hanging="719"/>
      </w:pPr>
    </w:lvl>
    <w:lvl w:ilvl="8">
      <w:numFmt w:val="bullet"/>
      <w:lvlText w:val="•"/>
      <w:lvlJc w:val="left"/>
      <w:pPr>
        <w:ind w:left="8677" w:hanging="718"/>
      </w:pPr>
    </w:lvl>
  </w:abstractNum>
  <w:abstractNum w:abstractNumId="11" w15:restartNumberingAfterBreak="0">
    <w:nsid w:val="517D00E3"/>
    <w:multiLevelType w:val="multilevel"/>
    <w:tmpl w:val="81644690"/>
    <w:lvl w:ilvl="0">
      <w:start w:val="6"/>
      <w:numFmt w:val="decimal"/>
      <w:lvlText w:val="%1"/>
      <w:lvlJc w:val="left"/>
      <w:pPr>
        <w:ind w:left="2280" w:hanging="785"/>
      </w:pPr>
    </w:lvl>
    <w:lvl w:ilvl="1">
      <w:start w:val="8"/>
      <w:numFmt w:val="decimal"/>
      <w:lvlText w:val="%1.%2"/>
      <w:lvlJc w:val="left"/>
      <w:pPr>
        <w:ind w:left="2280" w:hanging="785"/>
      </w:pPr>
    </w:lvl>
    <w:lvl w:ilvl="2">
      <w:start w:val="1"/>
      <w:numFmt w:val="decimal"/>
      <w:lvlText w:val="%1.%2.%3."/>
      <w:lvlJc w:val="left"/>
      <w:pPr>
        <w:ind w:left="2280" w:hanging="785"/>
      </w:pPr>
      <w:rPr>
        <w:rFonts w:ascii="Bookman Old Style" w:eastAsia="Bookman Old Style" w:hAnsi="Bookman Old Style" w:cs="Bookman Old Style"/>
        <w:sz w:val="20"/>
        <w:szCs w:val="20"/>
      </w:rPr>
    </w:lvl>
    <w:lvl w:ilvl="3">
      <w:start w:val="1"/>
      <w:numFmt w:val="decimal"/>
      <w:lvlText w:val="%1.%2.%3.%4."/>
      <w:lvlJc w:val="left"/>
      <w:pPr>
        <w:ind w:left="3359" w:hanging="1080"/>
      </w:pPr>
      <w:rPr>
        <w:rFonts w:ascii="Bookman Old Style" w:eastAsia="Bookman Old Style" w:hAnsi="Bookman Old Style" w:cs="Bookman Old Style"/>
        <w:sz w:val="20"/>
        <w:szCs w:val="20"/>
      </w:rPr>
    </w:lvl>
    <w:lvl w:ilvl="4">
      <w:numFmt w:val="bullet"/>
      <w:lvlText w:val="•"/>
      <w:lvlJc w:val="left"/>
      <w:pPr>
        <w:ind w:left="5673" w:hanging="1080"/>
      </w:pPr>
    </w:lvl>
    <w:lvl w:ilvl="5">
      <w:numFmt w:val="bullet"/>
      <w:lvlText w:val="•"/>
      <w:lvlJc w:val="left"/>
      <w:pPr>
        <w:ind w:left="6444" w:hanging="1080"/>
      </w:pPr>
    </w:lvl>
    <w:lvl w:ilvl="6">
      <w:numFmt w:val="bullet"/>
      <w:lvlText w:val="•"/>
      <w:lvlJc w:val="left"/>
      <w:pPr>
        <w:ind w:left="7215" w:hanging="1080"/>
      </w:pPr>
    </w:lvl>
    <w:lvl w:ilvl="7">
      <w:numFmt w:val="bullet"/>
      <w:lvlText w:val="•"/>
      <w:lvlJc w:val="left"/>
      <w:pPr>
        <w:ind w:left="7986" w:hanging="1080"/>
      </w:pPr>
    </w:lvl>
    <w:lvl w:ilvl="8">
      <w:numFmt w:val="bullet"/>
      <w:lvlText w:val="•"/>
      <w:lvlJc w:val="left"/>
      <w:pPr>
        <w:ind w:left="8757" w:hanging="1080"/>
      </w:pPr>
    </w:lvl>
  </w:abstractNum>
  <w:abstractNum w:abstractNumId="12" w15:restartNumberingAfterBreak="0">
    <w:nsid w:val="52E144D6"/>
    <w:multiLevelType w:val="multilevel"/>
    <w:tmpl w:val="1BC4987C"/>
    <w:lvl w:ilvl="0">
      <w:start w:val="6"/>
      <w:numFmt w:val="decimal"/>
      <w:lvlText w:val="%1"/>
      <w:lvlJc w:val="left"/>
      <w:pPr>
        <w:ind w:left="3000" w:hanging="720"/>
      </w:pPr>
    </w:lvl>
    <w:lvl w:ilvl="1">
      <w:start w:val="3"/>
      <w:numFmt w:val="decimal"/>
      <w:lvlText w:val="%1.%2"/>
      <w:lvlJc w:val="left"/>
      <w:pPr>
        <w:ind w:left="3000" w:hanging="720"/>
      </w:pPr>
    </w:lvl>
    <w:lvl w:ilvl="2">
      <w:start w:val="2"/>
      <w:numFmt w:val="decimal"/>
      <w:lvlText w:val="%1.%2.%3"/>
      <w:lvlJc w:val="left"/>
      <w:pPr>
        <w:ind w:left="3000" w:hanging="720"/>
      </w:pPr>
    </w:lvl>
    <w:lvl w:ilvl="3">
      <w:start w:val="1"/>
      <w:numFmt w:val="decimal"/>
      <w:lvlText w:val="%1.%2.%3.%4"/>
      <w:lvlJc w:val="left"/>
      <w:pPr>
        <w:ind w:left="3000" w:hanging="720"/>
      </w:pPr>
      <w:rPr>
        <w:rFonts w:ascii="Bookman Old Style" w:eastAsia="Bookman Old Style" w:hAnsi="Bookman Old Style" w:cs="Bookman Old Style"/>
        <w:sz w:val="20"/>
        <w:szCs w:val="20"/>
      </w:rPr>
    </w:lvl>
    <w:lvl w:ilvl="4">
      <w:numFmt w:val="bullet"/>
      <w:lvlText w:val="•"/>
      <w:lvlJc w:val="left"/>
      <w:pPr>
        <w:ind w:left="5920" w:hanging="720"/>
      </w:pPr>
    </w:lvl>
    <w:lvl w:ilvl="5">
      <w:numFmt w:val="bullet"/>
      <w:lvlText w:val="•"/>
      <w:lvlJc w:val="left"/>
      <w:pPr>
        <w:ind w:left="6650" w:hanging="720"/>
      </w:pPr>
    </w:lvl>
    <w:lvl w:ilvl="6">
      <w:numFmt w:val="bullet"/>
      <w:lvlText w:val="•"/>
      <w:lvlJc w:val="left"/>
      <w:pPr>
        <w:ind w:left="7380" w:hanging="720"/>
      </w:pPr>
    </w:lvl>
    <w:lvl w:ilvl="7">
      <w:numFmt w:val="bullet"/>
      <w:lvlText w:val="•"/>
      <w:lvlJc w:val="left"/>
      <w:pPr>
        <w:ind w:left="8110" w:hanging="720"/>
      </w:pPr>
    </w:lvl>
    <w:lvl w:ilvl="8">
      <w:numFmt w:val="bullet"/>
      <w:lvlText w:val="•"/>
      <w:lvlJc w:val="left"/>
      <w:pPr>
        <w:ind w:left="8840" w:hanging="720"/>
      </w:pPr>
    </w:lvl>
  </w:abstractNum>
  <w:abstractNum w:abstractNumId="13" w15:restartNumberingAfterBreak="0">
    <w:nsid w:val="55AD0DAF"/>
    <w:multiLevelType w:val="multilevel"/>
    <w:tmpl w:val="67BC1F70"/>
    <w:lvl w:ilvl="0">
      <w:start w:val="2"/>
      <w:numFmt w:val="decimal"/>
      <w:lvlText w:val="%1"/>
      <w:lvlJc w:val="left"/>
      <w:pPr>
        <w:ind w:left="2280" w:hanging="880"/>
      </w:pPr>
    </w:lvl>
    <w:lvl w:ilvl="1">
      <w:start w:val="2"/>
      <w:numFmt w:val="decimal"/>
      <w:lvlText w:val="%1.%2"/>
      <w:lvlJc w:val="left"/>
      <w:pPr>
        <w:ind w:left="2280" w:hanging="880"/>
      </w:pPr>
    </w:lvl>
    <w:lvl w:ilvl="2">
      <w:start w:val="2"/>
      <w:numFmt w:val="decimal"/>
      <w:lvlText w:val="%1.%2.%3"/>
      <w:lvlJc w:val="left"/>
      <w:pPr>
        <w:ind w:left="2280" w:hanging="880"/>
      </w:pPr>
    </w:lvl>
    <w:lvl w:ilvl="3">
      <w:start w:val="1"/>
      <w:numFmt w:val="decimal"/>
      <w:lvlText w:val="%1.%2.%3.%4"/>
      <w:lvlJc w:val="left"/>
      <w:pPr>
        <w:ind w:left="2280" w:hanging="880"/>
      </w:pPr>
      <w:rPr>
        <w:rFonts w:ascii="Bookman Old Style" w:eastAsia="Bookman Old Style" w:hAnsi="Bookman Old Style" w:cs="Bookman Old Style"/>
        <w:sz w:val="20"/>
        <w:szCs w:val="20"/>
      </w:rPr>
    </w:lvl>
    <w:lvl w:ilvl="4">
      <w:numFmt w:val="bullet"/>
      <w:lvlText w:val="•"/>
      <w:lvlJc w:val="left"/>
      <w:pPr>
        <w:ind w:left="5488" w:hanging="880"/>
      </w:pPr>
    </w:lvl>
    <w:lvl w:ilvl="5">
      <w:numFmt w:val="bullet"/>
      <w:lvlText w:val="•"/>
      <w:lvlJc w:val="left"/>
      <w:pPr>
        <w:ind w:left="6290" w:hanging="880"/>
      </w:pPr>
    </w:lvl>
    <w:lvl w:ilvl="6">
      <w:numFmt w:val="bullet"/>
      <w:lvlText w:val="•"/>
      <w:lvlJc w:val="left"/>
      <w:pPr>
        <w:ind w:left="7092" w:hanging="880"/>
      </w:pPr>
    </w:lvl>
    <w:lvl w:ilvl="7">
      <w:numFmt w:val="bullet"/>
      <w:lvlText w:val="•"/>
      <w:lvlJc w:val="left"/>
      <w:pPr>
        <w:ind w:left="7894" w:hanging="880"/>
      </w:pPr>
    </w:lvl>
    <w:lvl w:ilvl="8">
      <w:numFmt w:val="bullet"/>
      <w:lvlText w:val="•"/>
      <w:lvlJc w:val="left"/>
      <w:pPr>
        <w:ind w:left="8696" w:hanging="880"/>
      </w:pPr>
    </w:lvl>
  </w:abstractNum>
  <w:abstractNum w:abstractNumId="14" w15:restartNumberingAfterBreak="0">
    <w:nsid w:val="662577CA"/>
    <w:multiLevelType w:val="multilevel"/>
    <w:tmpl w:val="E5EE9EC0"/>
    <w:lvl w:ilvl="0">
      <w:start w:val="4"/>
      <w:numFmt w:val="decimal"/>
      <w:lvlText w:val="%1"/>
      <w:lvlJc w:val="left"/>
      <w:pPr>
        <w:ind w:left="2999" w:hanging="719"/>
      </w:pPr>
      <w:rPr>
        <w:rFonts w:hint="default"/>
      </w:rPr>
    </w:lvl>
    <w:lvl w:ilvl="1">
      <w:start w:val="2"/>
      <w:numFmt w:val="decimal"/>
      <w:lvlText w:val="%1.%2"/>
      <w:lvlJc w:val="left"/>
      <w:pPr>
        <w:ind w:left="2999" w:hanging="719"/>
      </w:pPr>
      <w:rPr>
        <w:rFonts w:hint="default"/>
      </w:rPr>
    </w:lvl>
    <w:lvl w:ilvl="2">
      <w:start w:val="2"/>
      <w:numFmt w:val="decimal"/>
      <w:lvlText w:val="%1.%2.5"/>
      <w:lvlJc w:val="left"/>
      <w:pPr>
        <w:ind w:left="2999" w:hanging="719"/>
      </w:pPr>
      <w:rPr>
        <w:rFonts w:hint="default"/>
      </w:rPr>
    </w:lvl>
    <w:lvl w:ilvl="3">
      <w:start w:val="1"/>
      <w:numFmt w:val="none"/>
      <w:lvlText w:val="4.2.4.1"/>
      <w:lvlJc w:val="left"/>
      <w:pPr>
        <w:ind w:left="2999" w:hanging="719"/>
      </w:pPr>
      <w:rPr>
        <w:rFonts w:ascii="Bookman Old Style" w:eastAsia="Bookman Old Style" w:hAnsi="Bookman Old Style" w:cs="Bookman Old Style" w:hint="default"/>
        <w:sz w:val="20"/>
        <w:szCs w:val="20"/>
      </w:rPr>
    </w:lvl>
    <w:lvl w:ilvl="4">
      <w:numFmt w:val="bullet"/>
      <w:lvlText w:val="•"/>
      <w:lvlJc w:val="left"/>
      <w:pPr>
        <w:ind w:left="5920" w:hanging="719"/>
      </w:pPr>
      <w:rPr>
        <w:rFonts w:hint="default"/>
      </w:rPr>
    </w:lvl>
    <w:lvl w:ilvl="5">
      <w:numFmt w:val="bullet"/>
      <w:lvlText w:val="•"/>
      <w:lvlJc w:val="left"/>
      <w:pPr>
        <w:ind w:left="6650" w:hanging="719"/>
      </w:pPr>
      <w:rPr>
        <w:rFonts w:hint="default"/>
      </w:rPr>
    </w:lvl>
    <w:lvl w:ilvl="6">
      <w:numFmt w:val="bullet"/>
      <w:lvlText w:val="•"/>
      <w:lvlJc w:val="left"/>
      <w:pPr>
        <w:ind w:left="7380" w:hanging="719"/>
      </w:pPr>
      <w:rPr>
        <w:rFonts w:hint="default"/>
      </w:rPr>
    </w:lvl>
    <w:lvl w:ilvl="7">
      <w:numFmt w:val="bullet"/>
      <w:lvlText w:val="•"/>
      <w:lvlJc w:val="left"/>
      <w:pPr>
        <w:ind w:left="8110" w:hanging="719"/>
      </w:pPr>
      <w:rPr>
        <w:rFonts w:hint="default"/>
      </w:rPr>
    </w:lvl>
    <w:lvl w:ilvl="8">
      <w:numFmt w:val="bullet"/>
      <w:lvlText w:val="•"/>
      <w:lvlJc w:val="left"/>
      <w:pPr>
        <w:ind w:left="8840" w:hanging="719"/>
      </w:pPr>
      <w:rPr>
        <w:rFonts w:hint="default"/>
      </w:rPr>
    </w:lvl>
  </w:abstractNum>
  <w:abstractNum w:abstractNumId="15" w15:restartNumberingAfterBreak="0">
    <w:nsid w:val="66260C2E"/>
    <w:multiLevelType w:val="multilevel"/>
    <w:tmpl w:val="0AF6C4D6"/>
    <w:lvl w:ilvl="0">
      <w:start w:val="1"/>
      <w:numFmt w:val="decimal"/>
      <w:lvlText w:val="%1"/>
      <w:lvlJc w:val="left"/>
      <w:pPr>
        <w:ind w:left="839" w:hanging="720"/>
        <w:jc w:val="left"/>
      </w:pPr>
      <w:rPr>
        <w:rFonts w:hint="default"/>
      </w:rPr>
    </w:lvl>
    <w:lvl w:ilvl="1">
      <w:start w:val="3"/>
      <w:numFmt w:val="decimal"/>
      <w:lvlText w:val="%1.%2"/>
      <w:lvlJc w:val="left"/>
      <w:pPr>
        <w:ind w:left="839" w:hanging="720"/>
        <w:jc w:val="left"/>
      </w:pPr>
      <w:rPr>
        <w:rFonts w:ascii="Calibri" w:eastAsia="Calibri" w:hAnsi="Calibri" w:cs="Calibri" w:hint="default"/>
        <w:color w:val="3A7C22"/>
        <w:spacing w:val="-1"/>
        <w:w w:val="105"/>
        <w:sz w:val="24"/>
        <w:szCs w:val="24"/>
      </w:rPr>
    </w:lvl>
    <w:lvl w:ilvl="2">
      <w:start w:val="1"/>
      <w:numFmt w:val="decimal"/>
      <w:lvlText w:val="%1.%2.%3."/>
      <w:lvlJc w:val="left"/>
      <w:pPr>
        <w:ind w:left="1559" w:hanging="720"/>
        <w:jc w:val="left"/>
      </w:pPr>
      <w:rPr>
        <w:rFonts w:ascii="Calibri" w:eastAsia="Calibri" w:hAnsi="Calibri" w:cs="Calibri" w:hint="default"/>
        <w:color w:val="3A7C22"/>
        <w:spacing w:val="-1"/>
        <w:w w:val="107"/>
        <w:sz w:val="24"/>
        <w:szCs w:val="24"/>
      </w:rPr>
    </w:lvl>
    <w:lvl w:ilvl="3">
      <w:numFmt w:val="bullet"/>
      <w:lvlText w:val="•"/>
      <w:lvlJc w:val="left"/>
      <w:pPr>
        <w:ind w:left="3662" w:hanging="720"/>
      </w:pPr>
      <w:rPr>
        <w:rFonts w:hint="default"/>
      </w:rPr>
    </w:lvl>
    <w:lvl w:ilvl="4">
      <w:numFmt w:val="bullet"/>
      <w:lvlText w:val="•"/>
      <w:lvlJc w:val="left"/>
      <w:pPr>
        <w:ind w:left="4713" w:hanging="720"/>
      </w:pPr>
      <w:rPr>
        <w:rFonts w:hint="default"/>
      </w:rPr>
    </w:lvl>
    <w:lvl w:ilvl="5">
      <w:numFmt w:val="bullet"/>
      <w:lvlText w:val="•"/>
      <w:lvlJc w:val="left"/>
      <w:pPr>
        <w:ind w:left="5764" w:hanging="720"/>
      </w:pPr>
      <w:rPr>
        <w:rFonts w:hint="default"/>
      </w:rPr>
    </w:lvl>
    <w:lvl w:ilvl="6">
      <w:numFmt w:val="bullet"/>
      <w:lvlText w:val="•"/>
      <w:lvlJc w:val="left"/>
      <w:pPr>
        <w:ind w:left="6815" w:hanging="720"/>
      </w:pPr>
      <w:rPr>
        <w:rFonts w:hint="default"/>
      </w:rPr>
    </w:lvl>
    <w:lvl w:ilvl="7">
      <w:numFmt w:val="bullet"/>
      <w:lvlText w:val="•"/>
      <w:lvlJc w:val="left"/>
      <w:pPr>
        <w:ind w:left="7866" w:hanging="720"/>
      </w:pPr>
      <w:rPr>
        <w:rFonts w:hint="default"/>
      </w:rPr>
    </w:lvl>
    <w:lvl w:ilvl="8">
      <w:numFmt w:val="bullet"/>
      <w:lvlText w:val="•"/>
      <w:lvlJc w:val="left"/>
      <w:pPr>
        <w:ind w:left="8917" w:hanging="720"/>
      </w:pPr>
      <w:rPr>
        <w:rFonts w:hint="default"/>
      </w:rPr>
    </w:lvl>
  </w:abstractNum>
  <w:abstractNum w:abstractNumId="16" w15:restartNumberingAfterBreak="0">
    <w:nsid w:val="6853118A"/>
    <w:multiLevelType w:val="multilevel"/>
    <w:tmpl w:val="05B41C14"/>
    <w:lvl w:ilvl="0">
      <w:start w:val="2"/>
      <w:numFmt w:val="decimal"/>
      <w:lvlText w:val="%1"/>
      <w:lvlJc w:val="left"/>
      <w:pPr>
        <w:ind w:left="2279" w:hanging="720"/>
      </w:pPr>
    </w:lvl>
    <w:lvl w:ilvl="1">
      <w:start w:val="3"/>
      <w:numFmt w:val="decimal"/>
      <w:lvlText w:val="%1.%2"/>
      <w:lvlJc w:val="left"/>
      <w:pPr>
        <w:ind w:left="2279" w:hanging="720"/>
      </w:pPr>
    </w:lvl>
    <w:lvl w:ilvl="2">
      <w:start w:val="1"/>
      <w:numFmt w:val="decimal"/>
      <w:lvlText w:val="%1.%2.%3"/>
      <w:lvlJc w:val="left"/>
      <w:pPr>
        <w:ind w:left="2279" w:hanging="720"/>
      </w:pPr>
      <w:rPr>
        <w:rFonts w:ascii="Bookman Old Style" w:eastAsia="Bookman Old Style" w:hAnsi="Bookman Old Style" w:cs="Bookman Old Style"/>
        <w:sz w:val="20"/>
        <w:szCs w:val="20"/>
      </w:rPr>
    </w:lvl>
    <w:lvl w:ilvl="3">
      <w:numFmt w:val="bullet"/>
      <w:lvlText w:val="•"/>
      <w:lvlJc w:val="left"/>
      <w:pPr>
        <w:ind w:left="4686" w:hanging="720"/>
      </w:pPr>
    </w:lvl>
    <w:lvl w:ilvl="4">
      <w:numFmt w:val="bullet"/>
      <w:lvlText w:val="•"/>
      <w:lvlJc w:val="left"/>
      <w:pPr>
        <w:ind w:left="5488" w:hanging="720"/>
      </w:pPr>
    </w:lvl>
    <w:lvl w:ilvl="5">
      <w:numFmt w:val="bullet"/>
      <w:lvlText w:val="•"/>
      <w:lvlJc w:val="left"/>
      <w:pPr>
        <w:ind w:left="6290" w:hanging="720"/>
      </w:pPr>
    </w:lvl>
    <w:lvl w:ilvl="6">
      <w:numFmt w:val="bullet"/>
      <w:lvlText w:val="•"/>
      <w:lvlJc w:val="left"/>
      <w:pPr>
        <w:ind w:left="7092" w:hanging="720"/>
      </w:pPr>
    </w:lvl>
    <w:lvl w:ilvl="7">
      <w:numFmt w:val="bullet"/>
      <w:lvlText w:val="•"/>
      <w:lvlJc w:val="left"/>
      <w:pPr>
        <w:ind w:left="7894" w:hanging="720"/>
      </w:pPr>
    </w:lvl>
    <w:lvl w:ilvl="8">
      <w:numFmt w:val="bullet"/>
      <w:lvlText w:val="•"/>
      <w:lvlJc w:val="left"/>
      <w:pPr>
        <w:ind w:left="8696" w:hanging="720"/>
      </w:pPr>
    </w:lvl>
  </w:abstractNum>
  <w:num w:numId="1" w16cid:durableId="2066371183">
    <w:abstractNumId w:val="12"/>
  </w:num>
  <w:num w:numId="2" w16cid:durableId="989672173">
    <w:abstractNumId w:val="2"/>
  </w:num>
  <w:num w:numId="3" w16cid:durableId="1552880915">
    <w:abstractNumId w:val="8"/>
  </w:num>
  <w:num w:numId="4" w16cid:durableId="1078092092">
    <w:abstractNumId w:val="5"/>
  </w:num>
  <w:num w:numId="5" w16cid:durableId="1512185993">
    <w:abstractNumId w:val="14"/>
  </w:num>
  <w:num w:numId="6" w16cid:durableId="915020303">
    <w:abstractNumId w:val="0"/>
  </w:num>
  <w:num w:numId="7" w16cid:durableId="892038547">
    <w:abstractNumId w:val="16"/>
  </w:num>
  <w:num w:numId="8" w16cid:durableId="1813205516">
    <w:abstractNumId w:val="13"/>
  </w:num>
  <w:num w:numId="9" w16cid:durableId="252588450">
    <w:abstractNumId w:val="3"/>
  </w:num>
  <w:num w:numId="10" w16cid:durableId="2064988257">
    <w:abstractNumId w:val="11"/>
  </w:num>
  <w:num w:numId="11" w16cid:durableId="437415192">
    <w:abstractNumId w:val="6"/>
  </w:num>
  <w:num w:numId="12" w16cid:durableId="995844547">
    <w:abstractNumId w:val="10"/>
  </w:num>
  <w:num w:numId="13" w16cid:durableId="779376717">
    <w:abstractNumId w:val="1"/>
  </w:num>
  <w:num w:numId="14" w16cid:durableId="160975599">
    <w:abstractNumId w:val="9"/>
  </w:num>
  <w:num w:numId="15" w16cid:durableId="885143508">
    <w:abstractNumId w:val="8"/>
    <w:lvlOverride w:ilvl="0">
      <w:lvl w:ilvl="0">
        <w:start w:val="5"/>
        <w:numFmt w:val="decimal"/>
        <w:lvlText w:val="%1"/>
        <w:lvlJc w:val="left"/>
        <w:pPr>
          <w:ind w:left="2279" w:hanging="721"/>
        </w:pPr>
        <w:rPr>
          <w:rFonts w:hint="default"/>
        </w:rPr>
      </w:lvl>
    </w:lvlOverride>
    <w:lvlOverride w:ilvl="1">
      <w:lvl w:ilvl="1">
        <w:start w:val="2"/>
        <w:numFmt w:val="decimal"/>
        <w:lvlText w:val="%1.%2"/>
        <w:lvlJc w:val="left"/>
        <w:pPr>
          <w:ind w:left="2279" w:hanging="721"/>
        </w:pPr>
        <w:rPr>
          <w:rFonts w:hint="default"/>
        </w:rPr>
      </w:lvl>
    </w:lvlOverride>
    <w:lvlOverride w:ilvl="2">
      <w:lvl w:ilvl="2">
        <w:start w:val="2"/>
        <w:numFmt w:val="none"/>
        <w:lvlText w:val="5.3.1"/>
        <w:lvlJc w:val="left"/>
        <w:pPr>
          <w:ind w:left="2279" w:hanging="721"/>
        </w:pPr>
        <w:rPr>
          <w:rFonts w:ascii="Bookman Old Style" w:eastAsia="Bookman Old Style" w:hAnsi="Bookman Old Style" w:cs="Bookman Old Style" w:hint="default"/>
          <w:sz w:val="20"/>
          <w:szCs w:val="20"/>
        </w:rPr>
      </w:lvl>
    </w:lvlOverride>
    <w:lvlOverride w:ilvl="3">
      <w:lvl w:ilvl="3">
        <w:numFmt w:val="bullet"/>
        <w:lvlText w:val="•"/>
        <w:lvlJc w:val="left"/>
        <w:pPr>
          <w:ind w:left="4686" w:hanging="721"/>
        </w:pPr>
        <w:rPr>
          <w:rFonts w:hint="default"/>
        </w:rPr>
      </w:lvl>
    </w:lvlOverride>
    <w:lvlOverride w:ilvl="4">
      <w:lvl w:ilvl="4">
        <w:numFmt w:val="bullet"/>
        <w:lvlText w:val="•"/>
        <w:lvlJc w:val="left"/>
        <w:pPr>
          <w:ind w:left="5488" w:hanging="721"/>
        </w:pPr>
        <w:rPr>
          <w:rFonts w:hint="default"/>
        </w:rPr>
      </w:lvl>
    </w:lvlOverride>
    <w:lvlOverride w:ilvl="5">
      <w:lvl w:ilvl="5">
        <w:numFmt w:val="bullet"/>
        <w:lvlText w:val="•"/>
        <w:lvlJc w:val="left"/>
        <w:pPr>
          <w:ind w:left="6290" w:hanging="721"/>
        </w:pPr>
        <w:rPr>
          <w:rFonts w:hint="default"/>
        </w:rPr>
      </w:lvl>
    </w:lvlOverride>
    <w:lvlOverride w:ilvl="6">
      <w:lvl w:ilvl="6">
        <w:numFmt w:val="bullet"/>
        <w:lvlText w:val="•"/>
        <w:lvlJc w:val="left"/>
        <w:pPr>
          <w:ind w:left="7092" w:hanging="721"/>
        </w:pPr>
        <w:rPr>
          <w:rFonts w:hint="default"/>
        </w:rPr>
      </w:lvl>
    </w:lvlOverride>
    <w:lvlOverride w:ilvl="7">
      <w:lvl w:ilvl="7">
        <w:numFmt w:val="bullet"/>
        <w:lvlText w:val="•"/>
        <w:lvlJc w:val="left"/>
        <w:pPr>
          <w:ind w:left="7894" w:hanging="721"/>
        </w:pPr>
        <w:rPr>
          <w:rFonts w:hint="default"/>
        </w:rPr>
      </w:lvl>
    </w:lvlOverride>
    <w:lvlOverride w:ilvl="8">
      <w:lvl w:ilvl="8">
        <w:numFmt w:val="bullet"/>
        <w:lvlText w:val="•"/>
        <w:lvlJc w:val="left"/>
        <w:pPr>
          <w:ind w:left="8696" w:hanging="721"/>
        </w:pPr>
        <w:rPr>
          <w:rFonts w:hint="default"/>
        </w:rPr>
      </w:lvl>
    </w:lvlOverride>
  </w:num>
  <w:num w:numId="16" w16cid:durableId="1333995268">
    <w:abstractNumId w:val="8"/>
    <w:lvlOverride w:ilvl="0">
      <w:lvl w:ilvl="0">
        <w:start w:val="5"/>
        <w:numFmt w:val="decimal"/>
        <w:lvlText w:val="%1"/>
        <w:lvlJc w:val="left"/>
        <w:pPr>
          <w:ind w:left="2279" w:hanging="721"/>
        </w:pPr>
        <w:rPr>
          <w:rFonts w:hint="default"/>
        </w:rPr>
      </w:lvl>
    </w:lvlOverride>
    <w:lvlOverride w:ilvl="1">
      <w:lvl w:ilvl="1">
        <w:start w:val="2"/>
        <w:numFmt w:val="none"/>
        <w:lvlText w:val="5.3"/>
        <w:lvlJc w:val="left"/>
        <w:pPr>
          <w:ind w:left="2279" w:hanging="721"/>
        </w:pPr>
        <w:rPr>
          <w:rFonts w:hint="default"/>
        </w:rPr>
      </w:lvl>
    </w:lvlOverride>
    <w:lvlOverride w:ilvl="2">
      <w:lvl w:ilvl="2">
        <w:start w:val="2"/>
        <w:numFmt w:val="decimal"/>
        <w:lvlText w:val="%1.%2.%3"/>
        <w:lvlJc w:val="left"/>
        <w:pPr>
          <w:ind w:left="2279" w:hanging="721"/>
        </w:pPr>
        <w:rPr>
          <w:rFonts w:ascii="Bookman Old Style" w:eastAsia="Bookman Old Style" w:hAnsi="Bookman Old Style" w:cs="Bookman Old Style" w:hint="default"/>
          <w:sz w:val="20"/>
          <w:szCs w:val="20"/>
        </w:rPr>
      </w:lvl>
    </w:lvlOverride>
    <w:lvlOverride w:ilvl="3">
      <w:lvl w:ilvl="3">
        <w:numFmt w:val="bullet"/>
        <w:lvlText w:val="•"/>
        <w:lvlJc w:val="left"/>
        <w:pPr>
          <w:ind w:left="4686" w:hanging="721"/>
        </w:pPr>
        <w:rPr>
          <w:rFonts w:hint="default"/>
        </w:rPr>
      </w:lvl>
    </w:lvlOverride>
    <w:lvlOverride w:ilvl="4">
      <w:lvl w:ilvl="4">
        <w:numFmt w:val="bullet"/>
        <w:lvlText w:val="•"/>
        <w:lvlJc w:val="left"/>
        <w:pPr>
          <w:ind w:left="5488" w:hanging="721"/>
        </w:pPr>
        <w:rPr>
          <w:rFonts w:hint="default"/>
        </w:rPr>
      </w:lvl>
    </w:lvlOverride>
    <w:lvlOverride w:ilvl="5">
      <w:lvl w:ilvl="5">
        <w:numFmt w:val="bullet"/>
        <w:lvlText w:val="•"/>
        <w:lvlJc w:val="left"/>
        <w:pPr>
          <w:ind w:left="6290" w:hanging="721"/>
        </w:pPr>
        <w:rPr>
          <w:rFonts w:hint="default"/>
        </w:rPr>
      </w:lvl>
    </w:lvlOverride>
    <w:lvlOverride w:ilvl="6">
      <w:lvl w:ilvl="6">
        <w:numFmt w:val="bullet"/>
        <w:lvlText w:val="•"/>
        <w:lvlJc w:val="left"/>
        <w:pPr>
          <w:ind w:left="7092" w:hanging="721"/>
        </w:pPr>
        <w:rPr>
          <w:rFonts w:hint="default"/>
        </w:rPr>
      </w:lvl>
    </w:lvlOverride>
    <w:lvlOverride w:ilvl="7">
      <w:lvl w:ilvl="7">
        <w:numFmt w:val="bullet"/>
        <w:lvlText w:val="•"/>
        <w:lvlJc w:val="left"/>
        <w:pPr>
          <w:ind w:left="7894" w:hanging="721"/>
        </w:pPr>
        <w:rPr>
          <w:rFonts w:hint="default"/>
        </w:rPr>
      </w:lvl>
    </w:lvlOverride>
    <w:lvlOverride w:ilvl="8">
      <w:lvl w:ilvl="8">
        <w:numFmt w:val="bullet"/>
        <w:lvlText w:val="•"/>
        <w:lvlJc w:val="left"/>
        <w:pPr>
          <w:ind w:left="8696" w:hanging="721"/>
        </w:pPr>
        <w:rPr>
          <w:rFonts w:hint="default"/>
        </w:rPr>
      </w:lvl>
    </w:lvlOverride>
  </w:num>
  <w:num w:numId="17" w16cid:durableId="1618295212">
    <w:abstractNumId w:val="8"/>
    <w:lvlOverride w:ilvl="0">
      <w:lvl w:ilvl="0">
        <w:start w:val="5"/>
        <w:numFmt w:val="decimal"/>
        <w:lvlText w:val="%1"/>
        <w:lvlJc w:val="left"/>
        <w:pPr>
          <w:ind w:left="2279" w:hanging="721"/>
        </w:pPr>
        <w:rPr>
          <w:rFonts w:hint="default"/>
        </w:rPr>
      </w:lvl>
    </w:lvlOverride>
    <w:lvlOverride w:ilvl="1">
      <w:lvl w:ilvl="1">
        <w:start w:val="2"/>
        <w:numFmt w:val="none"/>
        <w:lvlText w:val="5.3"/>
        <w:lvlJc w:val="left"/>
        <w:pPr>
          <w:ind w:left="2279" w:hanging="721"/>
        </w:pPr>
        <w:rPr>
          <w:rFonts w:hint="default"/>
        </w:rPr>
      </w:lvl>
    </w:lvlOverride>
    <w:lvlOverride w:ilvl="2">
      <w:lvl w:ilvl="2">
        <w:start w:val="2"/>
        <w:numFmt w:val="decimal"/>
        <w:lvlText w:val="%1.%2.%3"/>
        <w:lvlJc w:val="left"/>
        <w:pPr>
          <w:ind w:left="2279" w:hanging="721"/>
        </w:pPr>
        <w:rPr>
          <w:rFonts w:ascii="Bookman Old Style" w:eastAsia="Bookman Old Style" w:hAnsi="Bookman Old Style" w:cs="Bookman Old Style" w:hint="default"/>
          <w:sz w:val="20"/>
          <w:szCs w:val="20"/>
        </w:rPr>
      </w:lvl>
    </w:lvlOverride>
    <w:lvlOverride w:ilvl="3">
      <w:lvl w:ilvl="3">
        <w:numFmt w:val="bullet"/>
        <w:lvlText w:val="•"/>
        <w:lvlJc w:val="left"/>
        <w:pPr>
          <w:ind w:left="4686" w:hanging="721"/>
        </w:pPr>
        <w:rPr>
          <w:rFonts w:hint="default"/>
        </w:rPr>
      </w:lvl>
    </w:lvlOverride>
    <w:lvlOverride w:ilvl="4">
      <w:lvl w:ilvl="4">
        <w:numFmt w:val="bullet"/>
        <w:lvlText w:val="•"/>
        <w:lvlJc w:val="left"/>
        <w:pPr>
          <w:ind w:left="5488" w:hanging="721"/>
        </w:pPr>
        <w:rPr>
          <w:rFonts w:hint="default"/>
        </w:rPr>
      </w:lvl>
    </w:lvlOverride>
    <w:lvlOverride w:ilvl="5">
      <w:lvl w:ilvl="5">
        <w:numFmt w:val="bullet"/>
        <w:lvlText w:val="•"/>
        <w:lvlJc w:val="left"/>
        <w:pPr>
          <w:ind w:left="6290" w:hanging="721"/>
        </w:pPr>
        <w:rPr>
          <w:rFonts w:hint="default"/>
        </w:rPr>
      </w:lvl>
    </w:lvlOverride>
    <w:lvlOverride w:ilvl="6">
      <w:lvl w:ilvl="6">
        <w:numFmt w:val="bullet"/>
        <w:lvlText w:val="•"/>
        <w:lvlJc w:val="left"/>
        <w:pPr>
          <w:ind w:left="7092" w:hanging="721"/>
        </w:pPr>
        <w:rPr>
          <w:rFonts w:hint="default"/>
        </w:rPr>
      </w:lvl>
    </w:lvlOverride>
    <w:lvlOverride w:ilvl="7">
      <w:lvl w:ilvl="7">
        <w:numFmt w:val="bullet"/>
        <w:lvlText w:val="•"/>
        <w:lvlJc w:val="left"/>
        <w:pPr>
          <w:ind w:left="7894" w:hanging="721"/>
        </w:pPr>
        <w:rPr>
          <w:rFonts w:hint="default"/>
        </w:rPr>
      </w:lvl>
    </w:lvlOverride>
    <w:lvlOverride w:ilvl="8">
      <w:lvl w:ilvl="8">
        <w:numFmt w:val="bullet"/>
        <w:lvlText w:val="•"/>
        <w:lvlJc w:val="left"/>
        <w:pPr>
          <w:ind w:left="8696" w:hanging="721"/>
        </w:pPr>
        <w:rPr>
          <w:rFonts w:hint="default"/>
        </w:rPr>
      </w:lvl>
    </w:lvlOverride>
  </w:num>
  <w:num w:numId="18" w16cid:durableId="642462560">
    <w:abstractNumId w:val="2"/>
    <w:lvlOverride w:ilvl="0">
      <w:lvl w:ilvl="0">
        <w:start w:val="5"/>
        <w:numFmt w:val="decimal"/>
        <w:lvlText w:val="%1"/>
        <w:lvlJc w:val="left"/>
        <w:pPr>
          <w:ind w:left="2279" w:hanging="720"/>
        </w:pPr>
        <w:rPr>
          <w:rFonts w:hint="default"/>
        </w:rPr>
      </w:lvl>
    </w:lvlOverride>
    <w:lvlOverride w:ilvl="1">
      <w:lvl w:ilvl="1">
        <w:start w:val="4"/>
        <w:numFmt w:val="decimal"/>
        <w:lvlText w:val="%1.%2"/>
        <w:lvlJc w:val="left"/>
        <w:pPr>
          <w:ind w:left="2279" w:hanging="720"/>
        </w:pPr>
        <w:rPr>
          <w:rFonts w:hint="default"/>
        </w:rPr>
      </w:lvl>
    </w:lvlOverride>
    <w:lvlOverride w:ilvl="2">
      <w:lvl w:ilvl="2">
        <w:start w:val="1"/>
        <w:numFmt w:val="none"/>
        <w:lvlText w:val="5.4.2"/>
        <w:lvlJc w:val="left"/>
        <w:pPr>
          <w:ind w:left="2279" w:hanging="720"/>
        </w:pPr>
        <w:rPr>
          <w:rFonts w:ascii="Bookman Old Style" w:eastAsia="Bookman Old Style" w:hAnsi="Bookman Old Style" w:cs="Bookman Old Style" w:hint="default"/>
          <w:sz w:val="20"/>
          <w:szCs w:val="20"/>
        </w:rPr>
      </w:lvl>
    </w:lvlOverride>
    <w:lvlOverride w:ilvl="3">
      <w:lvl w:ilvl="3">
        <w:numFmt w:val="bullet"/>
        <w:lvlText w:val="•"/>
        <w:lvlJc w:val="left"/>
        <w:pPr>
          <w:ind w:left="4686" w:hanging="720"/>
        </w:pPr>
        <w:rPr>
          <w:rFonts w:hint="default"/>
        </w:rPr>
      </w:lvl>
    </w:lvlOverride>
    <w:lvlOverride w:ilvl="4">
      <w:lvl w:ilvl="4">
        <w:numFmt w:val="bullet"/>
        <w:lvlText w:val="•"/>
        <w:lvlJc w:val="left"/>
        <w:pPr>
          <w:ind w:left="5488" w:hanging="720"/>
        </w:pPr>
        <w:rPr>
          <w:rFonts w:hint="default"/>
        </w:rPr>
      </w:lvl>
    </w:lvlOverride>
    <w:lvlOverride w:ilvl="5">
      <w:lvl w:ilvl="5">
        <w:numFmt w:val="bullet"/>
        <w:lvlText w:val="•"/>
        <w:lvlJc w:val="left"/>
        <w:pPr>
          <w:ind w:left="6290" w:hanging="720"/>
        </w:pPr>
        <w:rPr>
          <w:rFonts w:hint="default"/>
        </w:rPr>
      </w:lvl>
    </w:lvlOverride>
    <w:lvlOverride w:ilvl="6">
      <w:lvl w:ilvl="6">
        <w:numFmt w:val="bullet"/>
        <w:lvlText w:val="•"/>
        <w:lvlJc w:val="left"/>
        <w:pPr>
          <w:ind w:left="7092" w:hanging="720"/>
        </w:pPr>
        <w:rPr>
          <w:rFonts w:hint="default"/>
        </w:rPr>
      </w:lvl>
    </w:lvlOverride>
    <w:lvlOverride w:ilvl="7">
      <w:lvl w:ilvl="7">
        <w:numFmt w:val="bullet"/>
        <w:lvlText w:val="•"/>
        <w:lvlJc w:val="left"/>
        <w:pPr>
          <w:ind w:left="7894" w:hanging="720"/>
        </w:pPr>
        <w:rPr>
          <w:rFonts w:hint="default"/>
        </w:rPr>
      </w:lvl>
    </w:lvlOverride>
    <w:lvlOverride w:ilvl="8">
      <w:lvl w:ilvl="8">
        <w:numFmt w:val="bullet"/>
        <w:lvlText w:val="•"/>
        <w:lvlJc w:val="left"/>
        <w:pPr>
          <w:ind w:left="8696" w:hanging="720"/>
        </w:pPr>
        <w:rPr>
          <w:rFonts w:hint="default"/>
        </w:rPr>
      </w:lvl>
    </w:lvlOverride>
  </w:num>
  <w:num w:numId="19" w16cid:durableId="889995710">
    <w:abstractNumId w:val="2"/>
    <w:lvlOverride w:ilvl="0">
      <w:lvl w:ilvl="0">
        <w:start w:val="5"/>
        <w:numFmt w:val="decimal"/>
        <w:lvlText w:val="%1"/>
        <w:lvlJc w:val="left"/>
        <w:pPr>
          <w:ind w:left="2279" w:hanging="720"/>
        </w:pPr>
        <w:rPr>
          <w:rFonts w:hint="default"/>
        </w:rPr>
      </w:lvl>
    </w:lvlOverride>
    <w:lvlOverride w:ilvl="1">
      <w:lvl w:ilvl="1">
        <w:start w:val="4"/>
        <w:numFmt w:val="decimal"/>
        <w:lvlText w:val="%1.%2"/>
        <w:lvlJc w:val="left"/>
        <w:pPr>
          <w:ind w:left="2279" w:hanging="720"/>
        </w:pPr>
        <w:rPr>
          <w:rFonts w:hint="default"/>
        </w:rPr>
      </w:lvl>
    </w:lvlOverride>
    <w:lvlOverride w:ilvl="2">
      <w:lvl w:ilvl="2">
        <w:start w:val="1"/>
        <w:numFmt w:val="none"/>
        <w:lvlText w:val="5.4.3"/>
        <w:lvlJc w:val="left"/>
        <w:pPr>
          <w:ind w:left="2279" w:hanging="720"/>
        </w:pPr>
        <w:rPr>
          <w:rFonts w:ascii="Bookman Old Style" w:eastAsia="Bookman Old Style" w:hAnsi="Bookman Old Style" w:cs="Bookman Old Style" w:hint="default"/>
          <w:sz w:val="20"/>
          <w:szCs w:val="20"/>
        </w:rPr>
      </w:lvl>
    </w:lvlOverride>
    <w:lvlOverride w:ilvl="3">
      <w:lvl w:ilvl="3">
        <w:numFmt w:val="bullet"/>
        <w:lvlText w:val="•"/>
        <w:lvlJc w:val="left"/>
        <w:pPr>
          <w:ind w:left="4686" w:hanging="720"/>
        </w:pPr>
        <w:rPr>
          <w:rFonts w:hint="default"/>
        </w:rPr>
      </w:lvl>
    </w:lvlOverride>
    <w:lvlOverride w:ilvl="4">
      <w:lvl w:ilvl="4">
        <w:numFmt w:val="bullet"/>
        <w:lvlText w:val="•"/>
        <w:lvlJc w:val="left"/>
        <w:pPr>
          <w:ind w:left="5488" w:hanging="720"/>
        </w:pPr>
        <w:rPr>
          <w:rFonts w:hint="default"/>
        </w:rPr>
      </w:lvl>
    </w:lvlOverride>
    <w:lvlOverride w:ilvl="5">
      <w:lvl w:ilvl="5">
        <w:numFmt w:val="bullet"/>
        <w:lvlText w:val="•"/>
        <w:lvlJc w:val="left"/>
        <w:pPr>
          <w:ind w:left="6290" w:hanging="720"/>
        </w:pPr>
        <w:rPr>
          <w:rFonts w:hint="default"/>
        </w:rPr>
      </w:lvl>
    </w:lvlOverride>
    <w:lvlOverride w:ilvl="6">
      <w:lvl w:ilvl="6">
        <w:numFmt w:val="bullet"/>
        <w:lvlText w:val="•"/>
        <w:lvlJc w:val="left"/>
        <w:pPr>
          <w:ind w:left="7092" w:hanging="720"/>
        </w:pPr>
        <w:rPr>
          <w:rFonts w:hint="default"/>
        </w:rPr>
      </w:lvl>
    </w:lvlOverride>
    <w:lvlOverride w:ilvl="7">
      <w:lvl w:ilvl="7">
        <w:numFmt w:val="bullet"/>
        <w:lvlText w:val="•"/>
        <w:lvlJc w:val="left"/>
        <w:pPr>
          <w:ind w:left="7894" w:hanging="720"/>
        </w:pPr>
        <w:rPr>
          <w:rFonts w:hint="default"/>
        </w:rPr>
      </w:lvl>
    </w:lvlOverride>
    <w:lvlOverride w:ilvl="8">
      <w:lvl w:ilvl="8">
        <w:numFmt w:val="bullet"/>
        <w:lvlText w:val="•"/>
        <w:lvlJc w:val="left"/>
        <w:pPr>
          <w:ind w:left="8696" w:hanging="720"/>
        </w:pPr>
        <w:rPr>
          <w:rFonts w:hint="default"/>
        </w:rPr>
      </w:lvl>
    </w:lvlOverride>
  </w:num>
  <w:num w:numId="20" w16cid:durableId="1625506009">
    <w:abstractNumId w:val="8"/>
    <w:lvlOverride w:ilvl="0">
      <w:lvl w:ilvl="0">
        <w:start w:val="5"/>
        <w:numFmt w:val="decimal"/>
        <w:lvlText w:val="%1"/>
        <w:lvlJc w:val="left"/>
        <w:pPr>
          <w:ind w:left="2279" w:hanging="721"/>
        </w:pPr>
        <w:rPr>
          <w:rFonts w:hint="default"/>
        </w:rPr>
      </w:lvl>
    </w:lvlOverride>
    <w:lvlOverride w:ilvl="1">
      <w:lvl w:ilvl="1">
        <w:start w:val="2"/>
        <w:numFmt w:val="decimal"/>
        <w:lvlText w:val="%1.4"/>
        <w:lvlJc w:val="left"/>
        <w:pPr>
          <w:ind w:left="2279" w:hanging="721"/>
        </w:pPr>
        <w:rPr>
          <w:rFonts w:hint="default"/>
        </w:rPr>
      </w:lvl>
    </w:lvlOverride>
    <w:lvlOverride w:ilvl="2">
      <w:lvl w:ilvl="2">
        <w:start w:val="2"/>
        <w:numFmt w:val="none"/>
        <w:lvlText w:val="5.2.2"/>
        <w:lvlJc w:val="left"/>
        <w:pPr>
          <w:ind w:left="2279" w:hanging="721"/>
        </w:pPr>
        <w:rPr>
          <w:rFonts w:ascii="Bookman Old Style" w:eastAsia="Bookman Old Style" w:hAnsi="Bookman Old Style" w:cs="Bookman Old Style" w:hint="default"/>
          <w:sz w:val="20"/>
          <w:szCs w:val="20"/>
        </w:rPr>
      </w:lvl>
    </w:lvlOverride>
    <w:lvlOverride w:ilvl="3">
      <w:lvl w:ilvl="3">
        <w:numFmt w:val="bullet"/>
        <w:lvlText w:val="•"/>
        <w:lvlJc w:val="left"/>
        <w:pPr>
          <w:ind w:left="4686" w:hanging="721"/>
        </w:pPr>
        <w:rPr>
          <w:rFonts w:hint="default"/>
        </w:rPr>
      </w:lvl>
    </w:lvlOverride>
    <w:lvlOverride w:ilvl="4">
      <w:lvl w:ilvl="4">
        <w:numFmt w:val="bullet"/>
        <w:lvlText w:val="•"/>
        <w:lvlJc w:val="left"/>
        <w:pPr>
          <w:ind w:left="5488" w:hanging="721"/>
        </w:pPr>
        <w:rPr>
          <w:rFonts w:hint="default"/>
        </w:rPr>
      </w:lvl>
    </w:lvlOverride>
    <w:lvlOverride w:ilvl="5">
      <w:lvl w:ilvl="5">
        <w:numFmt w:val="bullet"/>
        <w:lvlText w:val="•"/>
        <w:lvlJc w:val="left"/>
        <w:pPr>
          <w:ind w:left="6290" w:hanging="721"/>
        </w:pPr>
        <w:rPr>
          <w:rFonts w:hint="default"/>
        </w:rPr>
      </w:lvl>
    </w:lvlOverride>
    <w:lvlOverride w:ilvl="6">
      <w:lvl w:ilvl="6">
        <w:numFmt w:val="bullet"/>
        <w:lvlText w:val="•"/>
        <w:lvlJc w:val="left"/>
        <w:pPr>
          <w:ind w:left="7092" w:hanging="721"/>
        </w:pPr>
        <w:rPr>
          <w:rFonts w:hint="default"/>
        </w:rPr>
      </w:lvl>
    </w:lvlOverride>
    <w:lvlOverride w:ilvl="7">
      <w:lvl w:ilvl="7">
        <w:numFmt w:val="bullet"/>
        <w:lvlText w:val="•"/>
        <w:lvlJc w:val="left"/>
        <w:pPr>
          <w:ind w:left="7894" w:hanging="721"/>
        </w:pPr>
        <w:rPr>
          <w:rFonts w:hint="default"/>
        </w:rPr>
      </w:lvl>
    </w:lvlOverride>
    <w:lvlOverride w:ilvl="8">
      <w:lvl w:ilvl="8">
        <w:numFmt w:val="bullet"/>
        <w:lvlText w:val="•"/>
        <w:lvlJc w:val="left"/>
        <w:pPr>
          <w:ind w:left="8696" w:hanging="721"/>
        </w:pPr>
        <w:rPr>
          <w:rFonts w:hint="default"/>
        </w:rPr>
      </w:lvl>
    </w:lvlOverride>
  </w:num>
  <w:num w:numId="21" w16cid:durableId="44105958">
    <w:abstractNumId w:val="14"/>
    <w:lvlOverride w:ilvl="0">
      <w:lvl w:ilvl="0">
        <w:start w:val="4"/>
        <w:numFmt w:val="decimal"/>
        <w:lvlText w:val="%1"/>
        <w:lvlJc w:val="left"/>
        <w:pPr>
          <w:ind w:left="2999" w:hanging="719"/>
        </w:pPr>
        <w:rPr>
          <w:rFonts w:hint="default"/>
        </w:rPr>
      </w:lvl>
    </w:lvlOverride>
    <w:lvlOverride w:ilvl="1">
      <w:lvl w:ilvl="1">
        <w:start w:val="2"/>
        <w:numFmt w:val="decimal"/>
        <w:lvlText w:val="%1.%2"/>
        <w:lvlJc w:val="left"/>
        <w:pPr>
          <w:ind w:left="2999" w:hanging="719"/>
        </w:pPr>
        <w:rPr>
          <w:rFonts w:hint="default"/>
        </w:rPr>
      </w:lvl>
    </w:lvlOverride>
    <w:lvlOverride w:ilvl="2">
      <w:lvl w:ilvl="2">
        <w:start w:val="2"/>
        <w:numFmt w:val="decimal"/>
        <w:lvlText w:val="%1.%2.5"/>
        <w:lvlJc w:val="left"/>
        <w:pPr>
          <w:ind w:left="2999" w:hanging="719"/>
        </w:pPr>
        <w:rPr>
          <w:rFonts w:hint="default"/>
        </w:rPr>
      </w:lvl>
    </w:lvlOverride>
    <w:lvlOverride w:ilvl="3">
      <w:lvl w:ilvl="3">
        <w:start w:val="1"/>
        <w:numFmt w:val="none"/>
        <w:lvlText w:val="4.2.4.2"/>
        <w:lvlJc w:val="left"/>
        <w:pPr>
          <w:ind w:left="2999" w:hanging="719"/>
        </w:pPr>
        <w:rPr>
          <w:rFonts w:ascii="Bookman Old Style" w:eastAsia="Bookman Old Style" w:hAnsi="Bookman Old Style" w:cs="Bookman Old Style" w:hint="default"/>
          <w:sz w:val="20"/>
          <w:szCs w:val="20"/>
        </w:rPr>
      </w:lvl>
    </w:lvlOverride>
    <w:lvlOverride w:ilvl="4">
      <w:lvl w:ilvl="4">
        <w:numFmt w:val="bullet"/>
        <w:lvlText w:val="•"/>
        <w:lvlJc w:val="left"/>
        <w:pPr>
          <w:ind w:left="5920" w:hanging="719"/>
        </w:pPr>
        <w:rPr>
          <w:rFonts w:hint="default"/>
        </w:rPr>
      </w:lvl>
    </w:lvlOverride>
    <w:lvlOverride w:ilvl="5">
      <w:lvl w:ilvl="5">
        <w:numFmt w:val="bullet"/>
        <w:lvlText w:val="•"/>
        <w:lvlJc w:val="left"/>
        <w:pPr>
          <w:ind w:left="6650" w:hanging="719"/>
        </w:pPr>
        <w:rPr>
          <w:rFonts w:hint="default"/>
        </w:rPr>
      </w:lvl>
    </w:lvlOverride>
    <w:lvlOverride w:ilvl="6">
      <w:lvl w:ilvl="6">
        <w:numFmt w:val="bullet"/>
        <w:lvlText w:val="•"/>
        <w:lvlJc w:val="left"/>
        <w:pPr>
          <w:ind w:left="7380" w:hanging="719"/>
        </w:pPr>
        <w:rPr>
          <w:rFonts w:hint="default"/>
        </w:rPr>
      </w:lvl>
    </w:lvlOverride>
    <w:lvlOverride w:ilvl="7">
      <w:lvl w:ilvl="7">
        <w:numFmt w:val="bullet"/>
        <w:lvlText w:val="•"/>
        <w:lvlJc w:val="left"/>
        <w:pPr>
          <w:ind w:left="8110" w:hanging="719"/>
        </w:pPr>
        <w:rPr>
          <w:rFonts w:hint="default"/>
        </w:rPr>
      </w:lvl>
    </w:lvlOverride>
    <w:lvlOverride w:ilvl="8">
      <w:lvl w:ilvl="8">
        <w:numFmt w:val="bullet"/>
        <w:lvlText w:val="•"/>
        <w:lvlJc w:val="left"/>
        <w:pPr>
          <w:ind w:left="8840" w:hanging="719"/>
        </w:pPr>
        <w:rPr>
          <w:rFonts w:hint="default"/>
        </w:rPr>
      </w:lvl>
    </w:lvlOverride>
  </w:num>
  <w:num w:numId="22" w16cid:durableId="538516940">
    <w:abstractNumId w:val="14"/>
    <w:lvlOverride w:ilvl="0">
      <w:lvl w:ilvl="0">
        <w:start w:val="4"/>
        <w:numFmt w:val="decimal"/>
        <w:lvlText w:val="%1"/>
        <w:lvlJc w:val="left"/>
        <w:pPr>
          <w:ind w:left="2999" w:hanging="719"/>
        </w:pPr>
        <w:rPr>
          <w:rFonts w:hint="default"/>
        </w:rPr>
      </w:lvl>
    </w:lvlOverride>
    <w:lvlOverride w:ilvl="1">
      <w:lvl w:ilvl="1">
        <w:start w:val="2"/>
        <w:numFmt w:val="decimal"/>
        <w:lvlText w:val="%1.%2"/>
        <w:lvlJc w:val="left"/>
        <w:pPr>
          <w:ind w:left="2999" w:hanging="719"/>
        </w:pPr>
        <w:rPr>
          <w:rFonts w:hint="default"/>
        </w:rPr>
      </w:lvl>
    </w:lvlOverride>
    <w:lvlOverride w:ilvl="2">
      <w:lvl w:ilvl="2">
        <w:start w:val="2"/>
        <w:numFmt w:val="decimal"/>
        <w:lvlText w:val="%1.%2.5"/>
        <w:lvlJc w:val="left"/>
        <w:pPr>
          <w:ind w:left="2999" w:hanging="719"/>
        </w:pPr>
        <w:rPr>
          <w:rFonts w:hint="default"/>
        </w:rPr>
      </w:lvl>
    </w:lvlOverride>
    <w:lvlOverride w:ilvl="3">
      <w:lvl w:ilvl="3">
        <w:start w:val="1"/>
        <w:numFmt w:val="none"/>
        <w:lvlText w:val="4.2.5.1"/>
        <w:lvlJc w:val="left"/>
        <w:pPr>
          <w:ind w:left="2999" w:hanging="719"/>
        </w:pPr>
        <w:rPr>
          <w:rFonts w:ascii="Bookman Old Style" w:eastAsia="Bookman Old Style" w:hAnsi="Bookman Old Style" w:cs="Bookman Old Style" w:hint="default"/>
          <w:sz w:val="20"/>
          <w:szCs w:val="20"/>
        </w:rPr>
      </w:lvl>
    </w:lvlOverride>
    <w:lvlOverride w:ilvl="4">
      <w:lvl w:ilvl="4">
        <w:numFmt w:val="bullet"/>
        <w:lvlText w:val="•"/>
        <w:lvlJc w:val="left"/>
        <w:pPr>
          <w:ind w:left="5920" w:hanging="719"/>
        </w:pPr>
        <w:rPr>
          <w:rFonts w:hint="default"/>
        </w:rPr>
      </w:lvl>
    </w:lvlOverride>
    <w:lvlOverride w:ilvl="5">
      <w:lvl w:ilvl="5">
        <w:numFmt w:val="bullet"/>
        <w:lvlText w:val="•"/>
        <w:lvlJc w:val="left"/>
        <w:pPr>
          <w:ind w:left="6650" w:hanging="719"/>
        </w:pPr>
        <w:rPr>
          <w:rFonts w:hint="default"/>
        </w:rPr>
      </w:lvl>
    </w:lvlOverride>
    <w:lvlOverride w:ilvl="6">
      <w:lvl w:ilvl="6">
        <w:numFmt w:val="bullet"/>
        <w:lvlText w:val="•"/>
        <w:lvlJc w:val="left"/>
        <w:pPr>
          <w:ind w:left="7380" w:hanging="719"/>
        </w:pPr>
        <w:rPr>
          <w:rFonts w:hint="default"/>
        </w:rPr>
      </w:lvl>
    </w:lvlOverride>
    <w:lvlOverride w:ilvl="7">
      <w:lvl w:ilvl="7">
        <w:numFmt w:val="bullet"/>
        <w:lvlText w:val="•"/>
        <w:lvlJc w:val="left"/>
        <w:pPr>
          <w:ind w:left="8110" w:hanging="719"/>
        </w:pPr>
        <w:rPr>
          <w:rFonts w:hint="default"/>
        </w:rPr>
      </w:lvl>
    </w:lvlOverride>
    <w:lvlOverride w:ilvl="8">
      <w:lvl w:ilvl="8">
        <w:numFmt w:val="bullet"/>
        <w:lvlText w:val="•"/>
        <w:lvlJc w:val="left"/>
        <w:pPr>
          <w:ind w:left="8840" w:hanging="719"/>
        </w:pPr>
        <w:rPr>
          <w:rFonts w:hint="default"/>
        </w:rPr>
      </w:lvl>
    </w:lvlOverride>
  </w:num>
  <w:num w:numId="23" w16cid:durableId="1893686993">
    <w:abstractNumId w:val="7"/>
  </w:num>
  <w:num w:numId="24" w16cid:durableId="1123427382">
    <w:abstractNumId w:val="4"/>
  </w:num>
  <w:num w:numId="25" w16cid:durableId="11875219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CC8"/>
    <w:rsid w:val="0003103F"/>
    <w:rsid w:val="0003238D"/>
    <w:rsid w:val="000538C3"/>
    <w:rsid w:val="0009279E"/>
    <w:rsid w:val="000E38CC"/>
    <w:rsid w:val="000F44E9"/>
    <w:rsid w:val="001208C5"/>
    <w:rsid w:val="00152AC8"/>
    <w:rsid w:val="001A4632"/>
    <w:rsid w:val="001F1615"/>
    <w:rsid w:val="001F46A4"/>
    <w:rsid w:val="00221EDA"/>
    <w:rsid w:val="00262E66"/>
    <w:rsid w:val="00284CC8"/>
    <w:rsid w:val="00286AD4"/>
    <w:rsid w:val="002E199A"/>
    <w:rsid w:val="00330957"/>
    <w:rsid w:val="00341B3A"/>
    <w:rsid w:val="00342CD8"/>
    <w:rsid w:val="003739A9"/>
    <w:rsid w:val="00382052"/>
    <w:rsid w:val="003C4460"/>
    <w:rsid w:val="003D0AC4"/>
    <w:rsid w:val="003D6462"/>
    <w:rsid w:val="00437185"/>
    <w:rsid w:val="0044359C"/>
    <w:rsid w:val="00467FF0"/>
    <w:rsid w:val="00480BDA"/>
    <w:rsid w:val="00482810"/>
    <w:rsid w:val="00490190"/>
    <w:rsid w:val="004D498B"/>
    <w:rsid w:val="004E2973"/>
    <w:rsid w:val="00534B33"/>
    <w:rsid w:val="0055135F"/>
    <w:rsid w:val="00585E15"/>
    <w:rsid w:val="00586AE0"/>
    <w:rsid w:val="00592290"/>
    <w:rsid w:val="00602406"/>
    <w:rsid w:val="006024B3"/>
    <w:rsid w:val="00641903"/>
    <w:rsid w:val="00654076"/>
    <w:rsid w:val="006B4AE2"/>
    <w:rsid w:val="006D44FC"/>
    <w:rsid w:val="007860AC"/>
    <w:rsid w:val="00791B0D"/>
    <w:rsid w:val="007C49F7"/>
    <w:rsid w:val="007F0F1A"/>
    <w:rsid w:val="008003F7"/>
    <w:rsid w:val="00871665"/>
    <w:rsid w:val="008E5A26"/>
    <w:rsid w:val="008F1E0E"/>
    <w:rsid w:val="00983321"/>
    <w:rsid w:val="009B0AF4"/>
    <w:rsid w:val="009D7955"/>
    <w:rsid w:val="009F64D3"/>
    <w:rsid w:val="00A15FD2"/>
    <w:rsid w:val="00A43571"/>
    <w:rsid w:val="00AB46FE"/>
    <w:rsid w:val="00B01E47"/>
    <w:rsid w:val="00B10326"/>
    <w:rsid w:val="00B36D1B"/>
    <w:rsid w:val="00B430BE"/>
    <w:rsid w:val="00BB2D65"/>
    <w:rsid w:val="00BC44DA"/>
    <w:rsid w:val="00BD035F"/>
    <w:rsid w:val="00BD7698"/>
    <w:rsid w:val="00C64D2B"/>
    <w:rsid w:val="00CD39FF"/>
    <w:rsid w:val="00D34A3D"/>
    <w:rsid w:val="00D60A5D"/>
    <w:rsid w:val="00D70654"/>
    <w:rsid w:val="00D95629"/>
    <w:rsid w:val="00DC5898"/>
    <w:rsid w:val="00DD6307"/>
    <w:rsid w:val="00E60CEE"/>
    <w:rsid w:val="00E77651"/>
    <w:rsid w:val="00E86B25"/>
    <w:rsid w:val="00EF60FC"/>
    <w:rsid w:val="00F12AA5"/>
    <w:rsid w:val="00F16E06"/>
    <w:rsid w:val="00F343B8"/>
    <w:rsid w:val="00F603AF"/>
    <w:rsid w:val="00F7407C"/>
    <w:rsid w:val="00F87204"/>
    <w:rsid w:val="00F9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6A91"/>
  <w15:docId w15:val="{464B8A6B-EF0F-415E-BAC8-2298802E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560" w:hanging="720"/>
    </w:pPr>
    <w:rPr>
      <w:sz w:val="20"/>
      <w:szCs w:val="20"/>
    </w:rPr>
  </w:style>
  <w:style w:type="paragraph" w:styleId="ListParagraph">
    <w:name w:val="List Paragraph"/>
    <w:basedOn w:val="Normal"/>
    <w:uiPriority w:val="1"/>
    <w:qFormat/>
    <w:pPr>
      <w:ind w:left="1560" w:hanging="72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39FF"/>
    <w:pPr>
      <w:tabs>
        <w:tab w:val="center" w:pos="4680"/>
        <w:tab w:val="right" w:pos="9360"/>
      </w:tabs>
    </w:pPr>
  </w:style>
  <w:style w:type="character" w:customStyle="1" w:styleId="HeaderChar">
    <w:name w:val="Header Char"/>
    <w:basedOn w:val="DefaultParagraphFont"/>
    <w:link w:val="Header"/>
    <w:uiPriority w:val="99"/>
    <w:rsid w:val="00CD39FF"/>
  </w:style>
  <w:style w:type="paragraph" w:styleId="Footer">
    <w:name w:val="footer"/>
    <w:basedOn w:val="Normal"/>
    <w:link w:val="FooterChar"/>
    <w:uiPriority w:val="99"/>
    <w:unhideWhenUsed/>
    <w:rsid w:val="00CD39FF"/>
    <w:pPr>
      <w:tabs>
        <w:tab w:val="center" w:pos="4680"/>
        <w:tab w:val="right" w:pos="9360"/>
      </w:tabs>
    </w:pPr>
  </w:style>
  <w:style w:type="character" w:customStyle="1" w:styleId="FooterChar">
    <w:name w:val="Footer Char"/>
    <w:basedOn w:val="DefaultParagraphFont"/>
    <w:link w:val="Footer"/>
    <w:uiPriority w:val="99"/>
    <w:rsid w:val="00CD39FF"/>
  </w:style>
  <w:style w:type="paragraph" w:styleId="BalloonText">
    <w:name w:val="Balloon Text"/>
    <w:basedOn w:val="Normal"/>
    <w:link w:val="BalloonTextChar"/>
    <w:uiPriority w:val="99"/>
    <w:semiHidden/>
    <w:unhideWhenUsed/>
    <w:rsid w:val="006024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406"/>
    <w:rPr>
      <w:rFonts w:ascii="Segoe UI" w:hAnsi="Segoe UI" w:cs="Segoe UI"/>
      <w:sz w:val="18"/>
      <w:szCs w:val="18"/>
    </w:rPr>
  </w:style>
  <w:style w:type="character" w:styleId="CommentReference">
    <w:name w:val="annotation reference"/>
    <w:basedOn w:val="DefaultParagraphFont"/>
    <w:uiPriority w:val="99"/>
    <w:semiHidden/>
    <w:unhideWhenUsed/>
    <w:rsid w:val="00E60CEE"/>
    <w:rPr>
      <w:sz w:val="16"/>
      <w:szCs w:val="16"/>
    </w:rPr>
  </w:style>
  <w:style w:type="paragraph" w:styleId="CommentText">
    <w:name w:val="annotation text"/>
    <w:basedOn w:val="Normal"/>
    <w:link w:val="CommentTextChar"/>
    <w:uiPriority w:val="99"/>
    <w:semiHidden/>
    <w:unhideWhenUsed/>
    <w:rsid w:val="00E60CEE"/>
    <w:rPr>
      <w:sz w:val="20"/>
      <w:szCs w:val="20"/>
    </w:rPr>
  </w:style>
  <w:style w:type="character" w:customStyle="1" w:styleId="CommentTextChar">
    <w:name w:val="Comment Text Char"/>
    <w:basedOn w:val="DefaultParagraphFont"/>
    <w:link w:val="CommentText"/>
    <w:uiPriority w:val="99"/>
    <w:semiHidden/>
    <w:rsid w:val="00E60CEE"/>
    <w:rPr>
      <w:sz w:val="20"/>
      <w:szCs w:val="20"/>
    </w:rPr>
  </w:style>
  <w:style w:type="paragraph" w:styleId="CommentSubject">
    <w:name w:val="annotation subject"/>
    <w:basedOn w:val="CommentText"/>
    <w:next w:val="CommentText"/>
    <w:link w:val="CommentSubjectChar"/>
    <w:uiPriority w:val="99"/>
    <w:semiHidden/>
    <w:unhideWhenUsed/>
    <w:rsid w:val="00E60CEE"/>
    <w:rPr>
      <w:b/>
      <w:bCs/>
    </w:rPr>
  </w:style>
  <w:style w:type="character" w:customStyle="1" w:styleId="CommentSubjectChar">
    <w:name w:val="Comment Subject Char"/>
    <w:basedOn w:val="CommentTextChar"/>
    <w:link w:val="CommentSubject"/>
    <w:uiPriority w:val="99"/>
    <w:semiHidden/>
    <w:rsid w:val="00E60C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8Rl6WyMsKTd7fOnOma74E2XcOg==">AMUW2mW5GziJiix/svLyg6UJjozcpmyKVak1cfQXXEwOMZEB8mDNmNjV3P0iHgiEcJRhomY7/tgLV7Ff4tz5JVfGK1X1er51P9KRwCbl0IpBWfacUlGlk5Y=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6634</Words>
  <Characters>39340</Characters>
  <Application>Microsoft Office Word</Application>
  <DocSecurity>0</DocSecurity>
  <Lines>2185</Lines>
  <Paragraphs>1768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probyn</dc:creator>
  <cp:lastModifiedBy>Webb, Ayodele</cp:lastModifiedBy>
  <cp:revision>2</cp:revision>
  <cp:lastPrinted>2022-10-20T21:11:00Z</cp:lastPrinted>
  <dcterms:created xsi:type="dcterms:W3CDTF">2026-02-03T14:33:00Z</dcterms:created>
  <dcterms:modified xsi:type="dcterms:W3CDTF">2026-02-03T14:33:00Z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2018-10-08T00:00:00Z</vt:filetime>
  </property>
  <property fmtid="{D5CDD505-2E9C-101B-9397-08002B2CF9AE}" pid="3" name="Creator">
    <vt:lpwstr>PScript5.dll Version 5.2.2</vt:lpwstr>
  </property>
  <property fmtid="{D5CDD505-2E9C-101B-9397-08002B2CF9AE}" pid="4" name="LastSaved">
    <vt:filetime>2020-04-03T00:00:00Z</vt:filetime>
  </property>
</Properties>
</file>