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D15D60" w:rsidRDefault="7BB7B5CB" w:rsidP="60C5F0A6">
      <w:pPr>
        <w:spacing w:after="0" w:line="240" w:lineRule="auto"/>
        <w:ind w:firstLine="720"/>
        <w:jc w:val="center"/>
        <w:rPr>
          <w:rFonts w:ascii="Arial" w:hAnsi="Arial" w:cs="Arial"/>
        </w:rPr>
      </w:pPr>
      <w:r w:rsidRPr="00D15D60">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D15D60" w:rsidRDefault="007D7480" w:rsidP="00022296">
      <w:pPr>
        <w:spacing w:after="0" w:line="240" w:lineRule="auto"/>
        <w:rPr>
          <w:rFonts w:ascii="Arial" w:hAnsi="Arial" w:cs="Arial"/>
        </w:rPr>
      </w:pPr>
    </w:p>
    <w:p w14:paraId="79D14678" w14:textId="77777777" w:rsidR="00022296" w:rsidRPr="00D15D60" w:rsidRDefault="00022296" w:rsidP="00E660ED">
      <w:pPr>
        <w:spacing w:after="0" w:line="240" w:lineRule="auto"/>
        <w:rPr>
          <w:rFonts w:ascii="Arial" w:hAnsi="Arial" w:cs="Arial"/>
          <w:sz w:val="24"/>
          <w:szCs w:val="24"/>
        </w:rPr>
      </w:pPr>
    </w:p>
    <w:p w14:paraId="0838ACF8" w14:textId="76B1B886" w:rsidR="00022296" w:rsidRPr="00123BE6" w:rsidRDefault="004414E3" w:rsidP="2DD5AA23">
      <w:pPr>
        <w:spacing w:after="0" w:line="240" w:lineRule="auto"/>
        <w:jc w:val="center"/>
        <w:rPr>
          <w:rFonts w:ascii="Arial" w:hAnsi="Arial" w:cs="Arial"/>
          <w:b/>
          <w:bCs/>
          <w:sz w:val="44"/>
          <w:szCs w:val="44"/>
          <w:lang w:bidi="en-US"/>
        </w:rPr>
      </w:pPr>
      <w:r w:rsidRPr="00123BE6">
        <w:rPr>
          <w:rFonts w:ascii="Arial" w:hAnsi="Arial" w:cs="Arial"/>
          <w:b/>
          <w:bCs/>
          <w:sz w:val="44"/>
          <w:szCs w:val="44"/>
        </w:rPr>
        <w:t>OST 641</w:t>
      </w:r>
    </w:p>
    <w:p w14:paraId="01504EA2" w14:textId="61154429" w:rsidR="00022296" w:rsidRPr="00D15D60" w:rsidRDefault="004414E3" w:rsidP="2DD5AA23">
      <w:pPr>
        <w:spacing w:after="0" w:line="240" w:lineRule="auto"/>
        <w:jc w:val="center"/>
        <w:rPr>
          <w:rFonts w:ascii="Arial" w:hAnsi="Arial" w:cs="Arial"/>
          <w:b/>
          <w:bCs/>
          <w:sz w:val="72"/>
          <w:szCs w:val="72"/>
          <w:lang w:bidi="en-US"/>
        </w:rPr>
      </w:pPr>
      <w:r w:rsidRPr="00D15D60">
        <w:rPr>
          <w:rFonts w:ascii="Arial" w:hAnsi="Arial" w:cs="Arial"/>
          <w:b/>
          <w:bCs/>
          <w:sz w:val="72"/>
          <w:szCs w:val="72"/>
          <w:lang w:bidi="en-US"/>
        </w:rPr>
        <w:t>Interventional Radiology</w:t>
      </w:r>
    </w:p>
    <w:p w14:paraId="3B59ED50" w14:textId="590506CA" w:rsidR="007D7480" w:rsidRPr="00D15D60" w:rsidRDefault="007D7480" w:rsidP="00B611BC">
      <w:pPr>
        <w:spacing w:after="0" w:line="240" w:lineRule="auto"/>
        <w:rPr>
          <w:rFonts w:ascii="Arial" w:hAnsi="Arial" w:cs="Arial"/>
        </w:rPr>
      </w:pPr>
    </w:p>
    <w:p w14:paraId="27E1EB3C" w14:textId="77777777" w:rsidR="00A54D0A" w:rsidRPr="00D15D60" w:rsidRDefault="00A54D0A" w:rsidP="00B611BC">
      <w:pPr>
        <w:spacing w:after="0" w:line="240" w:lineRule="auto"/>
        <w:rPr>
          <w:rFonts w:ascii="Arial" w:hAnsi="Arial" w:cs="Arial"/>
        </w:rPr>
      </w:pPr>
    </w:p>
    <w:p w14:paraId="6EF77968" w14:textId="3B2ACFAD" w:rsidR="00100062" w:rsidRPr="00D15D60" w:rsidRDefault="002732BC" w:rsidP="009F40C6">
      <w:pPr>
        <w:spacing w:after="0" w:line="240" w:lineRule="auto"/>
        <w:jc w:val="center"/>
        <w:rPr>
          <w:rFonts w:ascii="Arial" w:hAnsi="Arial" w:cs="Arial"/>
          <w:b/>
          <w:sz w:val="36"/>
          <w:szCs w:val="36"/>
        </w:rPr>
      </w:pPr>
      <w:r w:rsidRPr="00D15D60">
        <w:rPr>
          <w:rFonts w:ascii="Arial" w:hAnsi="Arial" w:cs="Arial"/>
          <w:b/>
          <w:sz w:val="36"/>
          <w:szCs w:val="36"/>
        </w:rPr>
        <w:t xml:space="preserve">CLERKSHIP </w:t>
      </w:r>
      <w:r w:rsidR="00100062" w:rsidRPr="00D15D60">
        <w:rPr>
          <w:rFonts w:ascii="Arial" w:hAnsi="Arial" w:cs="Arial"/>
          <w:b/>
          <w:sz w:val="36"/>
          <w:szCs w:val="36"/>
        </w:rPr>
        <w:t>ELECTIVE ROTATION SYLLABUS</w:t>
      </w:r>
    </w:p>
    <w:p w14:paraId="29D2C56A" w14:textId="243FC8A6" w:rsidR="00885791" w:rsidRPr="00D15D60" w:rsidRDefault="00885791" w:rsidP="00B611BC">
      <w:pPr>
        <w:spacing w:after="0" w:line="240" w:lineRule="auto"/>
        <w:jc w:val="center"/>
        <w:rPr>
          <w:rFonts w:ascii="Arial" w:hAnsi="Arial" w:cs="Arial"/>
          <w:b/>
          <w:sz w:val="36"/>
          <w:szCs w:val="36"/>
        </w:rPr>
      </w:pPr>
    </w:p>
    <w:p w14:paraId="1FD63D47" w14:textId="77777777" w:rsidR="00A54D0A" w:rsidRDefault="00A54D0A" w:rsidP="00B611BC">
      <w:pPr>
        <w:spacing w:after="0" w:line="240" w:lineRule="auto"/>
        <w:jc w:val="center"/>
        <w:rPr>
          <w:rFonts w:ascii="Arial" w:hAnsi="Arial" w:cs="Arial"/>
          <w:b/>
          <w:sz w:val="36"/>
          <w:szCs w:val="36"/>
        </w:rPr>
      </w:pPr>
    </w:p>
    <w:p w14:paraId="7625EA66" w14:textId="77777777" w:rsidR="00571DB9" w:rsidRPr="00D15D60" w:rsidRDefault="00571DB9" w:rsidP="00B611BC">
      <w:pPr>
        <w:spacing w:after="0" w:line="240" w:lineRule="auto"/>
        <w:jc w:val="center"/>
        <w:rPr>
          <w:rFonts w:ascii="Arial" w:hAnsi="Arial" w:cs="Arial"/>
          <w:b/>
          <w:sz w:val="36"/>
          <w:szCs w:val="36"/>
        </w:rPr>
      </w:pPr>
    </w:p>
    <w:p w14:paraId="015AC785" w14:textId="77777777" w:rsidR="0004210F" w:rsidRPr="00D15D60" w:rsidRDefault="0004210F" w:rsidP="0004210F">
      <w:pPr>
        <w:spacing w:after="0" w:line="240" w:lineRule="auto"/>
        <w:jc w:val="center"/>
        <w:rPr>
          <w:rFonts w:ascii="Arial" w:hAnsi="Arial" w:cs="Arial"/>
          <w:sz w:val="36"/>
          <w:szCs w:val="36"/>
        </w:rPr>
      </w:pPr>
      <w:r w:rsidRPr="00D15D60">
        <w:rPr>
          <w:rFonts w:ascii="Arial" w:hAnsi="Arial" w:cs="Arial"/>
          <w:sz w:val="36"/>
          <w:szCs w:val="36"/>
        </w:rPr>
        <w:t>Kevin Robinson, DO</w:t>
      </w:r>
    </w:p>
    <w:p w14:paraId="12A4DC3C" w14:textId="77777777" w:rsidR="0004210F" w:rsidRPr="00D15D60" w:rsidRDefault="0004210F" w:rsidP="0004210F">
      <w:pPr>
        <w:spacing w:after="0" w:line="240" w:lineRule="auto"/>
        <w:jc w:val="center"/>
        <w:rPr>
          <w:rFonts w:ascii="Arial" w:hAnsi="Arial" w:cs="Arial"/>
          <w:sz w:val="36"/>
          <w:szCs w:val="36"/>
        </w:rPr>
      </w:pPr>
      <w:r w:rsidRPr="00D15D60">
        <w:rPr>
          <w:rFonts w:ascii="Arial" w:hAnsi="Arial" w:cs="Arial"/>
          <w:sz w:val="36"/>
          <w:szCs w:val="36"/>
        </w:rPr>
        <w:t>INSTRUCTOR OF RECORD</w:t>
      </w:r>
    </w:p>
    <w:p w14:paraId="67CA04E9" w14:textId="570FF071" w:rsidR="00455E67" w:rsidRPr="00D15D60" w:rsidRDefault="0004210F" w:rsidP="0004210F">
      <w:pPr>
        <w:spacing w:after="0" w:line="240" w:lineRule="auto"/>
        <w:jc w:val="center"/>
        <w:rPr>
          <w:rFonts w:ascii="Arial" w:hAnsi="Arial" w:cs="Arial"/>
          <w:sz w:val="36"/>
          <w:szCs w:val="36"/>
        </w:rPr>
      </w:pPr>
      <w:hyperlink r:id="rId12" w:history="1">
        <w:r w:rsidRPr="00D15D60">
          <w:rPr>
            <w:rStyle w:val="Hyperlink"/>
            <w:rFonts w:ascii="Arial" w:hAnsi="Arial" w:cs="Arial"/>
            <w:sz w:val="36"/>
            <w:szCs w:val="36"/>
          </w:rPr>
          <w:t>robin280@msu.edu</w:t>
        </w:r>
      </w:hyperlink>
    </w:p>
    <w:p w14:paraId="648D72DD" w14:textId="77777777" w:rsidR="0004210F" w:rsidRPr="00D15D60" w:rsidRDefault="0004210F" w:rsidP="0004210F">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D15D60">
        <w:rPr>
          <w:rFonts w:ascii="Arial" w:hAnsi="Arial" w:cs="Arial"/>
          <w:iCs/>
          <w:sz w:val="32"/>
          <w:szCs w:val="32"/>
        </w:rPr>
        <w:t xml:space="preserve">EFFECTIVE AUGUST 1, </w:t>
      </w:r>
      <w:r w:rsidR="00A93C2C" w:rsidRPr="00D15D60">
        <w:rPr>
          <w:rFonts w:ascii="Arial" w:hAnsi="Arial" w:cs="Arial"/>
          <w:iCs/>
          <w:sz w:val="32"/>
          <w:szCs w:val="32"/>
        </w:rPr>
        <w:t>2025,</w:t>
      </w:r>
      <w:r w:rsidRPr="00D15D60">
        <w:rPr>
          <w:rFonts w:ascii="Arial" w:hAnsi="Arial" w:cs="Arial"/>
          <w:iCs/>
          <w:sz w:val="32"/>
          <w:szCs w:val="32"/>
        </w:rPr>
        <w:t xml:space="preserve"> TO JULY 31, 202</w:t>
      </w:r>
      <w:r w:rsidR="002A149A" w:rsidRPr="00D15D60">
        <w:rPr>
          <w:rFonts w:ascii="Arial" w:hAnsi="Arial" w:cs="Arial"/>
          <w:iCs/>
          <w:sz w:val="32"/>
          <w:szCs w:val="32"/>
        </w:rPr>
        <w:t>6</w:t>
      </w:r>
    </w:p>
    <w:p w14:paraId="0E2AFA7B" w14:textId="77777777" w:rsidR="00571DB9" w:rsidRPr="00D15D60" w:rsidRDefault="00571DB9" w:rsidP="00A93438">
      <w:pPr>
        <w:spacing w:after="0" w:line="240" w:lineRule="auto"/>
        <w:jc w:val="center"/>
        <w:rPr>
          <w:rFonts w:ascii="Arial" w:hAnsi="Arial" w:cs="Arial"/>
          <w:iCs/>
          <w:sz w:val="32"/>
          <w:szCs w:val="32"/>
        </w:rPr>
      </w:pPr>
    </w:p>
    <w:p w14:paraId="15594149" w14:textId="77777777" w:rsidR="006147A5" w:rsidRPr="00D15D60" w:rsidRDefault="006147A5" w:rsidP="00B611BC">
      <w:pPr>
        <w:spacing w:after="0" w:line="240" w:lineRule="auto"/>
        <w:jc w:val="center"/>
        <w:rPr>
          <w:rFonts w:ascii="Arial" w:hAnsi="Arial" w:cs="Arial"/>
          <w:iCs/>
          <w:sz w:val="32"/>
          <w:szCs w:val="32"/>
        </w:rPr>
      </w:pPr>
    </w:p>
    <w:p w14:paraId="3F81E9A2" w14:textId="5C3877E8" w:rsidR="00790546" w:rsidRPr="00D15D60" w:rsidRDefault="00790546" w:rsidP="00B611BC">
      <w:pPr>
        <w:autoSpaceDE w:val="0"/>
        <w:autoSpaceDN w:val="0"/>
        <w:adjustRightInd w:val="0"/>
        <w:spacing w:after="120" w:line="240" w:lineRule="auto"/>
        <w:ind w:left="360"/>
        <w:jc w:val="left"/>
        <w:rPr>
          <w:rFonts w:ascii="Arial" w:hAnsi="Arial" w:cs="Arial"/>
          <w:i/>
          <w:sz w:val="24"/>
          <w:szCs w:val="24"/>
        </w:rPr>
      </w:pPr>
      <w:r w:rsidRPr="00D15D60">
        <w:rPr>
          <w:rFonts w:ascii="Arial" w:hAnsi="Arial" w:cs="Arial"/>
          <w:i/>
          <w:sz w:val="24"/>
          <w:szCs w:val="24"/>
        </w:rPr>
        <w:t xml:space="preserve">For questions </w:t>
      </w:r>
      <w:r w:rsidR="00E405FF" w:rsidRPr="00D15D60">
        <w:rPr>
          <w:rFonts w:ascii="Arial" w:hAnsi="Arial" w:cs="Arial"/>
          <w:i/>
          <w:sz w:val="24"/>
          <w:szCs w:val="24"/>
        </w:rPr>
        <w:t>about</w:t>
      </w:r>
      <w:r w:rsidRPr="00D15D60">
        <w:rPr>
          <w:rFonts w:ascii="Arial" w:hAnsi="Arial" w:cs="Arial"/>
          <w:i/>
          <w:sz w:val="24"/>
          <w:szCs w:val="24"/>
        </w:rPr>
        <w:t xml:space="preserve"> content or administrative aspects of this course, </w:t>
      </w:r>
      <w:r w:rsidR="00E660ED" w:rsidRPr="00D15D60">
        <w:rPr>
          <w:rFonts w:ascii="Arial" w:hAnsi="Arial" w:cs="Arial"/>
          <w:i/>
          <w:sz w:val="24"/>
          <w:szCs w:val="24"/>
        </w:rPr>
        <w:t xml:space="preserve">please </w:t>
      </w:r>
      <w:r w:rsidRPr="00D15D60">
        <w:rPr>
          <w:rFonts w:ascii="Arial" w:hAnsi="Arial" w:cs="Arial"/>
          <w:i/>
          <w:sz w:val="24"/>
          <w:szCs w:val="24"/>
        </w:rPr>
        <w:t>contact:</w:t>
      </w:r>
    </w:p>
    <w:p w14:paraId="116AF96C" w14:textId="77777777" w:rsidR="0004210F" w:rsidRPr="00D15D60" w:rsidRDefault="0004210F" w:rsidP="00B611BC">
      <w:pPr>
        <w:autoSpaceDE w:val="0"/>
        <w:autoSpaceDN w:val="0"/>
        <w:adjustRightInd w:val="0"/>
        <w:spacing w:after="120" w:line="240" w:lineRule="auto"/>
        <w:ind w:left="360"/>
        <w:jc w:val="left"/>
        <w:rPr>
          <w:rFonts w:ascii="Arial" w:hAnsi="Arial" w:cs="Arial"/>
          <w:i/>
          <w:sz w:val="27"/>
          <w:szCs w:val="27"/>
        </w:rPr>
      </w:pPr>
    </w:p>
    <w:p w14:paraId="75ECB700" w14:textId="14AFEED3" w:rsidR="00790546" w:rsidRPr="00D15D60" w:rsidRDefault="0004210F" w:rsidP="00B611BC">
      <w:pPr>
        <w:autoSpaceDE w:val="0"/>
        <w:autoSpaceDN w:val="0"/>
        <w:adjustRightInd w:val="0"/>
        <w:spacing w:after="0" w:line="240" w:lineRule="auto"/>
        <w:jc w:val="center"/>
        <w:rPr>
          <w:rFonts w:ascii="Arial" w:hAnsi="Arial" w:cs="Arial"/>
          <w:color w:val="000000"/>
          <w:sz w:val="40"/>
          <w:szCs w:val="40"/>
        </w:rPr>
      </w:pPr>
      <w:r w:rsidRPr="00D15D60">
        <w:rPr>
          <w:rFonts w:ascii="Arial" w:hAnsi="Arial" w:cs="Arial"/>
          <w:color w:val="000000"/>
          <w:sz w:val="40"/>
          <w:szCs w:val="40"/>
        </w:rPr>
        <w:t>Beth Clarke, MPA</w:t>
      </w:r>
    </w:p>
    <w:p w14:paraId="47C356BA" w14:textId="1EC7870F" w:rsidR="00790546" w:rsidRPr="00D15D60" w:rsidRDefault="00790546" w:rsidP="00B611BC">
      <w:pPr>
        <w:autoSpaceDE w:val="0"/>
        <w:autoSpaceDN w:val="0"/>
        <w:adjustRightInd w:val="0"/>
        <w:spacing w:after="0" w:line="240" w:lineRule="auto"/>
        <w:jc w:val="center"/>
        <w:rPr>
          <w:rFonts w:ascii="Arial" w:hAnsi="Arial" w:cs="Arial"/>
          <w:iCs/>
          <w:sz w:val="32"/>
          <w:szCs w:val="32"/>
        </w:rPr>
      </w:pPr>
      <w:r w:rsidRPr="00D15D60">
        <w:rPr>
          <w:rFonts w:ascii="Arial" w:hAnsi="Arial" w:cs="Arial"/>
          <w:iCs/>
          <w:sz w:val="32"/>
          <w:szCs w:val="32"/>
        </w:rPr>
        <w:t xml:space="preserve">COURSE </w:t>
      </w:r>
      <w:r w:rsidR="00ED049F" w:rsidRPr="00D15D60">
        <w:rPr>
          <w:rFonts w:ascii="Arial" w:hAnsi="Arial" w:cs="Arial"/>
          <w:iCs/>
          <w:sz w:val="32"/>
          <w:szCs w:val="32"/>
        </w:rPr>
        <w:t>ASSISTANT (CA)</w:t>
      </w:r>
    </w:p>
    <w:p w14:paraId="2F088DB9" w14:textId="2F9DB8F2" w:rsidR="00A54D0A" w:rsidRPr="00D15D60" w:rsidRDefault="0004210F" w:rsidP="00B611BC">
      <w:pPr>
        <w:autoSpaceDE w:val="0"/>
        <w:autoSpaceDN w:val="0"/>
        <w:adjustRightInd w:val="0"/>
        <w:spacing w:after="0" w:line="240" w:lineRule="auto"/>
        <w:jc w:val="center"/>
        <w:rPr>
          <w:rFonts w:ascii="Arial" w:hAnsi="Arial" w:cs="Arial"/>
          <w:sz w:val="32"/>
          <w:szCs w:val="32"/>
        </w:rPr>
      </w:pPr>
      <w:hyperlink r:id="rId13" w:history="1">
        <w:r w:rsidRPr="00D15D60">
          <w:rPr>
            <w:rStyle w:val="Hyperlink"/>
            <w:rFonts w:ascii="Arial" w:hAnsi="Arial" w:cs="Arial"/>
            <w:sz w:val="32"/>
            <w:szCs w:val="32"/>
          </w:rPr>
          <w:t>clarkem@msu.edu</w:t>
        </w:r>
      </w:hyperlink>
      <w:r w:rsidRPr="00D15D60">
        <w:rPr>
          <w:rFonts w:ascii="Arial" w:hAnsi="Arial" w:cs="Arial"/>
          <w:sz w:val="32"/>
          <w:szCs w:val="32"/>
        </w:rPr>
        <w:t xml:space="preserve"> </w:t>
      </w:r>
    </w:p>
    <w:p w14:paraId="55EE0923" w14:textId="72AC0572" w:rsidR="005239D2" w:rsidRPr="00D15D60" w:rsidRDefault="005239D2" w:rsidP="00B611BC">
      <w:pPr>
        <w:spacing w:after="0" w:line="240" w:lineRule="auto"/>
        <w:jc w:val="center"/>
        <w:rPr>
          <w:rFonts w:ascii="Arial" w:hAnsi="Arial" w:cs="Arial"/>
          <w:iCs/>
          <w:sz w:val="28"/>
          <w:szCs w:val="28"/>
        </w:rPr>
      </w:pPr>
    </w:p>
    <w:p w14:paraId="2123FD26" w14:textId="77777777" w:rsidR="00123BE6" w:rsidRDefault="00123BE6" w:rsidP="1D9F913C">
      <w:pPr>
        <w:autoSpaceDE w:val="0"/>
        <w:autoSpaceDN w:val="0"/>
        <w:adjustRightInd w:val="0"/>
        <w:spacing w:line="240" w:lineRule="auto"/>
        <w:rPr>
          <w:rFonts w:ascii="Arial" w:hAnsi="Arial" w:cs="Arial"/>
          <w:i/>
          <w:iCs/>
          <w:color w:val="000000" w:themeColor="text1"/>
          <w:sz w:val="20"/>
          <w:szCs w:val="20"/>
        </w:rPr>
      </w:pPr>
    </w:p>
    <w:p w14:paraId="7CF99B53" w14:textId="6EE6A3BA" w:rsidR="00E405FF" w:rsidRPr="00D15D60" w:rsidRDefault="00E405FF" w:rsidP="1D9F913C">
      <w:pPr>
        <w:autoSpaceDE w:val="0"/>
        <w:autoSpaceDN w:val="0"/>
        <w:adjustRightInd w:val="0"/>
        <w:spacing w:line="240" w:lineRule="auto"/>
        <w:rPr>
          <w:rFonts w:ascii="Arial" w:hAnsi="Arial" w:cs="Arial"/>
          <w:i/>
          <w:iCs/>
          <w:color w:val="000000"/>
          <w:sz w:val="20"/>
          <w:szCs w:val="20"/>
        </w:rPr>
      </w:pPr>
      <w:r w:rsidRPr="00D15D60">
        <w:rPr>
          <w:rFonts w:ascii="Arial" w:hAnsi="Arial" w:cs="Arial"/>
          <w:i/>
          <w:iCs/>
          <w:color w:val="000000" w:themeColor="text1"/>
          <w:sz w:val="20"/>
          <w:szCs w:val="20"/>
        </w:rPr>
        <w:t xml:space="preserve">At </w:t>
      </w:r>
      <w:r w:rsidR="00B72C2C" w:rsidRPr="00D15D60">
        <w:rPr>
          <w:rFonts w:ascii="Arial" w:hAnsi="Arial" w:cs="Arial"/>
          <w:i/>
          <w:iCs/>
          <w:color w:val="000000" w:themeColor="text1"/>
          <w:sz w:val="20"/>
          <w:szCs w:val="20"/>
        </w:rPr>
        <w:t>Michigan State University College of Osteopathic Medicine (MSUCOM)</w:t>
      </w:r>
      <w:r w:rsidRPr="00D15D60">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D15D60">
        <w:rPr>
          <w:rFonts w:ascii="Arial" w:hAnsi="Arial" w:cs="Arial"/>
          <w:i/>
          <w:iCs/>
          <w:color w:val="000000" w:themeColor="text1"/>
          <w:sz w:val="20"/>
          <w:szCs w:val="20"/>
        </w:rPr>
        <w:t xml:space="preserve">also </w:t>
      </w:r>
      <w:r w:rsidRPr="00D15D60">
        <w:rPr>
          <w:rFonts w:ascii="Arial" w:hAnsi="Arial" w:cs="Arial"/>
          <w:i/>
          <w:iCs/>
          <w:color w:val="000000" w:themeColor="text1"/>
          <w:sz w:val="20"/>
          <w:szCs w:val="20"/>
        </w:rPr>
        <w:t>be implemented semester to semester.</w:t>
      </w:r>
    </w:p>
    <w:p w14:paraId="509D3FEF" w14:textId="13C8FFC9" w:rsidR="0066214A" w:rsidRPr="00D15D60" w:rsidRDefault="00E405FF" w:rsidP="1D9F913C">
      <w:pPr>
        <w:autoSpaceDE w:val="0"/>
        <w:autoSpaceDN w:val="0"/>
        <w:adjustRightInd w:val="0"/>
        <w:spacing w:after="0" w:line="240" w:lineRule="auto"/>
        <w:rPr>
          <w:rFonts w:ascii="Arial" w:hAnsi="Arial" w:cs="Arial"/>
          <w:i/>
          <w:iCs/>
          <w:color w:val="000000"/>
          <w:sz w:val="24"/>
          <w:szCs w:val="24"/>
        </w:rPr>
      </w:pPr>
      <w:r w:rsidRPr="00D15D60">
        <w:rPr>
          <w:rFonts w:ascii="Arial" w:hAnsi="Arial" w:cs="Arial"/>
          <w:i/>
          <w:iCs/>
          <w:color w:val="000000" w:themeColor="text1"/>
          <w:sz w:val="20"/>
          <w:szCs w:val="20"/>
        </w:rPr>
        <w:t>Please be mindful of the need to read your syllabi before beginning your rotation.</w:t>
      </w:r>
      <w:r w:rsidRPr="00D15D60">
        <w:rPr>
          <w:rFonts w:ascii="Arial" w:hAnsi="Arial" w:cs="Arial"/>
          <w:sz w:val="44"/>
          <w:szCs w:val="44"/>
        </w:rPr>
        <w:br w:type="page"/>
      </w:r>
    </w:p>
    <w:p w14:paraId="752C58C2" w14:textId="1F99213F" w:rsidR="00E756E0" w:rsidRPr="00D15D60" w:rsidRDefault="009F3242" w:rsidP="00F16B62">
      <w:pPr>
        <w:pStyle w:val="Title"/>
        <w:spacing w:after="360" w:line="276" w:lineRule="auto"/>
        <w:ind w:left="2160" w:hanging="2160"/>
        <w:rPr>
          <w:rFonts w:ascii="Arial" w:hAnsi="Arial" w:cs="Arial"/>
          <w:caps/>
          <w:sz w:val="44"/>
          <w:szCs w:val="44"/>
        </w:rPr>
      </w:pPr>
      <w:r w:rsidRPr="00D15D60">
        <w:rPr>
          <w:rFonts w:ascii="Arial" w:hAnsi="Arial" w:cs="Arial"/>
          <w:sz w:val="44"/>
          <w:szCs w:val="44"/>
        </w:rPr>
        <w:lastRenderedPageBreak/>
        <w:t>TABLE OF CONTENTS</w:t>
      </w:r>
    </w:p>
    <w:p w14:paraId="0CC4B33D" w14:textId="7822E2D8" w:rsidR="007D1299" w:rsidRDefault="005A4CDC">
      <w:pPr>
        <w:pStyle w:val="TOC1"/>
        <w:rPr>
          <w:rFonts w:asciiTheme="minorHAnsi" w:hAnsiTheme="minorHAnsi" w:cstheme="minorBidi"/>
          <w:b w:val="0"/>
          <w:bCs w:val="0"/>
          <w:iCs w:val="0"/>
          <w:caps w:val="0"/>
          <w:kern w:val="2"/>
          <w14:ligatures w14:val="standardContextual"/>
        </w:rPr>
      </w:pPr>
      <w:r w:rsidRPr="00D15D60">
        <w:rPr>
          <w:sz w:val="28"/>
          <w:szCs w:val="28"/>
        </w:rPr>
        <w:fldChar w:fldCharType="begin"/>
      </w:r>
      <w:r w:rsidRPr="00D15D60">
        <w:rPr>
          <w:sz w:val="28"/>
          <w:szCs w:val="28"/>
        </w:rPr>
        <w:instrText xml:space="preserve"> TOC \o "1-5" \f \h \z \u </w:instrText>
      </w:r>
      <w:r w:rsidRPr="00D15D60">
        <w:rPr>
          <w:sz w:val="28"/>
          <w:szCs w:val="28"/>
        </w:rPr>
        <w:fldChar w:fldCharType="separate"/>
      </w:r>
      <w:hyperlink w:anchor="_Toc214357425" w:history="1">
        <w:r w:rsidR="007D1299" w:rsidRPr="00A75EF3">
          <w:rPr>
            <w:rStyle w:val="Hyperlink"/>
          </w:rPr>
          <w:t>Rotation Requirements</w:t>
        </w:r>
        <w:r w:rsidR="007D1299">
          <w:rPr>
            <w:webHidden/>
          </w:rPr>
          <w:tab/>
        </w:r>
        <w:r w:rsidR="007D1299">
          <w:rPr>
            <w:webHidden/>
          </w:rPr>
          <w:fldChar w:fldCharType="begin"/>
        </w:r>
        <w:r w:rsidR="007D1299">
          <w:rPr>
            <w:webHidden/>
          </w:rPr>
          <w:instrText xml:space="preserve"> PAGEREF _Toc214357425 \h </w:instrText>
        </w:r>
        <w:r w:rsidR="007D1299">
          <w:rPr>
            <w:webHidden/>
          </w:rPr>
        </w:r>
        <w:r w:rsidR="007D1299">
          <w:rPr>
            <w:webHidden/>
          </w:rPr>
          <w:fldChar w:fldCharType="separate"/>
        </w:r>
        <w:r w:rsidR="007D1299">
          <w:rPr>
            <w:webHidden/>
          </w:rPr>
          <w:t>2</w:t>
        </w:r>
        <w:r w:rsidR="007D1299">
          <w:rPr>
            <w:webHidden/>
          </w:rPr>
          <w:fldChar w:fldCharType="end"/>
        </w:r>
      </w:hyperlink>
    </w:p>
    <w:p w14:paraId="711CE334" w14:textId="3DDF8FDA" w:rsidR="007D1299" w:rsidRDefault="007D1299">
      <w:pPr>
        <w:pStyle w:val="TOC1"/>
        <w:rPr>
          <w:rFonts w:asciiTheme="minorHAnsi" w:hAnsiTheme="minorHAnsi" w:cstheme="minorBidi"/>
          <w:b w:val="0"/>
          <w:bCs w:val="0"/>
          <w:iCs w:val="0"/>
          <w:caps w:val="0"/>
          <w:kern w:val="2"/>
          <w14:ligatures w14:val="standardContextual"/>
        </w:rPr>
      </w:pPr>
      <w:hyperlink w:anchor="_Toc214357426" w:history="1">
        <w:r w:rsidRPr="00A75EF3">
          <w:rPr>
            <w:rStyle w:val="Hyperlink"/>
          </w:rPr>
          <w:t>Introduction and Overview</w:t>
        </w:r>
        <w:r>
          <w:rPr>
            <w:webHidden/>
          </w:rPr>
          <w:tab/>
        </w:r>
        <w:r>
          <w:rPr>
            <w:webHidden/>
          </w:rPr>
          <w:fldChar w:fldCharType="begin"/>
        </w:r>
        <w:r>
          <w:rPr>
            <w:webHidden/>
          </w:rPr>
          <w:instrText xml:space="preserve"> PAGEREF _Toc214357426 \h </w:instrText>
        </w:r>
        <w:r>
          <w:rPr>
            <w:webHidden/>
          </w:rPr>
        </w:r>
        <w:r>
          <w:rPr>
            <w:webHidden/>
          </w:rPr>
          <w:fldChar w:fldCharType="separate"/>
        </w:r>
        <w:r>
          <w:rPr>
            <w:webHidden/>
          </w:rPr>
          <w:t>2</w:t>
        </w:r>
        <w:r>
          <w:rPr>
            <w:webHidden/>
          </w:rPr>
          <w:fldChar w:fldCharType="end"/>
        </w:r>
      </w:hyperlink>
    </w:p>
    <w:p w14:paraId="7C453CFF" w14:textId="551C2C4C" w:rsidR="007D1299" w:rsidRDefault="007D1299">
      <w:pPr>
        <w:pStyle w:val="TOC2"/>
        <w:rPr>
          <w:rFonts w:asciiTheme="minorHAnsi" w:hAnsiTheme="minorHAnsi" w:cstheme="minorBidi"/>
          <w:smallCaps w:val="0"/>
          <w:kern w:val="2"/>
          <w:sz w:val="24"/>
          <w:szCs w:val="24"/>
          <w14:ligatures w14:val="standardContextual"/>
        </w:rPr>
      </w:pPr>
      <w:hyperlink w:anchor="_Toc214357427" w:history="1">
        <w:r w:rsidRPr="00A75EF3">
          <w:rPr>
            <w:rStyle w:val="Hyperlink"/>
          </w:rPr>
          <w:t>ELECTIVE COURSE SCHEDULING</w:t>
        </w:r>
        <w:r>
          <w:rPr>
            <w:webHidden/>
          </w:rPr>
          <w:tab/>
        </w:r>
        <w:r>
          <w:rPr>
            <w:webHidden/>
          </w:rPr>
          <w:fldChar w:fldCharType="begin"/>
        </w:r>
        <w:r>
          <w:rPr>
            <w:webHidden/>
          </w:rPr>
          <w:instrText xml:space="preserve"> PAGEREF _Toc214357427 \h </w:instrText>
        </w:r>
        <w:r>
          <w:rPr>
            <w:webHidden/>
          </w:rPr>
        </w:r>
        <w:r>
          <w:rPr>
            <w:webHidden/>
          </w:rPr>
          <w:fldChar w:fldCharType="separate"/>
        </w:r>
        <w:r>
          <w:rPr>
            <w:webHidden/>
          </w:rPr>
          <w:t>2</w:t>
        </w:r>
        <w:r>
          <w:rPr>
            <w:webHidden/>
          </w:rPr>
          <w:fldChar w:fldCharType="end"/>
        </w:r>
      </w:hyperlink>
    </w:p>
    <w:p w14:paraId="0741ED43" w14:textId="47C2E2EC" w:rsidR="007D1299" w:rsidRDefault="007D1299" w:rsidP="007D1299">
      <w:pPr>
        <w:pStyle w:val="TOC3"/>
        <w:rPr>
          <w:rFonts w:asciiTheme="minorHAnsi" w:hAnsiTheme="minorHAnsi" w:cstheme="minorBidi"/>
          <w:kern w:val="2"/>
          <w:sz w:val="24"/>
          <w:szCs w:val="24"/>
          <w14:ligatures w14:val="standardContextual"/>
        </w:rPr>
      </w:pPr>
      <w:hyperlink w:anchor="_Toc214357428" w:history="1">
        <w:r w:rsidRPr="00A75EF3">
          <w:rPr>
            <w:rStyle w:val="Hyperlink"/>
          </w:rPr>
          <w:t>Preapproval</w:t>
        </w:r>
        <w:r>
          <w:rPr>
            <w:webHidden/>
          </w:rPr>
          <w:tab/>
        </w:r>
        <w:r>
          <w:rPr>
            <w:webHidden/>
          </w:rPr>
          <w:fldChar w:fldCharType="begin"/>
        </w:r>
        <w:r>
          <w:rPr>
            <w:webHidden/>
          </w:rPr>
          <w:instrText xml:space="preserve"> PAGEREF _Toc214357428 \h </w:instrText>
        </w:r>
        <w:r>
          <w:rPr>
            <w:webHidden/>
          </w:rPr>
        </w:r>
        <w:r>
          <w:rPr>
            <w:webHidden/>
          </w:rPr>
          <w:fldChar w:fldCharType="separate"/>
        </w:r>
        <w:r>
          <w:rPr>
            <w:webHidden/>
          </w:rPr>
          <w:t>2</w:t>
        </w:r>
        <w:r>
          <w:rPr>
            <w:webHidden/>
          </w:rPr>
          <w:fldChar w:fldCharType="end"/>
        </w:r>
      </w:hyperlink>
    </w:p>
    <w:p w14:paraId="0737E91A" w14:textId="750CAA33" w:rsidR="007D1299" w:rsidRDefault="007D1299" w:rsidP="007D1299">
      <w:pPr>
        <w:pStyle w:val="TOC3"/>
        <w:rPr>
          <w:rFonts w:asciiTheme="minorHAnsi" w:hAnsiTheme="minorHAnsi" w:cstheme="minorBidi"/>
          <w:kern w:val="2"/>
          <w:sz w:val="24"/>
          <w:szCs w:val="24"/>
          <w14:ligatures w14:val="standardContextual"/>
        </w:rPr>
      </w:pPr>
      <w:hyperlink w:anchor="_Toc214357429" w:history="1">
        <w:r w:rsidRPr="00A75EF3">
          <w:rPr>
            <w:rStyle w:val="Hyperlink"/>
          </w:rPr>
          <w:t>Required Prerequisites</w:t>
        </w:r>
        <w:r>
          <w:rPr>
            <w:webHidden/>
          </w:rPr>
          <w:tab/>
        </w:r>
        <w:r>
          <w:rPr>
            <w:webHidden/>
          </w:rPr>
          <w:fldChar w:fldCharType="begin"/>
        </w:r>
        <w:r>
          <w:rPr>
            <w:webHidden/>
          </w:rPr>
          <w:instrText xml:space="preserve"> PAGEREF _Toc214357429 \h </w:instrText>
        </w:r>
        <w:r>
          <w:rPr>
            <w:webHidden/>
          </w:rPr>
        </w:r>
        <w:r>
          <w:rPr>
            <w:webHidden/>
          </w:rPr>
          <w:fldChar w:fldCharType="separate"/>
        </w:r>
        <w:r>
          <w:rPr>
            <w:webHidden/>
          </w:rPr>
          <w:t>2</w:t>
        </w:r>
        <w:r>
          <w:rPr>
            <w:webHidden/>
          </w:rPr>
          <w:fldChar w:fldCharType="end"/>
        </w:r>
      </w:hyperlink>
    </w:p>
    <w:p w14:paraId="06F6420C" w14:textId="700D7853" w:rsidR="007D1299" w:rsidRDefault="007D1299" w:rsidP="007D1299">
      <w:pPr>
        <w:pStyle w:val="TOC3"/>
        <w:rPr>
          <w:rFonts w:asciiTheme="minorHAnsi" w:hAnsiTheme="minorHAnsi" w:cstheme="minorBidi"/>
          <w:kern w:val="2"/>
          <w:sz w:val="24"/>
          <w:szCs w:val="24"/>
          <w14:ligatures w14:val="standardContextual"/>
        </w:rPr>
      </w:pPr>
      <w:hyperlink w:anchor="_Toc214357430" w:history="1">
        <w:r w:rsidRPr="00A75EF3">
          <w:rPr>
            <w:rStyle w:val="Hyperlink"/>
          </w:rPr>
          <w:t>Course Confirmation and Enrollment</w:t>
        </w:r>
        <w:r>
          <w:rPr>
            <w:webHidden/>
          </w:rPr>
          <w:tab/>
        </w:r>
        <w:r>
          <w:rPr>
            <w:webHidden/>
          </w:rPr>
          <w:fldChar w:fldCharType="begin"/>
        </w:r>
        <w:r>
          <w:rPr>
            <w:webHidden/>
          </w:rPr>
          <w:instrText xml:space="preserve"> PAGEREF _Toc214357430 \h </w:instrText>
        </w:r>
        <w:r>
          <w:rPr>
            <w:webHidden/>
          </w:rPr>
        </w:r>
        <w:r>
          <w:rPr>
            <w:webHidden/>
          </w:rPr>
          <w:fldChar w:fldCharType="separate"/>
        </w:r>
        <w:r>
          <w:rPr>
            <w:webHidden/>
          </w:rPr>
          <w:t>3</w:t>
        </w:r>
        <w:r>
          <w:rPr>
            <w:webHidden/>
          </w:rPr>
          <w:fldChar w:fldCharType="end"/>
        </w:r>
      </w:hyperlink>
    </w:p>
    <w:p w14:paraId="3050714B" w14:textId="06B77D74" w:rsidR="007D1299" w:rsidRDefault="007D1299">
      <w:pPr>
        <w:pStyle w:val="TOC2"/>
        <w:rPr>
          <w:rFonts w:asciiTheme="minorHAnsi" w:hAnsiTheme="minorHAnsi" w:cstheme="minorBidi"/>
          <w:smallCaps w:val="0"/>
          <w:kern w:val="2"/>
          <w:sz w:val="24"/>
          <w:szCs w:val="24"/>
          <w14:ligatures w14:val="standardContextual"/>
        </w:rPr>
      </w:pPr>
      <w:hyperlink w:anchor="_Toc214357431" w:history="1">
        <w:r w:rsidRPr="00A75EF3">
          <w:rPr>
            <w:rStyle w:val="Hyperlink"/>
          </w:rPr>
          <w:t>ROTATION FORMAT</w:t>
        </w:r>
        <w:r>
          <w:rPr>
            <w:webHidden/>
          </w:rPr>
          <w:tab/>
        </w:r>
        <w:r>
          <w:rPr>
            <w:webHidden/>
          </w:rPr>
          <w:fldChar w:fldCharType="begin"/>
        </w:r>
        <w:r>
          <w:rPr>
            <w:webHidden/>
          </w:rPr>
          <w:instrText xml:space="preserve"> PAGEREF _Toc214357431 \h </w:instrText>
        </w:r>
        <w:r>
          <w:rPr>
            <w:webHidden/>
          </w:rPr>
        </w:r>
        <w:r>
          <w:rPr>
            <w:webHidden/>
          </w:rPr>
          <w:fldChar w:fldCharType="separate"/>
        </w:r>
        <w:r>
          <w:rPr>
            <w:webHidden/>
          </w:rPr>
          <w:t>3</w:t>
        </w:r>
        <w:r>
          <w:rPr>
            <w:webHidden/>
          </w:rPr>
          <w:fldChar w:fldCharType="end"/>
        </w:r>
      </w:hyperlink>
    </w:p>
    <w:p w14:paraId="19172729" w14:textId="0B7C9A97" w:rsidR="007D1299" w:rsidRDefault="007D1299">
      <w:pPr>
        <w:pStyle w:val="TOC1"/>
        <w:rPr>
          <w:rFonts w:asciiTheme="minorHAnsi" w:hAnsiTheme="minorHAnsi" w:cstheme="minorBidi"/>
          <w:b w:val="0"/>
          <w:bCs w:val="0"/>
          <w:iCs w:val="0"/>
          <w:caps w:val="0"/>
          <w:kern w:val="2"/>
          <w14:ligatures w14:val="standardContextual"/>
        </w:rPr>
      </w:pPr>
      <w:hyperlink w:anchor="_Toc214357432" w:history="1">
        <w:r w:rsidRPr="00A75EF3">
          <w:rPr>
            <w:rStyle w:val="Hyperlink"/>
          </w:rPr>
          <w:t>GOALS AND OBJECTIVES</w:t>
        </w:r>
        <w:r>
          <w:rPr>
            <w:webHidden/>
          </w:rPr>
          <w:tab/>
        </w:r>
        <w:r>
          <w:rPr>
            <w:webHidden/>
          </w:rPr>
          <w:fldChar w:fldCharType="begin"/>
        </w:r>
        <w:r>
          <w:rPr>
            <w:webHidden/>
          </w:rPr>
          <w:instrText xml:space="preserve"> PAGEREF _Toc214357432 \h </w:instrText>
        </w:r>
        <w:r>
          <w:rPr>
            <w:webHidden/>
          </w:rPr>
        </w:r>
        <w:r>
          <w:rPr>
            <w:webHidden/>
          </w:rPr>
          <w:fldChar w:fldCharType="separate"/>
        </w:r>
        <w:r>
          <w:rPr>
            <w:webHidden/>
          </w:rPr>
          <w:t>3</w:t>
        </w:r>
        <w:r>
          <w:rPr>
            <w:webHidden/>
          </w:rPr>
          <w:fldChar w:fldCharType="end"/>
        </w:r>
      </w:hyperlink>
    </w:p>
    <w:p w14:paraId="28460C5D" w14:textId="6366C7BE" w:rsidR="007D1299" w:rsidRDefault="007D1299">
      <w:pPr>
        <w:pStyle w:val="TOC1"/>
        <w:rPr>
          <w:rFonts w:asciiTheme="minorHAnsi" w:hAnsiTheme="minorHAnsi" w:cstheme="minorBidi"/>
          <w:b w:val="0"/>
          <w:bCs w:val="0"/>
          <w:iCs w:val="0"/>
          <w:caps w:val="0"/>
          <w:kern w:val="2"/>
          <w14:ligatures w14:val="standardContextual"/>
        </w:rPr>
      </w:pPr>
      <w:hyperlink w:anchor="_Toc214357433" w:history="1">
        <w:r w:rsidRPr="00A75EF3">
          <w:rPr>
            <w:rStyle w:val="Hyperlink"/>
          </w:rPr>
          <w:t>COLLEGE PROGRAM OBJECTIVES</w:t>
        </w:r>
        <w:r>
          <w:rPr>
            <w:webHidden/>
          </w:rPr>
          <w:tab/>
        </w:r>
        <w:r>
          <w:rPr>
            <w:webHidden/>
          </w:rPr>
          <w:fldChar w:fldCharType="begin"/>
        </w:r>
        <w:r>
          <w:rPr>
            <w:webHidden/>
          </w:rPr>
          <w:instrText xml:space="preserve"> PAGEREF _Toc214357433 \h </w:instrText>
        </w:r>
        <w:r>
          <w:rPr>
            <w:webHidden/>
          </w:rPr>
        </w:r>
        <w:r>
          <w:rPr>
            <w:webHidden/>
          </w:rPr>
          <w:fldChar w:fldCharType="separate"/>
        </w:r>
        <w:r>
          <w:rPr>
            <w:webHidden/>
          </w:rPr>
          <w:t>6</w:t>
        </w:r>
        <w:r>
          <w:rPr>
            <w:webHidden/>
          </w:rPr>
          <w:fldChar w:fldCharType="end"/>
        </w:r>
      </w:hyperlink>
    </w:p>
    <w:p w14:paraId="225515AB" w14:textId="2A64090C" w:rsidR="007D1299" w:rsidRDefault="007D1299">
      <w:pPr>
        <w:pStyle w:val="TOC1"/>
        <w:rPr>
          <w:rFonts w:asciiTheme="minorHAnsi" w:hAnsiTheme="minorHAnsi" w:cstheme="minorBidi"/>
          <w:b w:val="0"/>
          <w:bCs w:val="0"/>
          <w:iCs w:val="0"/>
          <w:caps w:val="0"/>
          <w:kern w:val="2"/>
          <w14:ligatures w14:val="standardContextual"/>
        </w:rPr>
      </w:pPr>
      <w:hyperlink w:anchor="_Toc214357434" w:history="1">
        <w:r w:rsidRPr="00A75EF3">
          <w:rPr>
            <w:rStyle w:val="Hyperlink"/>
          </w:rPr>
          <w:t>REFERENCES</w:t>
        </w:r>
        <w:r>
          <w:rPr>
            <w:webHidden/>
          </w:rPr>
          <w:tab/>
        </w:r>
        <w:r>
          <w:rPr>
            <w:webHidden/>
          </w:rPr>
          <w:fldChar w:fldCharType="begin"/>
        </w:r>
        <w:r>
          <w:rPr>
            <w:webHidden/>
          </w:rPr>
          <w:instrText xml:space="preserve"> PAGEREF _Toc214357434 \h </w:instrText>
        </w:r>
        <w:r>
          <w:rPr>
            <w:webHidden/>
          </w:rPr>
        </w:r>
        <w:r>
          <w:rPr>
            <w:webHidden/>
          </w:rPr>
          <w:fldChar w:fldCharType="separate"/>
        </w:r>
        <w:r>
          <w:rPr>
            <w:webHidden/>
          </w:rPr>
          <w:t>6</w:t>
        </w:r>
        <w:r>
          <w:rPr>
            <w:webHidden/>
          </w:rPr>
          <w:fldChar w:fldCharType="end"/>
        </w:r>
      </w:hyperlink>
    </w:p>
    <w:p w14:paraId="352CF858" w14:textId="169E58C7" w:rsidR="007D1299" w:rsidRDefault="007D1299">
      <w:pPr>
        <w:pStyle w:val="TOC2"/>
        <w:rPr>
          <w:rFonts w:asciiTheme="minorHAnsi" w:hAnsiTheme="minorHAnsi" w:cstheme="minorBidi"/>
          <w:smallCaps w:val="0"/>
          <w:kern w:val="2"/>
          <w:sz w:val="24"/>
          <w:szCs w:val="24"/>
          <w14:ligatures w14:val="standardContextual"/>
        </w:rPr>
      </w:pPr>
      <w:hyperlink w:anchor="_Toc214357435" w:history="1">
        <w:r w:rsidRPr="00A75EF3">
          <w:rPr>
            <w:rStyle w:val="Hyperlink"/>
          </w:rPr>
          <w:t>REQUIRED STUDY RESOURCES</w:t>
        </w:r>
        <w:r>
          <w:rPr>
            <w:webHidden/>
          </w:rPr>
          <w:tab/>
        </w:r>
        <w:r>
          <w:rPr>
            <w:webHidden/>
          </w:rPr>
          <w:fldChar w:fldCharType="begin"/>
        </w:r>
        <w:r>
          <w:rPr>
            <w:webHidden/>
          </w:rPr>
          <w:instrText xml:space="preserve"> PAGEREF _Toc214357435 \h </w:instrText>
        </w:r>
        <w:r>
          <w:rPr>
            <w:webHidden/>
          </w:rPr>
        </w:r>
        <w:r>
          <w:rPr>
            <w:webHidden/>
          </w:rPr>
          <w:fldChar w:fldCharType="separate"/>
        </w:r>
        <w:r>
          <w:rPr>
            <w:webHidden/>
          </w:rPr>
          <w:t>6</w:t>
        </w:r>
        <w:r>
          <w:rPr>
            <w:webHidden/>
          </w:rPr>
          <w:fldChar w:fldCharType="end"/>
        </w:r>
      </w:hyperlink>
    </w:p>
    <w:p w14:paraId="19401CCA" w14:textId="42023B2E" w:rsidR="007D1299" w:rsidRDefault="007D1299">
      <w:pPr>
        <w:pStyle w:val="TOC2"/>
        <w:rPr>
          <w:rFonts w:asciiTheme="minorHAnsi" w:hAnsiTheme="minorHAnsi" w:cstheme="minorBidi"/>
          <w:smallCaps w:val="0"/>
          <w:kern w:val="2"/>
          <w:sz w:val="24"/>
          <w:szCs w:val="24"/>
          <w14:ligatures w14:val="standardContextual"/>
        </w:rPr>
      </w:pPr>
      <w:hyperlink w:anchor="_Toc214357436" w:history="1">
        <w:r w:rsidRPr="00A75EF3">
          <w:rPr>
            <w:rStyle w:val="Hyperlink"/>
          </w:rPr>
          <w:t>WEEKLY READINGS/OBJECTIVES/ASSIGNMENTS</w:t>
        </w:r>
        <w:r>
          <w:rPr>
            <w:webHidden/>
          </w:rPr>
          <w:tab/>
        </w:r>
        <w:r>
          <w:rPr>
            <w:webHidden/>
          </w:rPr>
          <w:fldChar w:fldCharType="begin"/>
        </w:r>
        <w:r>
          <w:rPr>
            <w:webHidden/>
          </w:rPr>
          <w:instrText xml:space="preserve"> PAGEREF _Toc214357436 \h </w:instrText>
        </w:r>
        <w:r>
          <w:rPr>
            <w:webHidden/>
          </w:rPr>
        </w:r>
        <w:r>
          <w:rPr>
            <w:webHidden/>
          </w:rPr>
          <w:fldChar w:fldCharType="separate"/>
        </w:r>
        <w:r>
          <w:rPr>
            <w:webHidden/>
          </w:rPr>
          <w:t>6</w:t>
        </w:r>
        <w:r>
          <w:rPr>
            <w:webHidden/>
          </w:rPr>
          <w:fldChar w:fldCharType="end"/>
        </w:r>
      </w:hyperlink>
    </w:p>
    <w:p w14:paraId="4B9D3C89" w14:textId="46EEF8AA" w:rsidR="007D1299" w:rsidRDefault="007D1299">
      <w:pPr>
        <w:pStyle w:val="TOC2"/>
        <w:rPr>
          <w:rFonts w:asciiTheme="minorHAnsi" w:hAnsiTheme="minorHAnsi" w:cstheme="minorBidi"/>
          <w:smallCaps w:val="0"/>
          <w:kern w:val="2"/>
          <w:sz w:val="24"/>
          <w:szCs w:val="24"/>
          <w14:ligatures w14:val="standardContextual"/>
        </w:rPr>
      </w:pPr>
      <w:hyperlink w:anchor="_Toc214357437" w:history="1">
        <w:r w:rsidRPr="00A75EF3">
          <w:rPr>
            <w:rStyle w:val="Hyperlink"/>
          </w:rPr>
          <w:t>ROTATION EVALUATIONS</w:t>
        </w:r>
        <w:r>
          <w:rPr>
            <w:webHidden/>
          </w:rPr>
          <w:tab/>
        </w:r>
        <w:r>
          <w:rPr>
            <w:webHidden/>
          </w:rPr>
          <w:fldChar w:fldCharType="begin"/>
        </w:r>
        <w:r>
          <w:rPr>
            <w:webHidden/>
          </w:rPr>
          <w:instrText xml:space="preserve"> PAGEREF _Toc214357437 \h </w:instrText>
        </w:r>
        <w:r>
          <w:rPr>
            <w:webHidden/>
          </w:rPr>
        </w:r>
        <w:r>
          <w:rPr>
            <w:webHidden/>
          </w:rPr>
          <w:fldChar w:fldCharType="separate"/>
        </w:r>
        <w:r>
          <w:rPr>
            <w:webHidden/>
          </w:rPr>
          <w:t>7</w:t>
        </w:r>
        <w:r>
          <w:rPr>
            <w:webHidden/>
          </w:rPr>
          <w:fldChar w:fldCharType="end"/>
        </w:r>
      </w:hyperlink>
    </w:p>
    <w:p w14:paraId="6A2834B9" w14:textId="15ABE35B" w:rsidR="007D1299" w:rsidRDefault="007D1299" w:rsidP="007D1299">
      <w:pPr>
        <w:pStyle w:val="TOC3"/>
        <w:rPr>
          <w:rFonts w:asciiTheme="minorHAnsi" w:hAnsiTheme="minorHAnsi" w:cstheme="minorBidi"/>
          <w:kern w:val="2"/>
          <w:sz w:val="24"/>
          <w:szCs w:val="24"/>
          <w14:ligatures w14:val="standardContextual"/>
        </w:rPr>
      </w:pPr>
      <w:hyperlink w:anchor="_Toc214357438" w:history="1">
        <w:r w:rsidRPr="00A75EF3">
          <w:rPr>
            <w:rStyle w:val="Hyperlink"/>
          </w:rPr>
          <w:t>Attending Evaluation of Student</w:t>
        </w:r>
        <w:r>
          <w:rPr>
            <w:webHidden/>
          </w:rPr>
          <w:tab/>
        </w:r>
        <w:r>
          <w:rPr>
            <w:webHidden/>
          </w:rPr>
          <w:fldChar w:fldCharType="begin"/>
        </w:r>
        <w:r>
          <w:rPr>
            <w:webHidden/>
          </w:rPr>
          <w:instrText xml:space="preserve"> PAGEREF _Toc214357438 \h </w:instrText>
        </w:r>
        <w:r>
          <w:rPr>
            <w:webHidden/>
          </w:rPr>
        </w:r>
        <w:r>
          <w:rPr>
            <w:webHidden/>
          </w:rPr>
          <w:fldChar w:fldCharType="separate"/>
        </w:r>
        <w:r>
          <w:rPr>
            <w:webHidden/>
          </w:rPr>
          <w:t>7</w:t>
        </w:r>
        <w:r>
          <w:rPr>
            <w:webHidden/>
          </w:rPr>
          <w:fldChar w:fldCharType="end"/>
        </w:r>
      </w:hyperlink>
    </w:p>
    <w:p w14:paraId="237B9F0F" w14:textId="3E27AD33" w:rsidR="007D1299" w:rsidRDefault="007D1299" w:rsidP="007D1299">
      <w:pPr>
        <w:pStyle w:val="TOC3"/>
        <w:rPr>
          <w:rFonts w:asciiTheme="minorHAnsi" w:hAnsiTheme="minorHAnsi" w:cstheme="minorBidi"/>
          <w:kern w:val="2"/>
          <w:sz w:val="24"/>
          <w:szCs w:val="24"/>
          <w14:ligatures w14:val="standardContextual"/>
        </w:rPr>
      </w:pPr>
      <w:hyperlink w:anchor="_Toc214357439" w:history="1">
        <w:r w:rsidRPr="00A75EF3">
          <w:rPr>
            <w:rStyle w:val="Hyperlink"/>
          </w:rPr>
          <w:t>Student Evaluation of Clerkship Rotation</w:t>
        </w:r>
        <w:r>
          <w:rPr>
            <w:webHidden/>
          </w:rPr>
          <w:tab/>
        </w:r>
        <w:r>
          <w:rPr>
            <w:webHidden/>
          </w:rPr>
          <w:fldChar w:fldCharType="begin"/>
        </w:r>
        <w:r>
          <w:rPr>
            <w:webHidden/>
          </w:rPr>
          <w:instrText xml:space="preserve"> PAGEREF _Toc214357439 \h </w:instrText>
        </w:r>
        <w:r>
          <w:rPr>
            <w:webHidden/>
          </w:rPr>
        </w:r>
        <w:r>
          <w:rPr>
            <w:webHidden/>
          </w:rPr>
          <w:fldChar w:fldCharType="separate"/>
        </w:r>
        <w:r>
          <w:rPr>
            <w:webHidden/>
          </w:rPr>
          <w:t>7</w:t>
        </w:r>
        <w:r>
          <w:rPr>
            <w:webHidden/>
          </w:rPr>
          <w:fldChar w:fldCharType="end"/>
        </w:r>
      </w:hyperlink>
    </w:p>
    <w:p w14:paraId="5891D3F8" w14:textId="77F493D1" w:rsidR="007D1299" w:rsidRDefault="007D1299" w:rsidP="007D1299">
      <w:pPr>
        <w:pStyle w:val="TOC3"/>
        <w:rPr>
          <w:rFonts w:asciiTheme="minorHAnsi" w:hAnsiTheme="minorHAnsi" w:cstheme="minorBidi"/>
          <w:kern w:val="2"/>
          <w:sz w:val="24"/>
          <w:szCs w:val="24"/>
          <w14:ligatures w14:val="standardContextual"/>
        </w:rPr>
      </w:pPr>
      <w:hyperlink w:anchor="_Toc214357440" w:history="1">
        <w:r w:rsidRPr="00A75EF3">
          <w:rPr>
            <w:rStyle w:val="Hyperlink"/>
          </w:rPr>
          <w:t>Unsatisfactory Clinical Performance</w:t>
        </w:r>
        <w:r>
          <w:rPr>
            <w:webHidden/>
          </w:rPr>
          <w:tab/>
        </w:r>
        <w:r>
          <w:rPr>
            <w:webHidden/>
          </w:rPr>
          <w:fldChar w:fldCharType="begin"/>
        </w:r>
        <w:r>
          <w:rPr>
            <w:webHidden/>
          </w:rPr>
          <w:instrText xml:space="preserve"> PAGEREF _Toc214357440 \h </w:instrText>
        </w:r>
        <w:r>
          <w:rPr>
            <w:webHidden/>
          </w:rPr>
        </w:r>
        <w:r>
          <w:rPr>
            <w:webHidden/>
          </w:rPr>
          <w:fldChar w:fldCharType="separate"/>
        </w:r>
        <w:r>
          <w:rPr>
            <w:webHidden/>
          </w:rPr>
          <w:t>7</w:t>
        </w:r>
        <w:r>
          <w:rPr>
            <w:webHidden/>
          </w:rPr>
          <w:fldChar w:fldCharType="end"/>
        </w:r>
      </w:hyperlink>
    </w:p>
    <w:p w14:paraId="6D7DC2E8" w14:textId="3C433062" w:rsidR="007D1299" w:rsidRDefault="007D1299">
      <w:pPr>
        <w:pStyle w:val="TOC2"/>
        <w:rPr>
          <w:rFonts w:asciiTheme="minorHAnsi" w:hAnsiTheme="minorHAnsi" w:cstheme="minorBidi"/>
          <w:smallCaps w:val="0"/>
          <w:kern w:val="2"/>
          <w:sz w:val="24"/>
          <w:szCs w:val="24"/>
          <w14:ligatures w14:val="standardContextual"/>
        </w:rPr>
      </w:pPr>
      <w:hyperlink w:anchor="_Toc214357441" w:history="1">
        <w:r w:rsidRPr="00A75EF3">
          <w:rPr>
            <w:rStyle w:val="Hyperlink"/>
          </w:rPr>
          <w:t>CORRECTIVE ACTION</w:t>
        </w:r>
        <w:r>
          <w:rPr>
            <w:webHidden/>
          </w:rPr>
          <w:tab/>
        </w:r>
        <w:r>
          <w:rPr>
            <w:webHidden/>
          </w:rPr>
          <w:fldChar w:fldCharType="begin"/>
        </w:r>
        <w:r>
          <w:rPr>
            <w:webHidden/>
          </w:rPr>
          <w:instrText xml:space="preserve"> PAGEREF _Toc214357441 \h </w:instrText>
        </w:r>
        <w:r>
          <w:rPr>
            <w:webHidden/>
          </w:rPr>
        </w:r>
        <w:r>
          <w:rPr>
            <w:webHidden/>
          </w:rPr>
          <w:fldChar w:fldCharType="separate"/>
        </w:r>
        <w:r>
          <w:rPr>
            <w:webHidden/>
          </w:rPr>
          <w:t>8</w:t>
        </w:r>
        <w:r>
          <w:rPr>
            <w:webHidden/>
          </w:rPr>
          <w:fldChar w:fldCharType="end"/>
        </w:r>
      </w:hyperlink>
    </w:p>
    <w:p w14:paraId="0CAB3B1E" w14:textId="3EB1DA91" w:rsidR="007D1299" w:rsidRDefault="007D1299">
      <w:pPr>
        <w:pStyle w:val="TOC2"/>
        <w:rPr>
          <w:rFonts w:asciiTheme="minorHAnsi" w:hAnsiTheme="minorHAnsi" w:cstheme="minorBidi"/>
          <w:smallCaps w:val="0"/>
          <w:kern w:val="2"/>
          <w:sz w:val="24"/>
          <w:szCs w:val="24"/>
          <w14:ligatures w14:val="standardContextual"/>
        </w:rPr>
      </w:pPr>
      <w:hyperlink w:anchor="_Toc214357442" w:history="1">
        <w:r w:rsidRPr="00A75EF3">
          <w:rPr>
            <w:rStyle w:val="Hyperlink"/>
          </w:rPr>
          <w:t>BASE HOSPITAL REQUIREMENTS</w:t>
        </w:r>
        <w:r>
          <w:rPr>
            <w:webHidden/>
          </w:rPr>
          <w:tab/>
        </w:r>
        <w:r>
          <w:rPr>
            <w:webHidden/>
          </w:rPr>
          <w:fldChar w:fldCharType="begin"/>
        </w:r>
        <w:r>
          <w:rPr>
            <w:webHidden/>
          </w:rPr>
          <w:instrText xml:space="preserve"> PAGEREF _Toc214357442 \h </w:instrText>
        </w:r>
        <w:r>
          <w:rPr>
            <w:webHidden/>
          </w:rPr>
        </w:r>
        <w:r>
          <w:rPr>
            <w:webHidden/>
          </w:rPr>
          <w:fldChar w:fldCharType="separate"/>
        </w:r>
        <w:r>
          <w:rPr>
            <w:webHidden/>
          </w:rPr>
          <w:t>8</w:t>
        </w:r>
        <w:r>
          <w:rPr>
            <w:webHidden/>
          </w:rPr>
          <w:fldChar w:fldCharType="end"/>
        </w:r>
      </w:hyperlink>
    </w:p>
    <w:p w14:paraId="200792B1" w14:textId="3686E451" w:rsidR="007D1299" w:rsidRDefault="007D1299">
      <w:pPr>
        <w:pStyle w:val="TOC2"/>
        <w:rPr>
          <w:rFonts w:asciiTheme="minorHAnsi" w:hAnsiTheme="minorHAnsi" w:cstheme="minorBidi"/>
          <w:smallCaps w:val="0"/>
          <w:kern w:val="2"/>
          <w:sz w:val="24"/>
          <w:szCs w:val="24"/>
          <w14:ligatures w14:val="standardContextual"/>
        </w:rPr>
      </w:pPr>
      <w:hyperlink w:anchor="_Toc214357443" w:history="1">
        <w:r w:rsidRPr="00A75EF3">
          <w:rPr>
            <w:rStyle w:val="Hyperlink"/>
          </w:rPr>
          <w:t>COURSE GRADES</w:t>
        </w:r>
        <w:r>
          <w:rPr>
            <w:webHidden/>
          </w:rPr>
          <w:tab/>
        </w:r>
        <w:r>
          <w:rPr>
            <w:webHidden/>
          </w:rPr>
          <w:fldChar w:fldCharType="begin"/>
        </w:r>
        <w:r>
          <w:rPr>
            <w:webHidden/>
          </w:rPr>
          <w:instrText xml:space="preserve"> PAGEREF _Toc214357443 \h </w:instrText>
        </w:r>
        <w:r>
          <w:rPr>
            <w:webHidden/>
          </w:rPr>
        </w:r>
        <w:r>
          <w:rPr>
            <w:webHidden/>
          </w:rPr>
          <w:fldChar w:fldCharType="separate"/>
        </w:r>
        <w:r>
          <w:rPr>
            <w:webHidden/>
          </w:rPr>
          <w:t>8</w:t>
        </w:r>
        <w:r>
          <w:rPr>
            <w:webHidden/>
          </w:rPr>
          <w:fldChar w:fldCharType="end"/>
        </w:r>
      </w:hyperlink>
    </w:p>
    <w:p w14:paraId="5D934AE5" w14:textId="6F9C4757" w:rsidR="007D1299" w:rsidRDefault="007D1299" w:rsidP="007D1299">
      <w:pPr>
        <w:pStyle w:val="TOC3"/>
        <w:rPr>
          <w:rFonts w:asciiTheme="minorHAnsi" w:hAnsiTheme="minorHAnsi" w:cstheme="minorBidi"/>
          <w:kern w:val="2"/>
          <w:sz w:val="24"/>
          <w:szCs w:val="24"/>
          <w14:ligatures w14:val="standardContextual"/>
        </w:rPr>
      </w:pPr>
      <w:hyperlink w:anchor="_Toc214357444" w:history="1">
        <w:r w:rsidRPr="00A75EF3">
          <w:rPr>
            <w:rStyle w:val="Hyperlink"/>
          </w:rPr>
          <w:t>N Grade Policy</w:t>
        </w:r>
        <w:r>
          <w:rPr>
            <w:webHidden/>
          </w:rPr>
          <w:tab/>
        </w:r>
        <w:r>
          <w:rPr>
            <w:webHidden/>
          </w:rPr>
          <w:fldChar w:fldCharType="begin"/>
        </w:r>
        <w:r>
          <w:rPr>
            <w:webHidden/>
          </w:rPr>
          <w:instrText xml:space="preserve"> PAGEREF _Toc214357444 \h </w:instrText>
        </w:r>
        <w:r>
          <w:rPr>
            <w:webHidden/>
          </w:rPr>
        </w:r>
        <w:r>
          <w:rPr>
            <w:webHidden/>
          </w:rPr>
          <w:fldChar w:fldCharType="separate"/>
        </w:r>
        <w:r>
          <w:rPr>
            <w:webHidden/>
          </w:rPr>
          <w:t>8</w:t>
        </w:r>
        <w:r>
          <w:rPr>
            <w:webHidden/>
          </w:rPr>
          <w:fldChar w:fldCharType="end"/>
        </w:r>
      </w:hyperlink>
    </w:p>
    <w:p w14:paraId="76AD0EAD" w14:textId="081AB06D" w:rsidR="007D1299" w:rsidRDefault="007D1299">
      <w:pPr>
        <w:pStyle w:val="TOC1"/>
        <w:rPr>
          <w:rFonts w:asciiTheme="minorHAnsi" w:hAnsiTheme="minorHAnsi" w:cstheme="minorBidi"/>
          <w:b w:val="0"/>
          <w:bCs w:val="0"/>
          <w:iCs w:val="0"/>
          <w:caps w:val="0"/>
          <w:kern w:val="2"/>
          <w14:ligatures w14:val="standardContextual"/>
        </w:rPr>
      </w:pPr>
      <w:hyperlink w:anchor="_Toc214357445" w:history="1">
        <w:r w:rsidRPr="00A75EF3">
          <w:rPr>
            <w:rStyle w:val="Hyperlink"/>
            <w:rFonts w:eastAsia="Arial"/>
          </w:rPr>
          <w:t>STUDENT RESPONSIBILITIES AND EXPECTATIONS</w:t>
        </w:r>
        <w:r>
          <w:rPr>
            <w:webHidden/>
          </w:rPr>
          <w:tab/>
        </w:r>
        <w:r>
          <w:rPr>
            <w:webHidden/>
          </w:rPr>
          <w:fldChar w:fldCharType="begin"/>
        </w:r>
        <w:r>
          <w:rPr>
            <w:webHidden/>
          </w:rPr>
          <w:instrText xml:space="preserve"> PAGEREF _Toc214357445 \h </w:instrText>
        </w:r>
        <w:r>
          <w:rPr>
            <w:webHidden/>
          </w:rPr>
        </w:r>
        <w:r>
          <w:rPr>
            <w:webHidden/>
          </w:rPr>
          <w:fldChar w:fldCharType="separate"/>
        </w:r>
        <w:r>
          <w:rPr>
            <w:webHidden/>
          </w:rPr>
          <w:t>9</w:t>
        </w:r>
        <w:r>
          <w:rPr>
            <w:webHidden/>
          </w:rPr>
          <w:fldChar w:fldCharType="end"/>
        </w:r>
      </w:hyperlink>
    </w:p>
    <w:p w14:paraId="6818FABB" w14:textId="13C9D247" w:rsidR="007D1299" w:rsidRDefault="007D1299">
      <w:pPr>
        <w:pStyle w:val="TOC1"/>
        <w:rPr>
          <w:rFonts w:asciiTheme="minorHAnsi" w:hAnsiTheme="minorHAnsi" w:cstheme="minorBidi"/>
          <w:b w:val="0"/>
          <w:bCs w:val="0"/>
          <w:iCs w:val="0"/>
          <w:caps w:val="0"/>
          <w:kern w:val="2"/>
          <w14:ligatures w14:val="standardContextual"/>
        </w:rPr>
      </w:pPr>
      <w:hyperlink w:anchor="_Toc214357446" w:history="1">
        <w:r w:rsidRPr="00A75EF3">
          <w:rPr>
            <w:rStyle w:val="Hyperlink"/>
          </w:rPr>
          <w:t>MSU College of Osteopathic Medicine Standard Policies</w:t>
        </w:r>
        <w:r>
          <w:rPr>
            <w:webHidden/>
          </w:rPr>
          <w:tab/>
        </w:r>
        <w:r>
          <w:rPr>
            <w:webHidden/>
          </w:rPr>
          <w:fldChar w:fldCharType="begin"/>
        </w:r>
        <w:r>
          <w:rPr>
            <w:webHidden/>
          </w:rPr>
          <w:instrText xml:space="preserve"> PAGEREF _Toc214357446 \h </w:instrText>
        </w:r>
        <w:r>
          <w:rPr>
            <w:webHidden/>
          </w:rPr>
        </w:r>
        <w:r>
          <w:rPr>
            <w:webHidden/>
          </w:rPr>
          <w:fldChar w:fldCharType="separate"/>
        </w:r>
        <w:r>
          <w:rPr>
            <w:webHidden/>
          </w:rPr>
          <w:t>9</w:t>
        </w:r>
        <w:r>
          <w:rPr>
            <w:webHidden/>
          </w:rPr>
          <w:fldChar w:fldCharType="end"/>
        </w:r>
      </w:hyperlink>
    </w:p>
    <w:p w14:paraId="2157C9C0" w14:textId="4BB80CC4" w:rsidR="007D1299" w:rsidRDefault="007D1299">
      <w:pPr>
        <w:pStyle w:val="TOC2"/>
        <w:rPr>
          <w:rFonts w:asciiTheme="minorHAnsi" w:hAnsiTheme="minorHAnsi" w:cstheme="minorBidi"/>
          <w:smallCaps w:val="0"/>
          <w:kern w:val="2"/>
          <w:sz w:val="24"/>
          <w:szCs w:val="24"/>
          <w14:ligatures w14:val="standardContextual"/>
        </w:rPr>
      </w:pPr>
      <w:hyperlink w:anchor="_Toc214357447" w:history="1">
        <w:r w:rsidRPr="00A75EF3">
          <w:rPr>
            <w:rStyle w:val="Hyperlink"/>
          </w:rPr>
          <w:t>CLERKSHIP ATTENDANCE</w:t>
        </w:r>
        <w:r w:rsidRPr="00A75EF3">
          <w:rPr>
            <w:rStyle w:val="Hyperlink"/>
            <w:spacing w:val="-1"/>
          </w:rPr>
          <w:t xml:space="preserve"> POLICY</w:t>
        </w:r>
        <w:r>
          <w:rPr>
            <w:webHidden/>
          </w:rPr>
          <w:tab/>
        </w:r>
        <w:r>
          <w:rPr>
            <w:webHidden/>
          </w:rPr>
          <w:fldChar w:fldCharType="begin"/>
        </w:r>
        <w:r>
          <w:rPr>
            <w:webHidden/>
          </w:rPr>
          <w:instrText xml:space="preserve"> PAGEREF _Toc214357447 \h </w:instrText>
        </w:r>
        <w:r>
          <w:rPr>
            <w:webHidden/>
          </w:rPr>
        </w:r>
        <w:r>
          <w:rPr>
            <w:webHidden/>
          </w:rPr>
          <w:fldChar w:fldCharType="separate"/>
        </w:r>
        <w:r>
          <w:rPr>
            <w:webHidden/>
          </w:rPr>
          <w:t>9</w:t>
        </w:r>
        <w:r>
          <w:rPr>
            <w:webHidden/>
          </w:rPr>
          <w:fldChar w:fldCharType="end"/>
        </w:r>
      </w:hyperlink>
    </w:p>
    <w:p w14:paraId="3FE3A138" w14:textId="51B50B24" w:rsidR="007D1299" w:rsidRDefault="007D1299">
      <w:pPr>
        <w:pStyle w:val="TOC2"/>
        <w:rPr>
          <w:rFonts w:asciiTheme="minorHAnsi" w:hAnsiTheme="minorHAnsi" w:cstheme="minorBidi"/>
          <w:smallCaps w:val="0"/>
          <w:kern w:val="2"/>
          <w:sz w:val="24"/>
          <w:szCs w:val="24"/>
          <w14:ligatures w14:val="standardContextual"/>
        </w:rPr>
      </w:pPr>
      <w:hyperlink w:anchor="_Toc214357448" w:history="1">
        <w:r w:rsidRPr="00A75EF3">
          <w:rPr>
            <w:rStyle w:val="Hyperlink"/>
          </w:rPr>
          <w:t>POLICY FOR MEDICAL STUDENT SUPERVISION</w:t>
        </w:r>
        <w:r>
          <w:rPr>
            <w:webHidden/>
          </w:rPr>
          <w:tab/>
        </w:r>
        <w:r>
          <w:rPr>
            <w:webHidden/>
          </w:rPr>
          <w:fldChar w:fldCharType="begin"/>
        </w:r>
        <w:r>
          <w:rPr>
            <w:webHidden/>
          </w:rPr>
          <w:instrText xml:space="preserve"> PAGEREF _Toc214357448 \h </w:instrText>
        </w:r>
        <w:r>
          <w:rPr>
            <w:webHidden/>
          </w:rPr>
        </w:r>
        <w:r>
          <w:rPr>
            <w:webHidden/>
          </w:rPr>
          <w:fldChar w:fldCharType="separate"/>
        </w:r>
        <w:r>
          <w:rPr>
            <w:webHidden/>
          </w:rPr>
          <w:t>9</w:t>
        </w:r>
        <w:r>
          <w:rPr>
            <w:webHidden/>
          </w:rPr>
          <w:fldChar w:fldCharType="end"/>
        </w:r>
      </w:hyperlink>
    </w:p>
    <w:p w14:paraId="1AACAC59" w14:textId="268933E6" w:rsidR="007D1299" w:rsidRDefault="007D1299">
      <w:pPr>
        <w:pStyle w:val="TOC2"/>
        <w:rPr>
          <w:rFonts w:asciiTheme="minorHAnsi" w:hAnsiTheme="minorHAnsi" w:cstheme="minorBidi"/>
          <w:smallCaps w:val="0"/>
          <w:kern w:val="2"/>
          <w:sz w:val="24"/>
          <w:szCs w:val="24"/>
          <w14:ligatures w14:val="standardContextual"/>
        </w:rPr>
      </w:pPr>
      <w:hyperlink w:anchor="_Toc214357449" w:history="1">
        <w:r w:rsidRPr="00A75EF3">
          <w:rPr>
            <w:rStyle w:val="Hyperlink"/>
          </w:rPr>
          <w:t>MSUCOM Student Handbook</w:t>
        </w:r>
        <w:r>
          <w:rPr>
            <w:webHidden/>
          </w:rPr>
          <w:tab/>
        </w:r>
        <w:r>
          <w:rPr>
            <w:webHidden/>
          </w:rPr>
          <w:fldChar w:fldCharType="begin"/>
        </w:r>
        <w:r>
          <w:rPr>
            <w:webHidden/>
          </w:rPr>
          <w:instrText xml:space="preserve"> PAGEREF _Toc214357449 \h </w:instrText>
        </w:r>
        <w:r>
          <w:rPr>
            <w:webHidden/>
          </w:rPr>
        </w:r>
        <w:r>
          <w:rPr>
            <w:webHidden/>
          </w:rPr>
          <w:fldChar w:fldCharType="separate"/>
        </w:r>
        <w:r>
          <w:rPr>
            <w:webHidden/>
          </w:rPr>
          <w:t>9</w:t>
        </w:r>
        <w:r>
          <w:rPr>
            <w:webHidden/>
          </w:rPr>
          <w:fldChar w:fldCharType="end"/>
        </w:r>
      </w:hyperlink>
    </w:p>
    <w:p w14:paraId="6D5CA55A" w14:textId="587B64B1" w:rsidR="007D1299" w:rsidRDefault="007D1299">
      <w:pPr>
        <w:pStyle w:val="TOC2"/>
        <w:rPr>
          <w:rFonts w:asciiTheme="minorHAnsi" w:hAnsiTheme="minorHAnsi" w:cstheme="minorBidi"/>
          <w:smallCaps w:val="0"/>
          <w:kern w:val="2"/>
          <w:sz w:val="24"/>
          <w:szCs w:val="24"/>
          <w14:ligatures w14:val="standardContextual"/>
        </w:rPr>
      </w:pPr>
      <w:hyperlink w:anchor="_Toc214357450" w:history="1">
        <w:r w:rsidRPr="00A75EF3">
          <w:rPr>
            <w:rStyle w:val="Hyperlink"/>
          </w:rPr>
          <w:t>Common Ground Framework for Professional Conduct</w:t>
        </w:r>
        <w:r>
          <w:rPr>
            <w:webHidden/>
          </w:rPr>
          <w:tab/>
        </w:r>
        <w:r>
          <w:rPr>
            <w:webHidden/>
          </w:rPr>
          <w:fldChar w:fldCharType="begin"/>
        </w:r>
        <w:r>
          <w:rPr>
            <w:webHidden/>
          </w:rPr>
          <w:instrText xml:space="preserve"> PAGEREF _Toc214357450 \h </w:instrText>
        </w:r>
        <w:r>
          <w:rPr>
            <w:webHidden/>
          </w:rPr>
        </w:r>
        <w:r>
          <w:rPr>
            <w:webHidden/>
          </w:rPr>
          <w:fldChar w:fldCharType="separate"/>
        </w:r>
        <w:r>
          <w:rPr>
            <w:webHidden/>
          </w:rPr>
          <w:t>9</w:t>
        </w:r>
        <w:r>
          <w:rPr>
            <w:webHidden/>
          </w:rPr>
          <w:fldChar w:fldCharType="end"/>
        </w:r>
      </w:hyperlink>
    </w:p>
    <w:p w14:paraId="1640516E" w14:textId="6C7071BE" w:rsidR="007D1299" w:rsidRDefault="007D1299">
      <w:pPr>
        <w:pStyle w:val="TOC2"/>
        <w:rPr>
          <w:rFonts w:asciiTheme="minorHAnsi" w:hAnsiTheme="minorHAnsi" w:cstheme="minorBidi"/>
          <w:smallCaps w:val="0"/>
          <w:kern w:val="2"/>
          <w:sz w:val="24"/>
          <w:szCs w:val="24"/>
          <w14:ligatures w14:val="standardContextual"/>
        </w:rPr>
      </w:pPr>
      <w:hyperlink w:anchor="_Toc214357451" w:history="1">
        <w:r w:rsidRPr="00A75EF3">
          <w:rPr>
            <w:rStyle w:val="Hyperlink"/>
          </w:rPr>
          <w:t>Medical Student Rights and Responsibilities</w:t>
        </w:r>
        <w:r>
          <w:rPr>
            <w:webHidden/>
          </w:rPr>
          <w:tab/>
        </w:r>
        <w:r>
          <w:rPr>
            <w:webHidden/>
          </w:rPr>
          <w:fldChar w:fldCharType="begin"/>
        </w:r>
        <w:r>
          <w:rPr>
            <w:webHidden/>
          </w:rPr>
          <w:instrText xml:space="preserve"> PAGEREF _Toc214357451 \h </w:instrText>
        </w:r>
        <w:r>
          <w:rPr>
            <w:webHidden/>
          </w:rPr>
        </w:r>
        <w:r>
          <w:rPr>
            <w:webHidden/>
          </w:rPr>
          <w:fldChar w:fldCharType="separate"/>
        </w:r>
        <w:r>
          <w:rPr>
            <w:webHidden/>
          </w:rPr>
          <w:t>10</w:t>
        </w:r>
        <w:r>
          <w:rPr>
            <w:webHidden/>
          </w:rPr>
          <w:fldChar w:fldCharType="end"/>
        </w:r>
      </w:hyperlink>
    </w:p>
    <w:p w14:paraId="3C809372" w14:textId="5272B047" w:rsidR="007D1299" w:rsidRDefault="007D1299">
      <w:pPr>
        <w:pStyle w:val="TOC2"/>
        <w:rPr>
          <w:rFonts w:asciiTheme="minorHAnsi" w:hAnsiTheme="minorHAnsi" w:cstheme="minorBidi"/>
          <w:smallCaps w:val="0"/>
          <w:kern w:val="2"/>
          <w:sz w:val="24"/>
          <w:szCs w:val="24"/>
          <w14:ligatures w14:val="standardContextual"/>
        </w:rPr>
      </w:pPr>
      <w:hyperlink w:anchor="_Toc214357452" w:history="1">
        <w:r w:rsidRPr="00A75EF3">
          <w:rPr>
            <w:rStyle w:val="Hyperlink"/>
          </w:rPr>
          <w:t>MSU Email</w:t>
        </w:r>
        <w:r>
          <w:rPr>
            <w:webHidden/>
          </w:rPr>
          <w:tab/>
        </w:r>
        <w:r>
          <w:rPr>
            <w:webHidden/>
          </w:rPr>
          <w:fldChar w:fldCharType="begin"/>
        </w:r>
        <w:r>
          <w:rPr>
            <w:webHidden/>
          </w:rPr>
          <w:instrText xml:space="preserve"> PAGEREF _Toc214357452 \h </w:instrText>
        </w:r>
        <w:r>
          <w:rPr>
            <w:webHidden/>
          </w:rPr>
        </w:r>
        <w:r>
          <w:rPr>
            <w:webHidden/>
          </w:rPr>
          <w:fldChar w:fldCharType="separate"/>
        </w:r>
        <w:r>
          <w:rPr>
            <w:webHidden/>
          </w:rPr>
          <w:t>10</w:t>
        </w:r>
        <w:r>
          <w:rPr>
            <w:webHidden/>
          </w:rPr>
          <w:fldChar w:fldCharType="end"/>
        </w:r>
      </w:hyperlink>
    </w:p>
    <w:p w14:paraId="2BA555E1" w14:textId="127E340C" w:rsidR="007D1299" w:rsidRDefault="007D1299" w:rsidP="007D1299">
      <w:pPr>
        <w:pStyle w:val="TOC3"/>
        <w:rPr>
          <w:rFonts w:asciiTheme="minorHAnsi" w:hAnsiTheme="minorHAnsi" w:cstheme="minorBidi"/>
          <w:kern w:val="2"/>
          <w:sz w:val="24"/>
          <w:szCs w:val="24"/>
          <w14:ligatures w14:val="standardContextual"/>
        </w:rPr>
      </w:pPr>
      <w:hyperlink w:anchor="_Toc214357453" w:history="1">
        <w:r w:rsidRPr="00A75EF3">
          <w:rPr>
            <w:rStyle w:val="Hyperlink"/>
          </w:rPr>
          <w:t>ARTIFICIAL INTELLIGENCE (AI) USAGE POLICY</w:t>
        </w:r>
        <w:r>
          <w:rPr>
            <w:webHidden/>
          </w:rPr>
          <w:tab/>
        </w:r>
        <w:r>
          <w:rPr>
            <w:webHidden/>
          </w:rPr>
          <w:fldChar w:fldCharType="begin"/>
        </w:r>
        <w:r>
          <w:rPr>
            <w:webHidden/>
          </w:rPr>
          <w:instrText xml:space="preserve"> PAGEREF _Toc214357453 \h </w:instrText>
        </w:r>
        <w:r>
          <w:rPr>
            <w:webHidden/>
          </w:rPr>
        </w:r>
        <w:r>
          <w:rPr>
            <w:webHidden/>
          </w:rPr>
          <w:fldChar w:fldCharType="separate"/>
        </w:r>
        <w:r>
          <w:rPr>
            <w:webHidden/>
          </w:rPr>
          <w:t>10</w:t>
        </w:r>
        <w:r>
          <w:rPr>
            <w:webHidden/>
          </w:rPr>
          <w:fldChar w:fldCharType="end"/>
        </w:r>
      </w:hyperlink>
    </w:p>
    <w:p w14:paraId="00DC6DF0" w14:textId="1A2EE5B4" w:rsidR="007D1299" w:rsidRDefault="007D1299">
      <w:pPr>
        <w:pStyle w:val="TOC2"/>
        <w:rPr>
          <w:rFonts w:asciiTheme="minorHAnsi" w:hAnsiTheme="minorHAnsi" w:cstheme="minorBidi"/>
          <w:smallCaps w:val="0"/>
          <w:kern w:val="2"/>
          <w:sz w:val="24"/>
          <w:szCs w:val="24"/>
          <w14:ligatures w14:val="standardContextual"/>
        </w:rPr>
      </w:pPr>
      <w:hyperlink w:anchor="_Toc214357454" w:history="1">
        <w:r w:rsidRPr="00A75EF3">
          <w:rPr>
            <w:rStyle w:val="Hyperlink"/>
          </w:rPr>
          <w:t>STUDENT EXPOSURE PROCEDURE</w:t>
        </w:r>
        <w:r>
          <w:rPr>
            <w:webHidden/>
          </w:rPr>
          <w:tab/>
        </w:r>
        <w:r>
          <w:rPr>
            <w:webHidden/>
          </w:rPr>
          <w:fldChar w:fldCharType="begin"/>
        </w:r>
        <w:r>
          <w:rPr>
            <w:webHidden/>
          </w:rPr>
          <w:instrText xml:space="preserve"> PAGEREF _Toc214357454 \h </w:instrText>
        </w:r>
        <w:r>
          <w:rPr>
            <w:webHidden/>
          </w:rPr>
        </w:r>
        <w:r>
          <w:rPr>
            <w:webHidden/>
          </w:rPr>
          <w:fldChar w:fldCharType="separate"/>
        </w:r>
        <w:r>
          <w:rPr>
            <w:webHidden/>
          </w:rPr>
          <w:t>11</w:t>
        </w:r>
        <w:r>
          <w:rPr>
            <w:webHidden/>
          </w:rPr>
          <w:fldChar w:fldCharType="end"/>
        </w:r>
      </w:hyperlink>
    </w:p>
    <w:p w14:paraId="23723175" w14:textId="0EC79822" w:rsidR="007D1299" w:rsidRDefault="007D1299">
      <w:pPr>
        <w:pStyle w:val="TOC2"/>
        <w:rPr>
          <w:rFonts w:asciiTheme="minorHAnsi" w:hAnsiTheme="minorHAnsi" w:cstheme="minorBidi"/>
          <w:smallCaps w:val="0"/>
          <w:kern w:val="2"/>
          <w:sz w:val="24"/>
          <w:szCs w:val="24"/>
          <w14:ligatures w14:val="standardContextual"/>
        </w:rPr>
      </w:pPr>
      <w:hyperlink w:anchor="_Toc214357455" w:history="1">
        <w:r w:rsidRPr="00A75EF3">
          <w:rPr>
            <w:rStyle w:val="Hyperlink"/>
          </w:rPr>
          <w:t>STUDENT ACCOMMODATION LETTERS</w:t>
        </w:r>
        <w:r>
          <w:rPr>
            <w:webHidden/>
          </w:rPr>
          <w:tab/>
        </w:r>
        <w:r>
          <w:rPr>
            <w:webHidden/>
          </w:rPr>
          <w:fldChar w:fldCharType="begin"/>
        </w:r>
        <w:r>
          <w:rPr>
            <w:webHidden/>
          </w:rPr>
          <w:instrText xml:space="preserve"> PAGEREF _Toc214357455 \h </w:instrText>
        </w:r>
        <w:r>
          <w:rPr>
            <w:webHidden/>
          </w:rPr>
        </w:r>
        <w:r>
          <w:rPr>
            <w:webHidden/>
          </w:rPr>
          <w:fldChar w:fldCharType="separate"/>
        </w:r>
        <w:r>
          <w:rPr>
            <w:webHidden/>
          </w:rPr>
          <w:t>11</w:t>
        </w:r>
        <w:r>
          <w:rPr>
            <w:webHidden/>
          </w:rPr>
          <w:fldChar w:fldCharType="end"/>
        </w:r>
      </w:hyperlink>
    </w:p>
    <w:p w14:paraId="6EE021DB" w14:textId="0D9556F9" w:rsidR="007D1299" w:rsidRDefault="007D1299">
      <w:pPr>
        <w:pStyle w:val="TOC1"/>
        <w:rPr>
          <w:rFonts w:asciiTheme="minorHAnsi" w:hAnsiTheme="minorHAnsi" w:cstheme="minorBidi"/>
          <w:b w:val="0"/>
          <w:bCs w:val="0"/>
          <w:iCs w:val="0"/>
          <w:caps w:val="0"/>
          <w:kern w:val="2"/>
          <w14:ligatures w14:val="standardContextual"/>
        </w:rPr>
      </w:pPr>
      <w:hyperlink w:anchor="_Toc214357456" w:history="1">
        <w:r w:rsidRPr="00A75EF3">
          <w:rPr>
            <w:rStyle w:val="Hyperlink"/>
          </w:rPr>
          <w:t>SUMMARY OF GRADING REQUIREMENTS</w:t>
        </w:r>
        <w:r>
          <w:rPr>
            <w:webHidden/>
          </w:rPr>
          <w:tab/>
        </w:r>
        <w:r>
          <w:rPr>
            <w:webHidden/>
          </w:rPr>
          <w:fldChar w:fldCharType="begin"/>
        </w:r>
        <w:r>
          <w:rPr>
            <w:webHidden/>
          </w:rPr>
          <w:instrText xml:space="preserve"> PAGEREF _Toc214357456 \h </w:instrText>
        </w:r>
        <w:r>
          <w:rPr>
            <w:webHidden/>
          </w:rPr>
        </w:r>
        <w:r>
          <w:rPr>
            <w:webHidden/>
          </w:rPr>
          <w:fldChar w:fldCharType="separate"/>
        </w:r>
        <w:r>
          <w:rPr>
            <w:webHidden/>
          </w:rPr>
          <w:t>12</w:t>
        </w:r>
        <w:r>
          <w:rPr>
            <w:webHidden/>
          </w:rPr>
          <w:fldChar w:fldCharType="end"/>
        </w:r>
      </w:hyperlink>
    </w:p>
    <w:p w14:paraId="0198BF39" w14:textId="277FB76C" w:rsidR="0089360D" w:rsidRPr="00D15D60" w:rsidRDefault="005A4CDC" w:rsidP="00FD5A12">
      <w:pPr>
        <w:autoSpaceDE w:val="0"/>
        <w:autoSpaceDN w:val="0"/>
        <w:adjustRightInd w:val="0"/>
        <w:spacing w:after="0" w:line="276" w:lineRule="auto"/>
        <w:rPr>
          <w:rFonts w:ascii="Arial" w:hAnsi="Arial" w:cs="Arial"/>
          <w:b/>
          <w:bCs/>
          <w:iCs/>
          <w:caps/>
          <w:sz w:val="28"/>
          <w:szCs w:val="28"/>
        </w:rPr>
      </w:pPr>
      <w:r w:rsidRPr="00D15D60">
        <w:rPr>
          <w:rFonts w:ascii="Arial" w:hAnsi="Arial" w:cs="Arial"/>
          <w:b/>
          <w:bCs/>
          <w:iCs/>
          <w:caps/>
          <w:sz w:val="28"/>
          <w:szCs w:val="28"/>
        </w:rPr>
        <w:fldChar w:fldCharType="end"/>
      </w:r>
    </w:p>
    <w:p w14:paraId="0E3674E5" w14:textId="77777777" w:rsidR="0089360D" w:rsidRPr="00D15D60" w:rsidRDefault="0089360D" w:rsidP="00FD5A12">
      <w:pPr>
        <w:spacing w:line="276" w:lineRule="auto"/>
        <w:rPr>
          <w:rFonts w:ascii="Arial" w:hAnsi="Arial" w:cs="Arial"/>
          <w:b/>
          <w:bCs/>
          <w:iCs/>
          <w:caps/>
          <w:sz w:val="28"/>
          <w:szCs w:val="28"/>
        </w:rPr>
      </w:pPr>
      <w:r w:rsidRPr="00D15D60">
        <w:rPr>
          <w:rFonts w:ascii="Arial" w:hAnsi="Arial" w:cs="Arial"/>
          <w:b/>
          <w:bCs/>
          <w:iCs/>
          <w:caps/>
          <w:sz w:val="28"/>
          <w:szCs w:val="28"/>
        </w:rPr>
        <w:br w:type="page"/>
      </w:r>
    </w:p>
    <w:p w14:paraId="7D84E256" w14:textId="77777777" w:rsidR="002237F5" w:rsidRPr="00D15D60" w:rsidRDefault="002237F5" w:rsidP="00FD5A12">
      <w:pPr>
        <w:autoSpaceDE w:val="0"/>
        <w:autoSpaceDN w:val="0"/>
        <w:adjustRightInd w:val="0"/>
        <w:spacing w:after="0" w:line="276" w:lineRule="auto"/>
        <w:rPr>
          <w:rFonts w:ascii="Arial" w:hAnsi="Arial" w:cs="Arial"/>
          <w:b/>
          <w:bCs/>
          <w:iCs/>
          <w:caps/>
          <w:sz w:val="28"/>
          <w:szCs w:val="28"/>
        </w:rPr>
        <w:sectPr w:rsidR="002237F5" w:rsidRPr="00D15D60"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D15D60" w:rsidRDefault="00F35438" w:rsidP="00F35438">
      <w:pPr>
        <w:pStyle w:val="Heading1"/>
        <w:spacing w:before="0" w:after="0" w:line="276" w:lineRule="auto"/>
        <w:rPr>
          <w:rFonts w:ascii="Arial" w:hAnsi="Arial" w:cs="Arial"/>
        </w:rPr>
      </w:pPr>
      <w:bookmarkStart w:id="0" w:name="_Toc214357425"/>
      <w:r w:rsidRPr="00D15D60">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87"/>
        <w:gridCol w:w="5011"/>
        <w:gridCol w:w="2052"/>
      </w:tblGrid>
      <w:tr w:rsidR="00D20339" w:rsidRPr="00D15D60" w14:paraId="6F8A3FF9" w14:textId="4C6C0892" w:rsidTr="00D20339">
        <w:trPr>
          <w:trHeight w:val="505"/>
          <w:tblHeader/>
        </w:trPr>
        <w:tc>
          <w:tcPr>
            <w:tcW w:w="2287" w:type="dxa"/>
            <w:vAlign w:val="center"/>
          </w:tcPr>
          <w:p w14:paraId="0A5F8B7E" w14:textId="77777777" w:rsidR="00D20339" w:rsidRPr="00D15D60" w:rsidRDefault="00D20339" w:rsidP="006D1DF8">
            <w:pPr>
              <w:pStyle w:val="Default"/>
              <w:jc w:val="center"/>
              <w:rPr>
                <w:rFonts w:ascii="Arial" w:hAnsi="Arial" w:cs="Arial"/>
                <w:sz w:val="22"/>
                <w:szCs w:val="22"/>
              </w:rPr>
            </w:pPr>
            <w:r w:rsidRPr="00D15D60">
              <w:rPr>
                <w:rFonts w:ascii="Arial" w:hAnsi="Arial" w:cs="Arial"/>
                <w:sz w:val="22"/>
                <w:szCs w:val="22"/>
              </w:rPr>
              <w:t>REQUIREMENT</w:t>
            </w:r>
          </w:p>
        </w:tc>
        <w:tc>
          <w:tcPr>
            <w:tcW w:w="5011" w:type="dxa"/>
            <w:vAlign w:val="center"/>
          </w:tcPr>
          <w:p w14:paraId="0E770498" w14:textId="77777777" w:rsidR="00D20339" w:rsidRPr="00D15D60" w:rsidRDefault="00D20339" w:rsidP="006D1DF8">
            <w:pPr>
              <w:pStyle w:val="Default"/>
              <w:jc w:val="center"/>
              <w:rPr>
                <w:rFonts w:ascii="Arial" w:hAnsi="Arial" w:cs="Arial"/>
                <w:sz w:val="22"/>
                <w:szCs w:val="22"/>
              </w:rPr>
            </w:pPr>
            <w:r w:rsidRPr="00D15D60">
              <w:rPr>
                <w:rFonts w:ascii="Arial" w:hAnsi="Arial" w:cs="Arial"/>
                <w:sz w:val="22"/>
                <w:szCs w:val="22"/>
              </w:rPr>
              <w:t>SUBMISSION METHOD</w:t>
            </w:r>
          </w:p>
          <w:p w14:paraId="06F7E7F4" w14:textId="515021F6" w:rsidR="00D20339" w:rsidRPr="00D15D60" w:rsidRDefault="00D20339" w:rsidP="006D1DF8">
            <w:pPr>
              <w:pStyle w:val="Default"/>
              <w:jc w:val="center"/>
              <w:rPr>
                <w:rFonts w:ascii="Arial" w:hAnsi="Arial" w:cs="Arial"/>
                <w:sz w:val="22"/>
                <w:szCs w:val="22"/>
              </w:rPr>
            </w:pPr>
            <w:r>
              <w:rPr>
                <w:rFonts w:ascii="Arial" w:hAnsi="Arial" w:cs="Arial"/>
                <w:sz w:val="22"/>
                <w:szCs w:val="22"/>
              </w:rPr>
              <w:t>(f</w:t>
            </w:r>
            <w:r w:rsidRPr="00D15D60">
              <w:rPr>
                <w:rFonts w:ascii="Arial" w:hAnsi="Arial" w:cs="Arial"/>
                <w:sz w:val="22"/>
                <w:szCs w:val="22"/>
              </w:rPr>
              <w:t>or submission due dates, refer to table at the end of the syllabus)</w:t>
            </w:r>
          </w:p>
        </w:tc>
        <w:tc>
          <w:tcPr>
            <w:tcW w:w="2052" w:type="dxa"/>
          </w:tcPr>
          <w:p w14:paraId="6791AF04" w14:textId="279E68F1" w:rsidR="00D20339" w:rsidRPr="00D15D60" w:rsidRDefault="00351683"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D20339" w:rsidRPr="00D15D60" w14:paraId="1C7EF4AF" w14:textId="0502F2D9" w:rsidTr="00D20339">
        <w:trPr>
          <w:trHeight w:val="867"/>
        </w:trPr>
        <w:tc>
          <w:tcPr>
            <w:tcW w:w="2287" w:type="dxa"/>
            <w:tcMar>
              <w:top w:w="58" w:type="dxa"/>
              <w:left w:w="115" w:type="dxa"/>
              <w:bottom w:w="58" w:type="dxa"/>
              <w:right w:w="115" w:type="dxa"/>
            </w:tcMar>
            <w:vAlign w:val="center"/>
          </w:tcPr>
          <w:p w14:paraId="25C52679" w14:textId="77777777" w:rsidR="00D20339" w:rsidRPr="00D15D60" w:rsidRDefault="00D20339" w:rsidP="006D1DF8">
            <w:pPr>
              <w:pStyle w:val="Default"/>
              <w:ind w:left="64"/>
              <w:rPr>
                <w:rFonts w:ascii="Arial" w:hAnsi="Arial" w:cs="Arial"/>
                <w:sz w:val="22"/>
                <w:szCs w:val="22"/>
              </w:rPr>
            </w:pPr>
            <w:r w:rsidRPr="00D15D60">
              <w:rPr>
                <w:rFonts w:ascii="Arial" w:hAnsi="Arial" w:cs="Arial"/>
                <w:sz w:val="22"/>
                <w:szCs w:val="22"/>
              </w:rPr>
              <w:t xml:space="preserve">Attending Evaluation of Clerkship Student </w:t>
            </w:r>
          </w:p>
        </w:tc>
        <w:tc>
          <w:tcPr>
            <w:tcW w:w="5011" w:type="dxa"/>
            <w:shd w:val="clear" w:color="auto" w:fill="auto"/>
            <w:vAlign w:val="center"/>
          </w:tcPr>
          <w:p w14:paraId="1761C2E8" w14:textId="77777777" w:rsidR="00D20339" w:rsidRPr="00D15D60" w:rsidRDefault="00D20339" w:rsidP="006D1DF8">
            <w:pPr>
              <w:pStyle w:val="Default"/>
              <w:rPr>
                <w:rFonts w:ascii="Arial" w:hAnsi="Arial" w:cs="Arial"/>
                <w:sz w:val="22"/>
                <w:szCs w:val="22"/>
              </w:rPr>
            </w:pPr>
            <w:r w:rsidRPr="00D15D60">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52" w:type="dxa"/>
          </w:tcPr>
          <w:p w14:paraId="5D2B192A" w14:textId="1AA1221D" w:rsidR="00D20339" w:rsidRPr="00D15D60" w:rsidRDefault="00351683" w:rsidP="00351683">
            <w:pPr>
              <w:pStyle w:val="Default"/>
              <w:jc w:val="center"/>
              <w:rPr>
                <w:rFonts w:ascii="Arial" w:hAnsi="Arial" w:cs="Arial"/>
                <w:sz w:val="22"/>
                <w:szCs w:val="22"/>
              </w:rPr>
            </w:pPr>
            <w:r>
              <w:rPr>
                <w:rFonts w:ascii="Arial" w:hAnsi="Arial" w:cs="Arial"/>
                <w:sz w:val="22"/>
                <w:szCs w:val="22"/>
              </w:rPr>
              <w:t>0</w:t>
            </w:r>
          </w:p>
        </w:tc>
      </w:tr>
      <w:tr w:rsidR="00D20339" w:rsidRPr="00D15D60" w14:paraId="6D0DBC4B" w14:textId="43916668" w:rsidTr="00D20339">
        <w:trPr>
          <w:trHeight w:val="235"/>
        </w:trPr>
        <w:tc>
          <w:tcPr>
            <w:tcW w:w="2287" w:type="dxa"/>
            <w:tcMar>
              <w:top w:w="58" w:type="dxa"/>
              <w:left w:w="115" w:type="dxa"/>
              <w:bottom w:w="58" w:type="dxa"/>
              <w:right w:w="115" w:type="dxa"/>
            </w:tcMar>
            <w:vAlign w:val="center"/>
          </w:tcPr>
          <w:p w14:paraId="4D7D8C1B" w14:textId="77777777" w:rsidR="00D20339" w:rsidRPr="00D15D60" w:rsidRDefault="00D20339" w:rsidP="006D1DF8">
            <w:pPr>
              <w:pStyle w:val="Default"/>
              <w:ind w:left="64"/>
              <w:rPr>
                <w:rFonts w:ascii="Arial" w:hAnsi="Arial" w:cs="Arial"/>
                <w:sz w:val="22"/>
                <w:szCs w:val="22"/>
              </w:rPr>
            </w:pPr>
            <w:r w:rsidRPr="00D15D60">
              <w:rPr>
                <w:rFonts w:ascii="Arial" w:hAnsi="Arial" w:cs="Arial"/>
                <w:sz w:val="22"/>
                <w:szCs w:val="22"/>
              </w:rPr>
              <w:t xml:space="preserve">Student Evaluation of Clerkship Rotation </w:t>
            </w:r>
          </w:p>
        </w:tc>
        <w:tc>
          <w:tcPr>
            <w:tcW w:w="5011" w:type="dxa"/>
            <w:vAlign w:val="center"/>
          </w:tcPr>
          <w:p w14:paraId="6474B9EE" w14:textId="77777777" w:rsidR="00D20339" w:rsidRPr="00D15D60" w:rsidRDefault="00D20339" w:rsidP="006D1DF8">
            <w:pPr>
              <w:pStyle w:val="Default"/>
              <w:rPr>
                <w:rFonts w:ascii="Arial" w:hAnsi="Arial" w:cs="Arial"/>
                <w:sz w:val="22"/>
                <w:szCs w:val="22"/>
              </w:rPr>
            </w:pPr>
            <w:r w:rsidRPr="00D15D60">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D15D60">
                <w:rPr>
                  <w:rStyle w:val="Hyperlink"/>
                  <w:rFonts w:ascii="Arial" w:hAnsi="Arial" w:cs="Arial"/>
                  <w:sz w:val="22"/>
                  <w:szCs w:val="22"/>
                </w:rPr>
                <w:t>https://msucom.medtricslab.com/users/login/</w:t>
              </w:r>
            </w:hyperlink>
            <w:r w:rsidRPr="00D15D60">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52" w:type="dxa"/>
          </w:tcPr>
          <w:p w14:paraId="3C127754" w14:textId="32A66FE7" w:rsidR="00D20339" w:rsidRPr="00D15D60" w:rsidRDefault="00351683" w:rsidP="00351683">
            <w:pPr>
              <w:pStyle w:val="Default"/>
              <w:jc w:val="center"/>
              <w:rPr>
                <w:rFonts w:ascii="Arial" w:hAnsi="Arial" w:cs="Arial"/>
                <w:sz w:val="22"/>
                <w:szCs w:val="22"/>
              </w:rPr>
            </w:pPr>
            <w:r>
              <w:rPr>
                <w:rFonts w:ascii="Arial" w:hAnsi="Arial" w:cs="Arial"/>
                <w:sz w:val="22"/>
                <w:szCs w:val="22"/>
              </w:rPr>
              <w:t>0</w:t>
            </w:r>
          </w:p>
        </w:tc>
      </w:tr>
      <w:tr w:rsidR="00D20339" w:rsidRPr="00D15D60" w14:paraId="1BE50C1B" w14:textId="5DB096AC" w:rsidTr="00D20339">
        <w:trPr>
          <w:trHeight w:val="235"/>
        </w:trPr>
        <w:tc>
          <w:tcPr>
            <w:tcW w:w="228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D20339" w:rsidRPr="00D15D60" w:rsidRDefault="00D20339" w:rsidP="006D1DF8">
            <w:pPr>
              <w:spacing w:after="0" w:line="240" w:lineRule="auto"/>
              <w:jc w:val="left"/>
              <w:textAlignment w:val="baseline"/>
              <w:rPr>
                <w:rFonts w:ascii="Segoe UI" w:eastAsia="Times New Roman" w:hAnsi="Segoe UI" w:cs="Segoe UI"/>
                <w:color w:val="000000"/>
              </w:rPr>
            </w:pPr>
            <w:r w:rsidRPr="00D15D60">
              <w:rPr>
                <w:rFonts w:ascii="Arial" w:eastAsia="Times New Roman" w:hAnsi="Arial" w:cs="Arial"/>
                <w:color w:val="000000"/>
              </w:rPr>
              <w:t>Mid Rotation Form </w:t>
            </w:r>
          </w:p>
          <w:p w14:paraId="13DC6F1C" w14:textId="77777777" w:rsidR="00D20339" w:rsidRPr="00D15D60" w:rsidRDefault="00D20339" w:rsidP="006D1DF8">
            <w:pPr>
              <w:spacing w:after="0" w:line="240" w:lineRule="auto"/>
              <w:jc w:val="left"/>
              <w:textAlignment w:val="baseline"/>
              <w:rPr>
                <w:rFonts w:ascii="Segoe UI" w:eastAsia="Times New Roman" w:hAnsi="Segoe UI" w:cs="Segoe UI"/>
                <w:color w:val="000000"/>
              </w:rPr>
            </w:pPr>
            <w:r w:rsidRPr="00D15D60">
              <w:rPr>
                <w:rFonts w:ascii="Arial" w:eastAsia="Times New Roman" w:hAnsi="Arial" w:cs="Arial"/>
                <w:color w:val="000000"/>
              </w:rPr>
              <w:t> </w:t>
            </w:r>
          </w:p>
        </w:tc>
        <w:tc>
          <w:tcPr>
            <w:tcW w:w="5011"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77777777" w:rsidR="00D20339" w:rsidRPr="00D15D60" w:rsidRDefault="00D20339" w:rsidP="006D1DF8">
            <w:pPr>
              <w:pStyle w:val="Default"/>
              <w:rPr>
                <w:rFonts w:ascii="Arial" w:hAnsi="Arial" w:cs="Arial"/>
                <w:sz w:val="22"/>
                <w:szCs w:val="22"/>
              </w:rPr>
            </w:pPr>
            <w:r w:rsidRPr="00D15D60">
              <w:rPr>
                <w:rFonts w:ascii="Arial" w:eastAsia="Arial" w:hAnsi="Arial" w:cs="Arial"/>
                <w:color w:val="000000" w:themeColor="text1"/>
                <w:sz w:val="22"/>
                <w:szCs w:val="22"/>
              </w:rPr>
              <w:t>Completed 100% and needing no revisions to the appropriate drop box in D2L</w:t>
            </w:r>
          </w:p>
        </w:tc>
        <w:tc>
          <w:tcPr>
            <w:tcW w:w="2052" w:type="dxa"/>
            <w:tcBorders>
              <w:top w:val="single" w:sz="6" w:space="0" w:color="auto"/>
              <w:left w:val="single" w:sz="6" w:space="0" w:color="auto"/>
              <w:bottom w:val="single" w:sz="6" w:space="0" w:color="auto"/>
              <w:right w:val="single" w:sz="6" w:space="0" w:color="auto"/>
            </w:tcBorders>
          </w:tcPr>
          <w:p w14:paraId="5A912B82" w14:textId="361FC1B1" w:rsidR="00D20339" w:rsidRPr="00D15D60" w:rsidRDefault="00351683" w:rsidP="00351683">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Pr="00D15D60" w:rsidRDefault="00F35438" w:rsidP="00C61FC6">
      <w:pPr>
        <w:pStyle w:val="Level1Header"/>
        <w:spacing w:line="240" w:lineRule="auto"/>
      </w:pPr>
    </w:p>
    <w:p w14:paraId="5268960E" w14:textId="5CD23D75" w:rsidR="00B848B6" w:rsidRPr="00D15D60" w:rsidRDefault="00B848B6" w:rsidP="00C61FC6">
      <w:pPr>
        <w:pStyle w:val="Level1Header"/>
        <w:spacing w:line="240" w:lineRule="auto"/>
      </w:pPr>
      <w:bookmarkStart w:id="1" w:name="_Toc214357426"/>
      <w:r w:rsidRPr="00D15D60">
        <w:t>Introduction and Overview</w:t>
      </w:r>
      <w:bookmarkEnd w:id="1"/>
    </w:p>
    <w:p w14:paraId="371972B8" w14:textId="037D8167" w:rsidR="00B848B6" w:rsidRPr="00D15D60" w:rsidRDefault="00B848B6" w:rsidP="00C61FC6">
      <w:pPr>
        <w:spacing w:after="0" w:line="276" w:lineRule="auto"/>
        <w:jc w:val="left"/>
        <w:rPr>
          <w:rFonts w:ascii="Arial" w:hAnsi="Arial" w:cs="Arial"/>
        </w:rPr>
      </w:pPr>
      <w:r w:rsidRPr="00D15D60">
        <w:rPr>
          <w:rFonts w:ascii="Arial" w:hAnsi="Arial" w:cs="Arial"/>
        </w:rPr>
        <w:t>This syllabus provides an overview of rotation goals and objectives designed to help you gain an understanding of the breadth and scope of this subject</w:t>
      </w:r>
      <w:r w:rsidR="00142CFA" w:rsidRPr="00D15D60">
        <w:rPr>
          <w:rFonts w:ascii="Arial" w:hAnsi="Arial" w:cs="Arial"/>
        </w:rPr>
        <w:t xml:space="preserve">. </w:t>
      </w:r>
      <w:r w:rsidRPr="00D15D60">
        <w:rPr>
          <w:rFonts w:ascii="Arial" w:hAnsi="Arial" w:cs="Arial"/>
        </w:rPr>
        <w:t>As you progress through the rotation, you will perform certain activities intended to help you meet the identified goals and objectives</w:t>
      </w:r>
      <w:r w:rsidR="0013375E" w:rsidRPr="00D15D60">
        <w:rPr>
          <w:rFonts w:ascii="Arial" w:hAnsi="Arial" w:cs="Arial"/>
        </w:rPr>
        <w:t xml:space="preserve">. </w:t>
      </w:r>
      <w:r w:rsidRPr="00D15D60">
        <w:rPr>
          <w:rFonts w:ascii="Arial" w:hAnsi="Arial" w:cs="Arial"/>
        </w:rPr>
        <w:t xml:space="preserve">Please make sure to review this syllabus in its entirety to ensure understanding of the rotation format, syllabus content, and </w:t>
      </w:r>
      <w:r w:rsidR="00114C8F" w:rsidRPr="00D15D60">
        <w:rPr>
          <w:rFonts w:ascii="Arial" w:hAnsi="Arial" w:cs="Arial"/>
        </w:rPr>
        <w:t xml:space="preserve">Michigan State University College of Osteopathic Medicine (MSUCOM) </w:t>
      </w:r>
      <w:r w:rsidRPr="00D15D60">
        <w:rPr>
          <w:rFonts w:ascii="Arial" w:hAnsi="Arial" w:cs="Arial"/>
        </w:rPr>
        <w:t>expectations</w:t>
      </w:r>
      <w:r w:rsidR="0013375E" w:rsidRPr="00D15D60">
        <w:rPr>
          <w:rFonts w:ascii="Arial" w:hAnsi="Arial" w:cs="Arial"/>
        </w:rPr>
        <w:t>.</w:t>
      </w:r>
      <w:r w:rsidRPr="00D15D60">
        <w:rPr>
          <w:rFonts w:ascii="Arial" w:hAnsi="Arial" w:cs="Arial"/>
        </w:rPr>
        <w:t xml:space="preserve"> </w:t>
      </w:r>
    </w:p>
    <w:p w14:paraId="1B31D056" w14:textId="165772D2" w:rsidR="00BE1988" w:rsidRPr="00D15D60" w:rsidRDefault="00BE1988" w:rsidP="00C61FC6">
      <w:pPr>
        <w:spacing w:after="0" w:line="276" w:lineRule="auto"/>
        <w:jc w:val="left"/>
        <w:rPr>
          <w:rFonts w:ascii="Arial" w:hAnsi="Arial" w:cs="Arial"/>
          <w:sz w:val="24"/>
          <w:szCs w:val="24"/>
        </w:rPr>
      </w:pPr>
    </w:p>
    <w:p w14:paraId="5F0AC0CE" w14:textId="5E5779F9" w:rsidR="00874FAC" w:rsidRPr="00D15D60" w:rsidRDefault="009F5EEE" w:rsidP="00A6221B">
      <w:pPr>
        <w:pStyle w:val="Level2Header"/>
      </w:pPr>
      <w:bookmarkStart w:id="2" w:name="_Toc214357427"/>
      <w:r w:rsidRPr="00D15D60">
        <w:t>ELECTIVE COURSE SCHEDULING</w:t>
      </w:r>
      <w:bookmarkEnd w:id="2"/>
    </w:p>
    <w:p w14:paraId="29D37AA4" w14:textId="539D3A2E" w:rsidR="00CE2397" w:rsidRPr="00D15D60" w:rsidRDefault="5742764E" w:rsidP="000602B1">
      <w:pPr>
        <w:pStyle w:val="Level3Header"/>
      </w:pPr>
      <w:bookmarkStart w:id="3" w:name="_Toc214357428"/>
      <w:r w:rsidRPr="00D15D60">
        <w:t>Preapproval</w:t>
      </w:r>
      <w:bookmarkEnd w:id="3"/>
    </w:p>
    <w:p w14:paraId="79311607" w14:textId="399E40D1" w:rsidR="00CE2397" w:rsidRPr="00D15D60" w:rsidRDefault="1653AD18" w:rsidP="000602B1">
      <w:pPr>
        <w:pStyle w:val="ListParagraph"/>
        <w:numPr>
          <w:ilvl w:val="0"/>
          <w:numId w:val="9"/>
        </w:numPr>
        <w:spacing w:after="0" w:line="276" w:lineRule="auto"/>
        <w:rPr>
          <w:rFonts w:ascii="Arial" w:hAnsi="Arial" w:cs="Arial"/>
        </w:rPr>
      </w:pPr>
      <w:r w:rsidRPr="00D15D60">
        <w:rPr>
          <w:rFonts w:ascii="Arial" w:hAnsi="Arial" w:cs="Arial"/>
        </w:rPr>
        <w:t>This course does not require preapproval from the IOR</w:t>
      </w:r>
      <w:r w:rsidR="0013375E" w:rsidRPr="00D15D60">
        <w:rPr>
          <w:rFonts w:ascii="Arial" w:hAnsi="Arial" w:cs="Arial"/>
        </w:rPr>
        <w:t xml:space="preserve">. </w:t>
      </w:r>
      <w:r w:rsidRPr="00D15D60">
        <w:rPr>
          <w:rFonts w:ascii="Arial" w:hAnsi="Arial" w:cs="Arial"/>
        </w:rPr>
        <w:t xml:space="preserve">The student should follow the below </w:t>
      </w:r>
      <w:r w:rsidR="16C9A620" w:rsidRPr="00D15D60">
        <w:rPr>
          <w:rFonts w:ascii="Arial" w:hAnsi="Arial" w:cs="Arial"/>
        </w:rPr>
        <w:t xml:space="preserve">directions for elective course confirmation </w:t>
      </w:r>
      <w:r w:rsidR="008C587E" w:rsidRPr="00D15D60">
        <w:rPr>
          <w:rFonts w:ascii="Arial" w:hAnsi="Arial" w:cs="Arial"/>
        </w:rPr>
        <w:t>and enrollment</w:t>
      </w:r>
      <w:r w:rsidR="0000300D" w:rsidRPr="00D15D60">
        <w:rPr>
          <w:rFonts w:ascii="Arial" w:hAnsi="Arial" w:cs="Arial"/>
        </w:rPr>
        <w:t>.</w:t>
      </w:r>
    </w:p>
    <w:p w14:paraId="38131316" w14:textId="77777777" w:rsidR="00365019" w:rsidRPr="00D15D60" w:rsidRDefault="00365019" w:rsidP="00365019">
      <w:pPr>
        <w:pStyle w:val="ListParagraph"/>
        <w:spacing w:after="0" w:line="276" w:lineRule="auto"/>
        <w:ind w:left="1080"/>
        <w:rPr>
          <w:rFonts w:ascii="Arial" w:hAnsi="Arial" w:cs="Arial"/>
        </w:rPr>
      </w:pPr>
    </w:p>
    <w:p w14:paraId="2A8000AE" w14:textId="141B8D81" w:rsidR="00CE2397" w:rsidRPr="00D15D60" w:rsidRDefault="7C0CB614" w:rsidP="000602B1">
      <w:pPr>
        <w:pStyle w:val="ListParagraph"/>
        <w:spacing w:after="0" w:line="276" w:lineRule="auto"/>
        <w:outlineLvl w:val="2"/>
        <w:rPr>
          <w:rFonts w:ascii="Arial" w:hAnsi="Arial" w:cs="Arial"/>
          <w:u w:val="single"/>
        </w:rPr>
      </w:pPr>
      <w:bookmarkStart w:id="4" w:name="_Toc214357429"/>
      <w:r w:rsidRPr="00D15D60">
        <w:rPr>
          <w:rFonts w:ascii="Arial" w:hAnsi="Arial" w:cs="Arial"/>
          <w:u w:val="single"/>
        </w:rPr>
        <w:t xml:space="preserve">Required </w:t>
      </w:r>
      <w:r w:rsidR="004075B3" w:rsidRPr="00D15D60">
        <w:rPr>
          <w:rFonts w:ascii="Arial" w:hAnsi="Arial" w:cs="Arial"/>
          <w:u w:val="single"/>
        </w:rPr>
        <w:t>P</w:t>
      </w:r>
      <w:r w:rsidRPr="00D15D60">
        <w:rPr>
          <w:rFonts w:ascii="Arial" w:hAnsi="Arial" w:cs="Arial"/>
          <w:u w:val="single"/>
        </w:rPr>
        <w:t>rerequisites</w:t>
      </w:r>
      <w:bookmarkEnd w:id="4"/>
    </w:p>
    <w:p w14:paraId="454EA7B7" w14:textId="37A11590" w:rsidR="00CE2397" w:rsidRPr="00D15D60" w:rsidRDefault="7C0CB614" w:rsidP="000602B1">
      <w:pPr>
        <w:pStyle w:val="ListParagraph"/>
        <w:numPr>
          <w:ilvl w:val="0"/>
          <w:numId w:val="9"/>
        </w:numPr>
        <w:spacing w:after="0" w:line="276" w:lineRule="auto"/>
        <w:rPr>
          <w:rFonts w:ascii="Arial" w:hAnsi="Arial" w:cs="Arial"/>
        </w:rPr>
      </w:pPr>
      <w:r w:rsidRPr="00D15D60">
        <w:rPr>
          <w:rFonts w:ascii="Arial" w:hAnsi="Arial" w:cs="Arial"/>
        </w:rPr>
        <w:lastRenderedPageBreak/>
        <w:t>This course does not require any prerequisite courses.</w:t>
      </w:r>
    </w:p>
    <w:p w14:paraId="575AAE18" w14:textId="3E015CE6" w:rsidR="00D01ABC" w:rsidRPr="00D15D60" w:rsidRDefault="00D01ABC" w:rsidP="000602B1">
      <w:pPr>
        <w:pStyle w:val="ListParagraph"/>
        <w:spacing w:after="0" w:line="276" w:lineRule="auto"/>
        <w:outlineLvl w:val="2"/>
        <w:rPr>
          <w:rFonts w:ascii="Arial" w:hAnsi="Arial" w:cs="Arial"/>
          <w:u w:val="single"/>
        </w:rPr>
      </w:pPr>
    </w:p>
    <w:p w14:paraId="51DAB89C" w14:textId="16370229" w:rsidR="00CE2397" w:rsidRPr="00D15D60" w:rsidRDefault="009F5EEE" w:rsidP="000602B1">
      <w:pPr>
        <w:pStyle w:val="ListParagraph"/>
        <w:spacing w:after="0" w:line="276" w:lineRule="auto"/>
        <w:outlineLvl w:val="2"/>
        <w:rPr>
          <w:rFonts w:ascii="Arial" w:hAnsi="Arial" w:cs="Arial"/>
          <w:u w:val="single"/>
        </w:rPr>
      </w:pPr>
      <w:bookmarkStart w:id="5" w:name="_Toc214357430"/>
      <w:r w:rsidRPr="00D15D60">
        <w:rPr>
          <w:rFonts w:ascii="Arial" w:hAnsi="Arial" w:cs="Arial"/>
          <w:u w:val="single"/>
        </w:rPr>
        <w:t>C</w:t>
      </w:r>
      <w:r w:rsidR="7C0CB614" w:rsidRPr="00D15D60">
        <w:rPr>
          <w:rFonts w:ascii="Arial" w:hAnsi="Arial" w:cs="Arial"/>
          <w:u w:val="single"/>
        </w:rPr>
        <w:t xml:space="preserve">ourse </w:t>
      </w:r>
      <w:r w:rsidRPr="00D15D60">
        <w:rPr>
          <w:rFonts w:ascii="Arial" w:hAnsi="Arial" w:cs="Arial"/>
          <w:u w:val="single"/>
        </w:rPr>
        <w:t>C</w:t>
      </w:r>
      <w:r w:rsidR="7C0CB614" w:rsidRPr="00D15D60">
        <w:rPr>
          <w:rFonts w:ascii="Arial" w:hAnsi="Arial" w:cs="Arial"/>
          <w:u w:val="single"/>
        </w:rPr>
        <w:t xml:space="preserve">onfirmation and </w:t>
      </w:r>
      <w:r w:rsidRPr="00D15D60">
        <w:rPr>
          <w:rFonts w:ascii="Arial" w:hAnsi="Arial" w:cs="Arial"/>
          <w:u w:val="single"/>
        </w:rPr>
        <w:t>E</w:t>
      </w:r>
      <w:r w:rsidR="7C0CB614" w:rsidRPr="00D15D60">
        <w:rPr>
          <w:rFonts w:ascii="Arial" w:hAnsi="Arial" w:cs="Arial"/>
          <w:u w:val="single"/>
        </w:rPr>
        <w:t>nrollment</w:t>
      </w:r>
      <w:bookmarkEnd w:id="5"/>
    </w:p>
    <w:p w14:paraId="423F4D5B" w14:textId="77777777" w:rsidR="00EE2CCB" w:rsidRPr="00D15D60" w:rsidRDefault="00EE2CCB" w:rsidP="00EE2CCB">
      <w:pPr>
        <w:numPr>
          <w:ilvl w:val="1"/>
          <w:numId w:val="11"/>
        </w:numPr>
        <w:spacing w:after="0" w:line="276" w:lineRule="auto"/>
        <w:ind w:left="1080"/>
        <w:contextualSpacing/>
        <w:rPr>
          <w:rFonts w:ascii="Arial" w:hAnsi="Arial" w:cs="Arial"/>
        </w:rPr>
      </w:pPr>
      <w:r w:rsidRPr="00D15D60">
        <w:rPr>
          <w:rFonts w:ascii="Arial" w:hAnsi="Arial" w:cs="Arial"/>
        </w:rPr>
        <w:t>The student must be an active student at MSUCOM.</w:t>
      </w:r>
    </w:p>
    <w:p w14:paraId="11876E1C" w14:textId="77777777" w:rsidR="00EE2CCB" w:rsidRPr="00D15D60" w:rsidRDefault="00EE2CCB" w:rsidP="00EE2CCB">
      <w:pPr>
        <w:numPr>
          <w:ilvl w:val="1"/>
          <w:numId w:val="11"/>
        </w:numPr>
        <w:spacing w:after="0" w:line="276" w:lineRule="auto"/>
        <w:ind w:left="1080"/>
        <w:contextualSpacing/>
        <w:rPr>
          <w:rFonts w:ascii="Arial" w:hAnsi="Arial" w:cs="Arial"/>
        </w:rPr>
      </w:pPr>
      <w:r w:rsidRPr="00D15D60">
        <w:rPr>
          <w:rFonts w:ascii="Arial" w:hAnsi="Arial" w:cs="Arial"/>
        </w:rPr>
        <w:t>Student must complete five core rotations prior to any elective rotation.</w:t>
      </w:r>
    </w:p>
    <w:p w14:paraId="1397D7AE" w14:textId="77777777" w:rsidR="00EE2CCB" w:rsidRPr="00D15D60" w:rsidRDefault="00EE2CCB" w:rsidP="00EE2CCB">
      <w:pPr>
        <w:numPr>
          <w:ilvl w:val="1"/>
          <w:numId w:val="11"/>
        </w:numPr>
        <w:spacing w:after="0" w:line="276" w:lineRule="auto"/>
        <w:ind w:left="1080"/>
        <w:contextualSpacing/>
        <w:rPr>
          <w:rFonts w:ascii="Arial" w:hAnsi="Arial" w:cs="Arial"/>
        </w:rPr>
      </w:pPr>
      <w:r w:rsidRPr="00D15D60">
        <w:rPr>
          <w:rFonts w:ascii="Arial" w:hAnsi="Arial" w:cs="Arial"/>
        </w:rPr>
        <w:t xml:space="preserve">It is the student’s responsibility to provide the elective site/rotation acceptance material to the </w:t>
      </w:r>
      <w:hyperlink r:id="rId19" w:history="1">
        <w:r w:rsidRPr="00D15D60">
          <w:rPr>
            <w:rStyle w:val="Hyperlink"/>
            <w:rFonts w:ascii="Arial" w:hAnsi="Arial" w:cs="Arial"/>
          </w:rPr>
          <w:t>COM.Clerkship@msu.edu</w:t>
        </w:r>
      </w:hyperlink>
      <w:r w:rsidRPr="00D15D60">
        <w:rPr>
          <w:rFonts w:ascii="Arial" w:hAnsi="Arial" w:cs="Arial"/>
        </w:rPr>
        <w:t xml:space="preserve"> for MSU confirmation and scheduling.</w:t>
      </w:r>
    </w:p>
    <w:p w14:paraId="4339E7D5" w14:textId="77777777" w:rsidR="00EE2CCB" w:rsidRPr="00D15D60" w:rsidRDefault="00EE2CCB" w:rsidP="00EE2CCB">
      <w:pPr>
        <w:numPr>
          <w:ilvl w:val="2"/>
          <w:numId w:val="11"/>
        </w:numPr>
        <w:spacing w:after="0" w:line="276" w:lineRule="auto"/>
        <w:contextualSpacing/>
        <w:rPr>
          <w:rFonts w:ascii="Arial" w:eastAsia="Times New Roman" w:hAnsi="Arial" w:cs="Arial"/>
        </w:rPr>
      </w:pPr>
      <w:r w:rsidRPr="00D15D60">
        <w:rPr>
          <w:rFonts w:ascii="Arial" w:eastAsia="Times New Roman" w:hAnsi="Arial" w:cs="Arial"/>
        </w:rPr>
        <w:t>MSUCOM clerkship confirmation is complete when the rotation is visible on the students Medtrics schedule.</w:t>
      </w:r>
    </w:p>
    <w:p w14:paraId="1F7FA402" w14:textId="77777777" w:rsidR="00EE2CCB" w:rsidRPr="00D15D60" w:rsidRDefault="00EE2CCB" w:rsidP="00EE2CCB">
      <w:pPr>
        <w:numPr>
          <w:ilvl w:val="0"/>
          <w:numId w:val="11"/>
        </w:numPr>
        <w:spacing w:after="0" w:line="276" w:lineRule="auto"/>
        <w:contextualSpacing/>
        <w:rPr>
          <w:rFonts w:ascii="Arial" w:eastAsia="Times New Roman" w:hAnsi="Arial" w:cs="Arial"/>
        </w:rPr>
      </w:pPr>
      <w:r w:rsidRPr="00D15D60">
        <w:rPr>
          <w:rFonts w:ascii="Arial" w:eastAsia="Times New Roman" w:hAnsi="Arial" w:cs="Arial"/>
        </w:rPr>
        <w:t xml:space="preserve">It is the student’s responsibility to ensure enrollment prior to beginning any course/rotation. </w:t>
      </w:r>
    </w:p>
    <w:p w14:paraId="7EC39B18" w14:textId="77777777" w:rsidR="00EE2CCB" w:rsidRPr="00D15D60" w:rsidRDefault="00EE2CCB" w:rsidP="00EE2CCB">
      <w:pPr>
        <w:numPr>
          <w:ilvl w:val="2"/>
          <w:numId w:val="11"/>
        </w:numPr>
        <w:spacing w:after="0" w:line="276" w:lineRule="auto"/>
        <w:contextualSpacing/>
        <w:rPr>
          <w:rFonts w:ascii="Arial" w:eastAsia="Times New Roman" w:hAnsi="Arial" w:cs="Arial"/>
        </w:rPr>
      </w:pPr>
      <w:r w:rsidRPr="00D15D60">
        <w:rPr>
          <w:rFonts w:ascii="Arial" w:eastAsia="Times New Roman" w:hAnsi="Arial" w:cs="Arial"/>
        </w:rPr>
        <w:t xml:space="preserve">Enrollment will be processed by the MSUCOM Registrar’s Office upon clerkship confirmation. </w:t>
      </w:r>
    </w:p>
    <w:p w14:paraId="3121D4AA" w14:textId="77777777" w:rsidR="00EE2CCB" w:rsidRPr="00D15D60" w:rsidRDefault="00EE2CCB" w:rsidP="00EE2CCB">
      <w:pPr>
        <w:numPr>
          <w:ilvl w:val="2"/>
          <w:numId w:val="11"/>
        </w:numPr>
        <w:spacing w:after="0" w:line="276" w:lineRule="auto"/>
        <w:contextualSpacing/>
        <w:rPr>
          <w:rFonts w:ascii="Arial" w:eastAsia="Times New Roman" w:hAnsi="Arial" w:cs="Arial"/>
        </w:rPr>
      </w:pPr>
      <w:r w:rsidRPr="00D15D60">
        <w:rPr>
          <w:rFonts w:ascii="Arial" w:eastAsia="Times New Roman" w:hAnsi="Arial" w:cs="Arial"/>
        </w:rPr>
        <w:t>Enrollment can be verified by the student by reviewing the Student Information System</w:t>
      </w:r>
    </w:p>
    <w:p w14:paraId="79E85BCA" w14:textId="77777777" w:rsidR="00EE2CCB" w:rsidRPr="00D15D60" w:rsidRDefault="00EE2CCB" w:rsidP="00EE2CCB">
      <w:pPr>
        <w:numPr>
          <w:ilvl w:val="0"/>
          <w:numId w:val="12"/>
        </w:numPr>
        <w:spacing w:after="0" w:line="276" w:lineRule="auto"/>
        <w:contextualSpacing/>
        <w:rPr>
          <w:rFonts w:ascii="Arial" w:eastAsia="Times New Roman" w:hAnsi="Arial" w:cs="Arial"/>
        </w:rPr>
      </w:pPr>
      <w:r w:rsidRPr="00D15D60">
        <w:rPr>
          <w:rFonts w:ascii="Arial" w:eastAsia="Times New Roman" w:hAnsi="Arial" w:cs="Arial"/>
        </w:rPr>
        <w:t>MSUCOM confirmation must occur at least 30 days in advance of the rotation.</w:t>
      </w:r>
    </w:p>
    <w:p w14:paraId="62165303" w14:textId="77777777" w:rsidR="00EE2CCB" w:rsidRPr="00D15D60" w:rsidRDefault="00EE2CCB" w:rsidP="00EE2CCB">
      <w:pPr>
        <w:numPr>
          <w:ilvl w:val="0"/>
          <w:numId w:val="12"/>
        </w:numPr>
        <w:spacing w:after="0" w:line="276" w:lineRule="auto"/>
        <w:contextualSpacing/>
        <w:rPr>
          <w:rFonts w:ascii="Arial" w:eastAsia="Times New Roman" w:hAnsi="Arial" w:cs="Arial"/>
        </w:rPr>
      </w:pPr>
      <w:r w:rsidRPr="00D15D60">
        <w:rPr>
          <w:rFonts w:ascii="Arial" w:eastAsia="Times New Roman" w:hAnsi="Arial" w:cs="Arial"/>
        </w:rPr>
        <w:t xml:space="preserve">Once confirmed, the rotation may only be cancelled 30 days or more in advance of the start date. </w:t>
      </w:r>
    </w:p>
    <w:p w14:paraId="45F06A23" w14:textId="77777777" w:rsidR="00E42691" w:rsidRPr="00D15D60" w:rsidRDefault="00E42691" w:rsidP="000602B1">
      <w:pPr>
        <w:spacing w:after="0" w:line="276" w:lineRule="auto"/>
        <w:rPr>
          <w:rFonts w:ascii="Arial" w:hAnsi="Arial" w:cs="Arial"/>
          <w:b/>
          <w:bCs/>
          <w:sz w:val="24"/>
          <w:szCs w:val="24"/>
          <w:u w:val="single"/>
        </w:rPr>
      </w:pPr>
    </w:p>
    <w:p w14:paraId="2084E106" w14:textId="37BDFE15" w:rsidR="00BE1988" w:rsidRPr="00D15D60" w:rsidRDefault="00BE1988" w:rsidP="000602B1">
      <w:pPr>
        <w:pStyle w:val="Heading2"/>
        <w:rPr>
          <w:b/>
          <w:bCs/>
        </w:rPr>
      </w:pPr>
      <w:bookmarkStart w:id="6" w:name="_Toc214357431"/>
      <w:r w:rsidRPr="00D15D60">
        <w:t>ROTATION FORMAT</w:t>
      </w:r>
      <w:bookmarkEnd w:id="6"/>
    </w:p>
    <w:p w14:paraId="292615A6" w14:textId="1CFC60A7" w:rsidR="00365019" w:rsidRPr="00D15D60" w:rsidRDefault="3C1755D2" w:rsidP="00403C84">
      <w:pPr>
        <w:pStyle w:val="BodyText"/>
        <w:ind w:left="360" w:right="0" w:hanging="1"/>
      </w:pPr>
      <w:r>
        <w:t>This course is designed to provide the student with an opportunity to actively engage in patient</w:t>
      </w:r>
      <w:r w:rsidR="13E3BE90">
        <w:t>-based</w:t>
      </w:r>
      <w:r>
        <w:t>, learning experiences under the guidance of a faculty member (preceptor) in collaboration, as appropriate, with residents and/or fellows.</w:t>
      </w:r>
    </w:p>
    <w:p w14:paraId="351938C1" w14:textId="77777777" w:rsidR="00365019" w:rsidRPr="00D15D60" w:rsidRDefault="00365019" w:rsidP="00403C84">
      <w:pPr>
        <w:pStyle w:val="BodyText"/>
        <w:ind w:left="360"/>
      </w:pPr>
    </w:p>
    <w:p w14:paraId="23A3077A" w14:textId="77777777" w:rsidR="00365019" w:rsidRPr="00D15D60" w:rsidRDefault="00365019" w:rsidP="00403C84">
      <w:pPr>
        <w:pStyle w:val="BodyText"/>
        <w:ind w:left="360" w:right="0"/>
      </w:pPr>
      <w:r w:rsidRPr="00D15D60">
        <w:rPr>
          <w:spacing w:val="-4"/>
        </w:rPr>
        <w:t xml:space="preserve">Rotations </w:t>
      </w:r>
      <w:r w:rsidRPr="00D15D60">
        <w:t xml:space="preserve">are </w:t>
      </w:r>
      <w:r w:rsidRPr="00D15D60">
        <w:rPr>
          <w:spacing w:val="-4"/>
        </w:rPr>
        <w:t xml:space="preserve">typically </w:t>
      </w:r>
      <w:r w:rsidRPr="00D15D60">
        <w:t xml:space="preserve">two weeks, 3 credit hours or four weeks, 6 </w:t>
      </w:r>
      <w:r w:rsidRPr="00D15D60">
        <w:rPr>
          <w:spacing w:val="-3"/>
        </w:rPr>
        <w:t xml:space="preserve">credit </w:t>
      </w:r>
      <w:r w:rsidRPr="00D15D60">
        <w:t xml:space="preserve">hours in </w:t>
      </w:r>
      <w:r w:rsidRPr="00D15D60">
        <w:rPr>
          <w:spacing w:val="-4"/>
        </w:rPr>
        <w:t xml:space="preserve">duration. </w:t>
      </w:r>
      <w:r w:rsidRPr="00D15D60">
        <w:rPr>
          <w:spacing w:val="-5"/>
        </w:rPr>
        <w:t xml:space="preserve">Timeframes </w:t>
      </w:r>
      <w:r w:rsidRPr="00D15D60">
        <w:t>for</w:t>
      </w:r>
      <w:r w:rsidRPr="00D15D60">
        <w:rPr>
          <w:spacing w:val="29"/>
        </w:rPr>
        <w:t xml:space="preserve"> </w:t>
      </w:r>
      <w:r w:rsidRPr="00D15D60">
        <w:t>each</w:t>
      </w:r>
      <w:r w:rsidRPr="00D15D60">
        <w:rPr>
          <w:spacing w:val="-2"/>
        </w:rPr>
        <w:t xml:space="preserve"> </w:t>
      </w:r>
      <w:r w:rsidRPr="00D15D60">
        <w:rPr>
          <w:spacing w:val="-3"/>
        </w:rPr>
        <w:t>rotation</w:t>
      </w:r>
      <w:r w:rsidRPr="00D15D60">
        <w:rPr>
          <w:spacing w:val="-11"/>
        </w:rPr>
        <w:t xml:space="preserve"> </w:t>
      </w:r>
      <w:r w:rsidRPr="00D15D60">
        <w:t>are</w:t>
      </w:r>
      <w:r w:rsidRPr="00D15D60">
        <w:rPr>
          <w:spacing w:val="-11"/>
        </w:rPr>
        <w:t xml:space="preserve"> </w:t>
      </w:r>
      <w:r w:rsidRPr="00D15D60">
        <w:t>decided</w:t>
      </w:r>
      <w:r w:rsidRPr="00D15D60">
        <w:rPr>
          <w:spacing w:val="-7"/>
        </w:rPr>
        <w:t xml:space="preserve"> </w:t>
      </w:r>
      <w:r w:rsidRPr="00D15D60">
        <w:t>at</w:t>
      </w:r>
      <w:r w:rsidRPr="00D15D60">
        <w:rPr>
          <w:spacing w:val="-8"/>
        </w:rPr>
        <w:t xml:space="preserve"> </w:t>
      </w:r>
      <w:r w:rsidRPr="00D15D60">
        <w:t>least</w:t>
      </w:r>
      <w:r w:rsidRPr="00D15D60">
        <w:rPr>
          <w:spacing w:val="-8"/>
        </w:rPr>
        <w:t xml:space="preserve"> </w:t>
      </w:r>
      <w:r w:rsidRPr="00D15D60">
        <w:t>30</w:t>
      </w:r>
      <w:r w:rsidRPr="00D15D60">
        <w:rPr>
          <w:spacing w:val="-9"/>
        </w:rPr>
        <w:t xml:space="preserve"> </w:t>
      </w:r>
      <w:r w:rsidRPr="00D15D60">
        <w:t>days</w:t>
      </w:r>
      <w:r w:rsidRPr="00D15D60">
        <w:rPr>
          <w:spacing w:val="-9"/>
        </w:rPr>
        <w:t xml:space="preserve"> </w:t>
      </w:r>
      <w:r w:rsidRPr="00D15D60">
        <w:t>prior</w:t>
      </w:r>
      <w:r w:rsidRPr="00D15D60">
        <w:rPr>
          <w:spacing w:val="-9"/>
        </w:rPr>
        <w:t xml:space="preserve"> </w:t>
      </w:r>
      <w:r w:rsidRPr="00D15D60">
        <w:t>to</w:t>
      </w:r>
      <w:r w:rsidRPr="00D15D60">
        <w:rPr>
          <w:spacing w:val="-14"/>
        </w:rPr>
        <w:t xml:space="preserve"> </w:t>
      </w:r>
      <w:r w:rsidRPr="00D15D60">
        <w:t>the</w:t>
      </w:r>
      <w:r w:rsidRPr="00D15D60">
        <w:rPr>
          <w:spacing w:val="-9"/>
        </w:rPr>
        <w:t xml:space="preserve"> </w:t>
      </w:r>
      <w:r w:rsidRPr="00D15D60">
        <w:t>beginning</w:t>
      </w:r>
      <w:r w:rsidRPr="00D15D60">
        <w:rPr>
          <w:spacing w:val="-9"/>
        </w:rPr>
        <w:t xml:space="preserve"> </w:t>
      </w:r>
      <w:r w:rsidRPr="00D15D60">
        <w:t>of</w:t>
      </w:r>
      <w:r w:rsidRPr="00D15D60">
        <w:rPr>
          <w:spacing w:val="-10"/>
        </w:rPr>
        <w:t xml:space="preserve"> </w:t>
      </w:r>
      <w:r w:rsidRPr="00D15D60">
        <w:t>the</w:t>
      </w:r>
      <w:r w:rsidRPr="00D15D60">
        <w:rPr>
          <w:spacing w:val="-12"/>
        </w:rPr>
        <w:t xml:space="preserve"> </w:t>
      </w:r>
      <w:r w:rsidRPr="00D15D60">
        <w:rPr>
          <w:spacing w:val="-5"/>
        </w:rPr>
        <w:t>rotation.</w:t>
      </w:r>
    </w:p>
    <w:p w14:paraId="4062921C" w14:textId="77777777" w:rsidR="00365019" w:rsidRPr="00D15D60" w:rsidRDefault="00365019" w:rsidP="00403C84">
      <w:pPr>
        <w:pStyle w:val="BodyText"/>
        <w:ind w:left="360" w:right="0"/>
        <w:rPr>
          <w:sz w:val="21"/>
        </w:rPr>
      </w:pPr>
    </w:p>
    <w:p w14:paraId="208C1E41" w14:textId="77777777" w:rsidR="00365019" w:rsidRPr="00D15D60" w:rsidRDefault="00365019" w:rsidP="00403C84">
      <w:pPr>
        <w:pStyle w:val="BodyText"/>
        <w:ind w:left="360" w:right="0" w:hanging="1"/>
      </w:pPr>
      <w:r w:rsidRPr="00D15D60">
        <w:t xml:space="preserve">The </w:t>
      </w:r>
      <w:r w:rsidRPr="00D15D60">
        <w:rPr>
          <w:spacing w:val="-3"/>
        </w:rPr>
        <w:t xml:space="preserve">overall performance </w:t>
      </w:r>
      <w:r w:rsidRPr="00D15D60">
        <w:t xml:space="preserve">of </w:t>
      </w:r>
      <w:r w:rsidRPr="00D15D60">
        <w:rPr>
          <w:spacing w:val="-3"/>
        </w:rPr>
        <w:t xml:space="preserve">course </w:t>
      </w:r>
      <w:r w:rsidRPr="00D15D60">
        <w:t xml:space="preserve">participants </w:t>
      </w:r>
      <w:r w:rsidRPr="00D15D60">
        <w:rPr>
          <w:spacing w:val="-3"/>
        </w:rPr>
        <w:t xml:space="preserve">will </w:t>
      </w:r>
      <w:r w:rsidRPr="00D15D60">
        <w:t xml:space="preserve">be evaluated </w:t>
      </w:r>
      <w:r w:rsidRPr="00D15D60">
        <w:rPr>
          <w:spacing w:val="-3"/>
        </w:rPr>
        <w:t xml:space="preserve">through customary </w:t>
      </w:r>
      <w:r w:rsidRPr="00D15D60">
        <w:t>assessment instruments</w:t>
      </w:r>
      <w:r w:rsidRPr="00D15D60">
        <w:rPr>
          <w:spacing w:val="-4"/>
        </w:rPr>
        <w:t xml:space="preserve"> </w:t>
      </w:r>
      <w:r w:rsidRPr="00D15D60">
        <w:t>normally</w:t>
      </w:r>
      <w:r w:rsidRPr="00D15D60">
        <w:rPr>
          <w:spacing w:val="-1"/>
        </w:rPr>
        <w:t xml:space="preserve"> </w:t>
      </w:r>
      <w:r w:rsidRPr="00D15D60">
        <w:rPr>
          <w:spacing w:val="-3"/>
        </w:rPr>
        <w:t>employed</w:t>
      </w:r>
      <w:r w:rsidRPr="00D15D60">
        <w:rPr>
          <w:spacing w:val="-15"/>
        </w:rPr>
        <w:t xml:space="preserve"> </w:t>
      </w:r>
      <w:r w:rsidRPr="00D15D60">
        <w:t>by</w:t>
      </w:r>
      <w:r w:rsidRPr="00D15D60">
        <w:rPr>
          <w:spacing w:val="-7"/>
        </w:rPr>
        <w:t xml:space="preserve"> </w:t>
      </w:r>
      <w:r w:rsidRPr="00D15D60">
        <w:t>the</w:t>
      </w:r>
      <w:r w:rsidRPr="00D15D60">
        <w:rPr>
          <w:spacing w:val="-13"/>
        </w:rPr>
        <w:t xml:space="preserve"> </w:t>
      </w:r>
      <w:r w:rsidRPr="00D15D60">
        <w:rPr>
          <w:spacing w:val="-3"/>
        </w:rPr>
        <w:t>department</w:t>
      </w:r>
      <w:r w:rsidRPr="00D15D60">
        <w:rPr>
          <w:spacing w:val="-14"/>
        </w:rPr>
        <w:t xml:space="preserve"> </w:t>
      </w:r>
      <w:r w:rsidRPr="00D15D60">
        <w:t>for</w:t>
      </w:r>
      <w:r w:rsidRPr="00D15D60">
        <w:rPr>
          <w:spacing w:val="-11"/>
        </w:rPr>
        <w:t xml:space="preserve"> </w:t>
      </w:r>
      <w:r w:rsidRPr="00D15D60">
        <w:rPr>
          <w:spacing w:val="-3"/>
        </w:rPr>
        <w:t>core</w:t>
      </w:r>
      <w:r w:rsidRPr="00D15D60">
        <w:rPr>
          <w:spacing w:val="-14"/>
        </w:rPr>
        <w:t xml:space="preserve"> </w:t>
      </w:r>
      <w:r w:rsidRPr="00D15D60">
        <w:t>rotations,</w:t>
      </w:r>
      <w:r w:rsidRPr="00D15D60">
        <w:rPr>
          <w:spacing w:val="-8"/>
        </w:rPr>
        <w:t xml:space="preserve"> </w:t>
      </w:r>
      <w:r w:rsidRPr="00D15D60">
        <w:rPr>
          <w:spacing w:val="-3"/>
        </w:rPr>
        <w:t>at</w:t>
      </w:r>
      <w:r w:rsidRPr="00D15D60">
        <w:rPr>
          <w:spacing w:val="-12"/>
        </w:rPr>
        <w:t xml:space="preserve"> </w:t>
      </w:r>
      <w:r w:rsidRPr="00D15D60">
        <w:t>the</w:t>
      </w:r>
      <w:r w:rsidRPr="00D15D60">
        <w:rPr>
          <w:spacing w:val="-17"/>
        </w:rPr>
        <w:t xml:space="preserve"> </w:t>
      </w:r>
      <w:r w:rsidRPr="00D15D60">
        <w:t>discretion</w:t>
      </w:r>
      <w:r w:rsidRPr="00D15D60">
        <w:rPr>
          <w:spacing w:val="-11"/>
        </w:rPr>
        <w:t xml:space="preserve"> </w:t>
      </w:r>
      <w:r w:rsidRPr="00D15D60">
        <w:t>of</w:t>
      </w:r>
      <w:r w:rsidRPr="00D15D60">
        <w:rPr>
          <w:spacing w:val="-12"/>
        </w:rPr>
        <w:t xml:space="preserve"> </w:t>
      </w:r>
      <w:r w:rsidRPr="00D15D60">
        <w:t>the</w:t>
      </w:r>
      <w:r w:rsidRPr="00D15D60">
        <w:rPr>
          <w:spacing w:val="-12"/>
        </w:rPr>
        <w:t xml:space="preserve"> </w:t>
      </w:r>
      <w:r w:rsidRPr="00D15D60">
        <w:t>instructor</w:t>
      </w:r>
      <w:r w:rsidRPr="00D15D60">
        <w:rPr>
          <w:spacing w:val="-10"/>
        </w:rPr>
        <w:t xml:space="preserve"> </w:t>
      </w:r>
      <w:r w:rsidRPr="00D15D60">
        <w:rPr>
          <w:spacing w:val="-3"/>
        </w:rPr>
        <w:t xml:space="preserve">of </w:t>
      </w:r>
      <w:r w:rsidRPr="00D15D60">
        <w:t>record.</w:t>
      </w:r>
    </w:p>
    <w:p w14:paraId="764C4580" w14:textId="4F8C2ACF" w:rsidR="0076235D" w:rsidRDefault="0076235D" w:rsidP="000602B1">
      <w:pPr>
        <w:spacing w:after="0" w:line="276" w:lineRule="auto"/>
        <w:rPr>
          <w:rFonts w:ascii="Arial" w:hAnsi="Arial" w:cs="Arial"/>
        </w:rPr>
      </w:pPr>
    </w:p>
    <w:p w14:paraId="379031A4" w14:textId="77777777" w:rsidR="00A8572A" w:rsidRPr="00C40B5D" w:rsidRDefault="00A8572A" w:rsidP="00A8572A">
      <w:pPr>
        <w:spacing w:after="0" w:line="276" w:lineRule="auto"/>
        <w:jc w:val="left"/>
        <w:rPr>
          <w:rFonts w:ascii="Arial" w:hAnsi="Arial" w:cs="Arial"/>
          <w:sz w:val="24"/>
          <w:szCs w:val="24"/>
        </w:rPr>
      </w:pPr>
    </w:p>
    <w:p w14:paraId="31CD2DE8" w14:textId="77777777" w:rsidR="00A8572A" w:rsidRPr="00C40B5D" w:rsidRDefault="6CF1A35E" w:rsidP="00A8572A">
      <w:pPr>
        <w:pStyle w:val="Heading1"/>
        <w:spacing w:before="0" w:after="0" w:line="276" w:lineRule="auto"/>
        <w:rPr>
          <w:rFonts w:ascii="Arial" w:hAnsi="Arial" w:cs="Arial"/>
        </w:rPr>
      </w:pPr>
      <w:bookmarkStart w:id="7" w:name="_Toc195856797"/>
      <w:bookmarkStart w:id="8" w:name="_Toc214357432"/>
      <w:r w:rsidRPr="73F5191E">
        <w:rPr>
          <w:rFonts w:ascii="Arial" w:hAnsi="Arial" w:cs="Arial"/>
        </w:rPr>
        <w:t>GOALS AND OBJECTIVES</w:t>
      </w:r>
      <w:bookmarkEnd w:id="7"/>
      <w:bookmarkEnd w:id="8"/>
      <w:r w:rsidRPr="73F5191E">
        <w:rPr>
          <w:rFonts w:ascii="Arial" w:hAnsi="Arial" w:cs="Arial"/>
        </w:rPr>
        <w:t xml:space="preserve"> </w:t>
      </w:r>
    </w:p>
    <w:p w14:paraId="46036572" w14:textId="38C881BA" w:rsidR="73DC6175" w:rsidRDefault="73DC6175" w:rsidP="73F5191E">
      <w:pPr>
        <w:spacing w:after="0" w:line="276" w:lineRule="auto"/>
        <w:ind w:left="720"/>
        <w:rPr>
          <w:rFonts w:ascii="Arial" w:hAnsi="Arial" w:cs="Arial"/>
        </w:rPr>
      </w:pPr>
      <w:r w:rsidRPr="73F5191E">
        <w:rPr>
          <w:rFonts w:ascii="Arial" w:eastAsia="Arial" w:hAnsi="Arial" w:cs="Arial"/>
          <w:sz w:val="24"/>
          <w:szCs w:val="24"/>
          <w:u w:val="single"/>
        </w:rPr>
        <w:t>EDUCATIONAL PURPOSE AND GOALS</w:t>
      </w:r>
    </w:p>
    <w:p w14:paraId="0AA5783C" w14:textId="6297FDF2" w:rsidR="73DC6175" w:rsidRDefault="73DC6175" w:rsidP="73F5191E">
      <w:pPr>
        <w:spacing w:before="40" w:after="0" w:line="276" w:lineRule="auto"/>
        <w:ind w:left="720" w:right="1116"/>
        <w:rPr>
          <w:rFonts w:ascii="Arial" w:eastAsia="Arial" w:hAnsi="Arial" w:cs="Arial"/>
        </w:rPr>
      </w:pPr>
      <w:r w:rsidRPr="73F5191E">
        <w:rPr>
          <w:rFonts w:ascii="Arial" w:eastAsia="Arial" w:hAnsi="Arial" w:cs="Arial"/>
        </w:rPr>
        <w:t>Interventional Radiology (IR) is a branch of medicine that diagnoses and treats a variety of disease throughout the body using percutaneous methods guided by radiologic imaging. The unique clinical and invasive nature of practice in vascular and interventional radiology requires special training and</w:t>
      </w:r>
    </w:p>
    <w:p w14:paraId="16D73AFD" w14:textId="4CFC4B99" w:rsidR="73DC6175" w:rsidRDefault="73DC6175" w:rsidP="73F5191E">
      <w:pPr>
        <w:spacing w:before="5" w:after="0" w:line="276" w:lineRule="auto"/>
        <w:ind w:left="720" w:right="1013"/>
        <w:rPr>
          <w:rFonts w:ascii="Arial" w:eastAsia="Arial" w:hAnsi="Arial" w:cs="Arial"/>
        </w:rPr>
      </w:pPr>
      <w:r w:rsidRPr="73F5191E">
        <w:rPr>
          <w:rFonts w:ascii="Arial" w:eastAsia="Arial" w:hAnsi="Arial" w:cs="Arial"/>
        </w:rPr>
        <w:t xml:space="preserve">specific skills. The purpose of this rotation is to familiarize the student with the signs and symptoms of disorders amenable to diagnosis and/or treatment by interventional radiology techniques. The significance of the symptoms must be understood as well as the pathophysiology and natural history of the disorders. The student will be exposed to the indications for and contraindications to basic vascular and interventional procedures and will observe the clinical and technical aspects of implementation. They will gain a basic understanding of </w:t>
      </w:r>
      <w:r w:rsidRPr="73F5191E">
        <w:rPr>
          <w:rFonts w:ascii="Arial" w:eastAsia="Arial" w:hAnsi="Arial" w:cs="Arial"/>
        </w:rPr>
        <w:lastRenderedPageBreak/>
        <w:t>clinical evaluation and follow up, imaging methods, including percutaneous image guided procedures, and the fundamentals of radiation physics, radiation biology, and radiation worker and patient protection.</w:t>
      </w:r>
    </w:p>
    <w:p w14:paraId="7FCE4F17" w14:textId="5A322B1B" w:rsidR="73F5191E" w:rsidRDefault="73F5191E" w:rsidP="73F5191E">
      <w:pPr>
        <w:pStyle w:val="ListParagraph"/>
        <w:spacing w:before="3" w:after="0"/>
        <w:ind w:left="1080"/>
        <w:rPr>
          <w:rFonts w:ascii="Arial" w:eastAsia="Arial" w:hAnsi="Arial" w:cs="Arial"/>
          <w:sz w:val="25"/>
          <w:szCs w:val="25"/>
        </w:rPr>
      </w:pPr>
    </w:p>
    <w:p w14:paraId="4BC91512" w14:textId="22D62C63" w:rsidR="73DC6175" w:rsidRDefault="73DC6175" w:rsidP="73F5191E">
      <w:pPr>
        <w:pStyle w:val="ListParagraph"/>
        <w:spacing w:after="0"/>
        <w:ind w:left="1080"/>
        <w:rPr>
          <w:rFonts w:ascii="Arial" w:eastAsia="Arial" w:hAnsi="Arial" w:cs="Arial"/>
          <w:u w:val="single"/>
        </w:rPr>
      </w:pPr>
      <w:r w:rsidRPr="73F5191E">
        <w:rPr>
          <w:rFonts w:ascii="Arial" w:eastAsia="Arial" w:hAnsi="Arial" w:cs="Arial"/>
          <w:u w:val="single"/>
        </w:rPr>
        <w:t>Principal Teaching Methods</w:t>
      </w:r>
    </w:p>
    <w:p w14:paraId="5F2C6B98" w14:textId="5AEEED33" w:rsidR="73DC6175" w:rsidRDefault="73DC6175" w:rsidP="73F5191E">
      <w:pPr>
        <w:pStyle w:val="ListParagraph"/>
        <w:numPr>
          <w:ilvl w:val="0"/>
          <w:numId w:val="8"/>
        </w:numPr>
        <w:spacing w:after="0" w:line="233" w:lineRule="auto"/>
        <w:ind w:right="1142"/>
        <w:rPr>
          <w:rFonts w:ascii="Arial" w:eastAsia="Arial" w:hAnsi="Arial" w:cs="Arial"/>
        </w:rPr>
      </w:pPr>
      <w:r w:rsidRPr="73F5191E">
        <w:rPr>
          <w:rFonts w:ascii="Arial" w:eastAsia="Arial" w:hAnsi="Arial" w:cs="Arial"/>
        </w:rPr>
        <w:t>Students will rotate in the designated radiology department for the designated time of the rotation.</w:t>
      </w:r>
    </w:p>
    <w:p w14:paraId="46447E70" w14:textId="5B34FFA4" w:rsidR="73DC6175" w:rsidRDefault="73DC6175" w:rsidP="73F5191E">
      <w:pPr>
        <w:pStyle w:val="ListParagraph"/>
        <w:numPr>
          <w:ilvl w:val="0"/>
          <w:numId w:val="8"/>
        </w:numPr>
        <w:spacing w:after="0" w:line="235" w:lineRule="auto"/>
        <w:ind w:right="1134"/>
        <w:rPr>
          <w:rFonts w:ascii="Arial" w:eastAsia="Arial" w:hAnsi="Arial" w:cs="Arial"/>
        </w:rPr>
      </w:pPr>
      <w:r w:rsidRPr="73F5191E">
        <w:rPr>
          <w:rFonts w:ascii="Arial" w:eastAsia="Arial" w:hAnsi="Arial" w:cs="Arial"/>
        </w:rPr>
        <w:t>Student will shadow resident and attending radiologists within interventional radiology. There may be a pre-test and a post-test to document learning. The student will also be required to prepare and present a 5 to 10-minute PowerPoint presentation on an agreed upon topic, generally an interesting case encountered during the rotation.</w:t>
      </w:r>
    </w:p>
    <w:p w14:paraId="2C6D0CA1" w14:textId="3C201249" w:rsidR="73DC6175" w:rsidRDefault="73DC6175" w:rsidP="73F5191E">
      <w:pPr>
        <w:pStyle w:val="ListParagraph"/>
        <w:numPr>
          <w:ilvl w:val="0"/>
          <w:numId w:val="8"/>
        </w:numPr>
        <w:spacing w:after="0" w:line="235" w:lineRule="auto"/>
        <w:ind w:right="919"/>
        <w:rPr>
          <w:rFonts w:ascii="Arial" w:eastAsia="Arial" w:hAnsi="Arial" w:cs="Arial"/>
        </w:rPr>
      </w:pPr>
      <w:r w:rsidRPr="73F5191E">
        <w:rPr>
          <w:rFonts w:ascii="Arial" w:eastAsia="Arial" w:hAnsi="Arial" w:cs="Arial"/>
        </w:rPr>
        <w:t>Students will be expected to attend the various conferences and didactic lectures provided by the department (i.e., Grand Rounds, Tumor Board, CPC, M&amp;M Conference, etc.) They will also attend interdepartmental conferences involving radiology. They will be required to sign in at daily conferences to document attendance.</w:t>
      </w:r>
    </w:p>
    <w:p w14:paraId="5E91A685" w14:textId="7C4BE0CE" w:rsidR="73DC6175" w:rsidRDefault="73DC6175" w:rsidP="73F5191E">
      <w:pPr>
        <w:pStyle w:val="ListParagraph"/>
        <w:numPr>
          <w:ilvl w:val="0"/>
          <w:numId w:val="8"/>
        </w:numPr>
        <w:spacing w:after="0"/>
        <w:rPr>
          <w:rFonts w:ascii="Arial" w:eastAsia="Arial" w:hAnsi="Arial" w:cs="Arial"/>
        </w:rPr>
      </w:pPr>
      <w:r w:rsidRPr="73F5191E">
        <w:rPr>
          <w:rFonts w:ascii="Arial" w:eastAsia="Arial" w:hAnsi="Arial" w:cs="Arial"/>
        </w:rPr>
        <w:t>Rotation Directors will complete all evaluations at the end of the rotation.</w:t>
      </w:r>
    </w:p>
    <w:p w14:paraId="79CAD3AE" w14:textId="526A1511" w:rsidR="73F5191E" w:rsidRDefault="73F5191E" w:rsidP="73F5191E">
      <w:pPr>
        <w:pStyle w:val="ListParagraph"/>
        <w:spacing w:before="9" w:after="0"/>
        <w:ind w:left="1440"/>
        <w:rPr>
          <w:rFonts w:ascii="Arial" w:eastAsia="Arial" w:hAnsi="Arial" w:cs="Arial"/>
          <w:sz w:val="24"/>
          <w:szCs w:val="24"/>
        </w:rPr>
      </w:pPr>
    </w:p>
    <w:p w14:paraId="2D6B6CF4" w14:textId="595D6751" w:rsidR="73DC6175" w:rsidRDefault="73DC6175" w:rsidP="73F5191E">
      <w:pPr>
        <w:spacing w:after="0"/>
        <w:ind w:left="1080"/>
        <w:rPr>
          <w:rFonts w:ascii="Arial" w:eastAsia="Arial" w:hAnsi="Arial" w:cs="Arial"/>
          <w:u w:val="single"/>
        </w:rPr>
      </w:pPr>
      <w:r w:rsidRPr="73F5191E">
        <w:rPr>
          <w:rFonts w:ascii="Arial" w:eastAsia="Arial" w:hAnsi="Arial" w:cs="Arial"/>
          <w:u w:val="single"/>
        </w:rPr>
        <w:t>Educational Content</w:t>
      </w:r>
    </w:p>
    <w:p w14:paraId="637679E0" w14:textId="28EEF321" w:rsidR="3AFF47AC" w:rsidRDefault="3AFF47AC" w:rsidP="73F5191E">
      <w:pPr>
        <w:spacing w:after="0" w:line="235" w:lineRule="auto"/>
        <w:ind w:left="1440" w:right="1180" w:hanging="360"/>
        <w:rPr>
          <w:rFonts w:ascii="Arial" w:eastAsia="Arial" w:hAnsi="Arial" w:cs="Arial"/>
        </w:rPr>
      </w:pPr>
      <w:r w:rsidRPr="73F5191E">
        <w:rPr>
          <w:rFonts w:ascii="Arial" w:eastAsia="Arial" w:hAnsi="Arial" w:cs="Arial"/>
        </w:rPr>
        <w:t>1.</w:t>
      </w:r>
      <w:r>
        <w:tab/>
      </w:r>
      <w:r w:rsidR="73DC6175" w:rsidRPr="73F5191E">
        <w:rPr>
          <w:rFonts w:ascii="Arial" w:eastAsia="Arial" w:hAnsi="Arial" w:cs="Arial"/>
        </w:rPr>
        <w:t xml:space="preserve">Mix of diseases: The disease mix includes all patients, </w:t>
      </w:r>
      <w:r w:rsidR="005F5407" w:rsidRPr="73F5191E">
        <w:rPr>
          <w:rFonts w:ascii="Arial" w:eastAsia="Arial" w:hAnsi="Arial" w:cs="Arial"/>
        </w:rPr>
        <w:t>inpatient,</w:t>
      </w:r>
      <w:r w:rsidR="73DC6175" w:rsidRPr="73F5191E">
        <w:rPr>
          <w:rFonts w:ascii="Arial" w:eastAsia="Arial" w:hAnsi="Arial" w:cs="Arial"/>
        </w:rPr>
        <w:t xml:space="preserve"> and outpatient, who are undergoing interventional radiology procedures.</w:t>
      </w:r>
    </w:p>
    <w:p w14:paraId="04B90A1F" w14:textId="4291BDC7" w:rsidR="3DDF5566" w:rsidRDefault="3DDF5566" w:rsidP="73F5191E">
      <w:pPr>
        <w:spacing w:after="0" w:line="235" w:lineRule="auto"/>
        <w:ind w:left="1440" w:right="1233" w:hanging="360"/>
        <w:rPr>
          <w:rFonts w:ascii="Arial" w:eastAsia="Arial" w:hAnsi="Arial" w:cs="Arial"/>
        </w:rPr>
      </w:pPr>
      <w:r w:rsidRPr="73F5191E">
        <w:rPr>
          <w:rFonts w:ascii="Arial" w:eastAsia="Arial" w:hAnsi="Arial" w:cs="Arial"/>
        </w:rPr>
        <w:t>2.</w:t>
      </w:r>
      <w:r>
        <w:tab/>
      </w:r>
      <w:r w:rsidR="73DC6175" w:rsidRPr="73F5191E">
        <w:rPr>
          <w:rFonts w:ascii="Arial" w:eastAsia="Arial" w:hAnsi="Arial" w:cs="Arial"/>
        </w:rPr>
        <w:t>Patient characteristics: Radiology cases include both outpatient and inpatient cases as determined by the patient mix at the host department. Demographic and ethnic mix approximates that of the local community. The extensive socioeconomic diversity of the various participating institutions and patient populations support a stimulating training experience with broad diagnostic challenges.</w:t>
      </w:r>
    </w:p>
    <w:p w14:paraId="0AAA2B02" w14:textId="75645156" w:rsidR="311757DB" w:rsidRDefault="311757DB" w:rsidP="73F5191E">
      <w:pPr>
        <w:spacing w:after="0" w:line="233" w:lineRule="auto"/>
        <w:ind w:left="1440" w:right="758" w:hanging="360"/>
        <w:rPr>
          <w:rFonts w:ascii="Arial" w:eastAsia="Arial" w:hAnsi="Arial" w:cs="Arial"/>
        </w:rPr>
      </w:pPr>
      <w:r w:rsidRPr="73F5191E">
        <w:rPr>
          <w:rFonts w:ascii="Arial" w:eastAsia="Arial" w:hAnsi="Arial" w:cs="Arial"/>
        </w:rPr>
        <w:t>3.</w:t>
      </w:r>
      <w:r>
        <w:tab/>
      </w:r>
      <w:r w:rsidR="73DC6175" w:rsidRPr="73F5191E">
        <w:rPr>
          <w:rFonts w:ascii="Arial" w:eastAsia="Arial" w:hAnsi="Arial" w:cs="Arial"/>
        </w:rPr>
        <w:t>Learning venues: Each of the participating radiology departments provides a stimulating and balanced exposure to the patients in that community.</w:t>
      </w:r>
    </w:p>
    <w:p w14:paraId="39764379" w14:textId="52761876" w:rsidR="12028A1F" w:rsidRDefault="12028A1F" w:rsidP="73F5191E">
      <w:pPr>
        <w:spacing w:after="0" w:line="235" w:lineRule="auto"/>
        <w:ind w:left="1440" w:right="1887" w:hanging="360"/>
        <w:rPr>
          <w:rFonts w:ascii="Arial" w:eastAsia="Arial" w:hAnsi="Arial" w:cs="Arial"/>
        </w:rPr>
      </w:pPr>
      <w:r w:rsidRPr="73F5191E">
        <w:rPr>
          <w:rFonts w:ascii="Arial" w:eastAsia="Arial" w:hAnsi="Arial" w:cs="Arial"/>
        </w:rPr>
        <w:t>4.</w:t>
      </w:r>
      <w:r>
        <w:tab/>
      </w:r>
      <w:r w:rsidR="73DC6175" w:rsidRPr="73F5191E">
        <w:rPr>
          <w:rFonts w:ascii="Arial" w:eastAsia="Arial" w:hAnsi="Arial" w:cs="Arial"/>
        </w:rPr>
        <w:t>Procedures: The types of radiological examinations and procedures available for observation include:</w:t>
      </w:r>
    </w:p>
    <w:p w14:paraId="6B1F55C3" w14:textId="226180A1"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Angiography</w:t>
      </w:r>
    </w:p>
    <w:p w14:paraId="61ABC1B7" w14:textId="4BA44763"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Angioplasty and stent</w:t>
      </w:r>
    </w:p>
    <w:p w14:paraId="3FFBE81B" w14:textId="574B49E8"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Venography</w:t>
      </w:r>
    </w:p>
    <w:p w14:paraId="071EF4E1" w14:textId="4FE1F4D8"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Venous Access</w:t>
      </w:r>
    </w:p>
    <w:p w14:paraId="6847480E" w14:textId="06BEAD6A"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Biliary Drainage</w:t>
      </w:r>
    </w:p>
    <w:p w14:paraId="24D1EA7E" w14:textId="344A1767"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Nephrostomy</w:t>
      </w:r>
    </w:p>
    <w:p w14:paraId="67188E9F" w14:textId="57D1745D"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Abscess Drainage</w:t>
      </w:r>
    </w:p>
    <w:p w14:paraId="00C684CA" w14:textId="45743085"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Percutaneous Biopsy</w:t>
      </w:r>
    </w:p>
    <w:p w14:paraId="499EC08E" w14:textId="5F779200"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Embolization</w:t>
      </w:r>
    </w:p>
    <w:p w14:paraId="2E1EC3B3" w14:textId="21830F4D"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Percutaneous spine intervention (if available)</w:t>
      </w:r>
    </w:p>
    <w:p w14:paraId="234A8177" w14:textId="54FA22A1"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Pain management (if available)</w:t>
      </w:r>
    </w:p>
    <w:p w14:paraId="37E09F8B" w14:textId="357CFB3D" w:rsidR="73DC6175" w:rsidRDefault="73DC6175" w:rsidP="73F5191E">
      <w:pPr>
        <w:pStyle w:val="ListParagraph"/>
        <w:numPr>
          <w:ilvl w:val="0"/>
          <w:numId w:val="8"/>
        </w:numPr>
        <w:spacing w:after="0"/>
        <w:rPr>
          <w:rFonts w:ascii="Arial" w:eastAsia="Arial" w:hAnsi="Arial" w:cs="Arial"/>
        </w:rPr>
      </w:pPr>
      <w:r w:rsidRPr="73F5191E">
        <w:rPr>
          <w:rFonts w:ascii="Arial" w:eastAsia="Arial" w:hAnsi="Arial" w:cs="Arial"/>
        </w:rPr>
        <w:t>Ancillary individuals interacted with may include residents, fellows, technologists, and staff.</w:t>
      </w:r>
    </w:p>
    <w:p w14:paraId="5B32A5EF" w14:textId="381F54E6" w:rsidR="73DC6175" w:rsidRDefault="73DC6175" w:rsidP="73F5191E">
      <w:pPr>
        <w:pStyle w:val="ListParagraph"/>
        <w:numPr>
          <w:ilvl w:val="0"/>
          <w:numId w:val="8"/>
        </w:numPr>
        <w:spacing w:after="0"/>
        <w:rPr>
          <w:rFonts w:ascii="Arial" w:eastAsia="Arial" w:hAnsi="Arial" w:cs="Arial"/>
        </w:rPr>
      </w:pPr>
      <w:r w:rsidRPr="73F5191E">
        <w:rPr>
          <w:rFonts w:ascii="Arial" w:eastAsia="Arial" w:hAnsi="Arial" w:cs="Arial"/>
        </w:rPr>
        <w:t>Duration: The rotation is intended for a 2- 4-week block.</w:t>
      </w:r>
    </w:p>
    <w:p w14:paraId="41F7839B" w14:textId="57B2E5CB" w:rsidR="73DC6175" w:rsidRDefault="73DC6175" w:rsidP="73F5191E">
      <w:pPr>
        <w:pStyle w:val="ListParagraph"/>
        <w:numPr>
          <w:ilvl w:val="0"/>
          <w:numId w:val="8"/>
        </w:numPr>
        <w:spacing w:after="0" w:line="233" w:lineRule="auto"/>
        <w:ind w:right="925"/>
        <w:rPr>
          <w:rFonts w:ascii="Arial" w:eastAsia="Arial" w:hAnsi="Arial" w:cs="Arial"/>
        </w:rPr>
      </w:pPr>
      <w:r w:rsidRPr="73F5191E">
        <w:rPr>
          <w:rFonts w:ascii="Arial" w:eastAsia="Arial" w:hAnsi="Arial" w:cs="Arial"/>
        </w:rPr>
        <w:t>Structure: The day typically begins at 7:00 a.m. and ends at 4:00 p.m. Most of the day will be spent in the reading room and procedural suites. Independent study using departmental and</w:t>
      </w:r>
      <w:r w:rsidR="413D8313" w:rsidRPr="73F5191E">
        <w:rPr>
          <w:rFonts w:ascii="Arial" w:eastAsia="Arial" w:hAnsi="Arial" w:cs="Arial"/>
        </w:rPr>
        <w:t xml:space="preserve"> </w:t>
      </w:r>
      <w:r w:rsidRPr="73F5191E">
        <w:rPr>
          <w:rFonts w:ascii="Arial" w:eastAsia="Arial" w:hAnsi="Arial" w:cs="Arial"/>
        </w:rPr>
        <w:t>web resources may be permitted during the afternoons.</w:t>
      </w:r>
    </w:p>
    <w:p w14:paraId="7562C64D" w14:textId="2BFB18D9" w:rsidR="73DC6175" w:rsidRDefault="73DC6175" w:rsidP="73F5191E">
      <w:pPr>
        <w:pStyle w:val="ListParagraph"/>
        <w:numPr>
          <w:ilvl w:val="0"/>
          <w:numId w:val="8"/>
        </w:numPr>
        <w:spacing w:after="0"/>
        <w:rPr>
          <w:rFonts w:ascii="Arial" w:eastAsia="Arial" w:hAnsi="Arial" w:cs="Arial"/>
        </w:rPr>
      </w:pPr>
      <w:r w:rsidRPr="73F5191E">
        <w:rPr>
          <w:rFonts w:ascii="Arial" w:eastAsia="Arial" w:hAnsi="Arial" w:cs="Arial"/>
        </w:rPr>
        <w:t>A schedule of daily assignments will include at minimum:</w:t>
      </w:r>
    </w:p>
    <w:p w14:paraId="6AA8C067" w14:textId="69B69931"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lastRenderedPageBreak/>
        <w:t>Clinical time 5 days a week.</w:t>
      </w:r>
    </w:p>
    <w:p w14:paraId="5B4D2926" w14:textId="4D93465B"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Reading educational materials with daily assignments.</w:t>
      </w:r>
    </w:p>
    <w:p w14:paraId="6D48B388" w14:textId="62BB17DD" w:rsidR="73DC6175" w:rsidRDefault="73DC6175" w:rsidP="73F5191E">
      <w:pPr>
        <w:pStyle w:val="ListParagraph"/>
        <w:numPr>
          <w:ilvl w:val="1"/>
          <w:numId w:val="8"/>
        </w:numPr>
        <w:spacing w:after="0" w:line="230" w:lineRule="auto"/>
        <w:ind w:right="1516"/>
        <w:rPr>
          <w:rFonts w:ascii="Arial" w:eastAsia="Arial" w:hAnsi="Arial" w:cs="Arial"/>
        </w:rPr>
      </w:pPr>
      <w:r w:rsidRPr="73F5191E">
        <w:rPr>
          <w:rFonts w:ascii="Arial" w:eastAsia="Arial" w:hAnsi="Arial" w:cs="Arial"/>
        </w:rPr>
        <w:t>Attend hospital and department conference including interdisciplinary and radiology specific conferences.</w:t>
      </w:r>
    </w:p>
    <w:p w14:paraId="3917F39A" w14:textId="5503CB88" w:rsidR="73DC6175" w:rsidRDefault="73DC6175" w:rsidP="73F5191E">
      <w:pPr>
        <w:pStyle w:val="ListParagraph"/>
        <w:numPr>
          <w:ilvl w:val="1"/>
          <w:numId w:val="8"/>
        </w:numPr>
        <w:spacing w:after="0" w:line="230" w:lineRule="auto"/>
        <w:ind w:right="1204"/>
        <w:rPr>
          <w:rFonts w:ascii="Arial" w:eastAsia="Arial" w:hAnsi="Arial" w:cs="Arial"/>
        </w:rPr>
      </w:pPr>
      <w:r w:rsidRPr="73F5191E">
        <w:rPr>
          <w:rFonts w:ascii="Arial" w:eastAsia="Arial" w:hAnsi="Arial" w:cs="Arial"/>
        </w:rPr>
        <w:t>Students are expected to continue to attend any mandatory conferences and didactic sessions of their college during the rotation.</w:t>
      </w:r>
    </w:p>
    <w:p w14:paraId="0FB924CC" w14:textId="2802874E" w:rsidR="73DC6175" w:rsidRDefault="73DC6175" w:rsidP="73F5191E">
      <w:pPr>
        <w:pStyle w:val="ListParagraph"/>
        <w:spacing w:after="0" w:line="230" w:lineRule="auto"/>
        <w:ind w:left="2160" w:right="1204"/>
        <w:rPr>
          <w:rFonts w:ascii="Arial" w:eastAsia="Arial" w:hAnsi="Arial" w:cs="Arial"/>
        </w:rPr>
      </w:pPr>
      <w:r w:rsidRPr="73F5191E">
        <w:rPr>
          <w:rFonts w:ascii="Arial" w:eastAsia="Arial" w:hAnsi="Arial" w:cs="Arial"/>
          <w:sz w:val="25"/>
          <w:szCs w:val="25"/>
        </w:rPr>
        <w:t xml:space="preserve"> </w:t>
      </w:r>
    </w:p>
    <w:p w14:paraId="2D565921" w14:textId="4EDB9994" w:rsidR="73DC6175" w:rsidRDefault="73DC6175" w:rsidP="73F5191E">
      <w:pPr>
        <w:pStyle w:val="ListParagraph"/>
        <w:spacing w:after="0"/>
        <w:ind w:firstLine="360"/>
        <w:rPr>
          <w:rFonts w:ascii="Arial" w:eastAsia="Arial" w:hAnsi="Arial" w:cs="Arial"/>
          <w:u w:val="single"/>
        </w:rPr>
      </w:pPr>
      <w:r w:rsidRPr="73F5191E">
        <w:rPr>
          <w:rFonts w:ascii="Arial" w:eastAsia="Arial" w:hAnsi="Arial" w:cs="Arial"/>
          <w:u w:val="single"/>
        </w:rPr>
        <w:t>Principal Ancillary Educational Materials</w:t>
      </w:r>
    </w:p>
    <w:p w14:paraId="3CE90C17" w14:textId="07B3C63A" w:rsidR="5B89DECC" w:rsidRDefault="5B89DECC" w:rsidP="73F5191E">
      <w:pPr>
        <w:spacing w:after="0"/>
        <w:ind w:left="1080"/>
        <w:rPr>
          <w:rFonts w:ascii="Arial" w:eastAsia="Arial" w:hAnsi="Arial" w:cs="Arial"/>
        </w:rPr>
      </w:pPr>
      <w:r w:rsidRPr="73F5191E">
        <w:rPr>
          <w:rFonts w:ascii="Arial" w:eastAsia="Arial" w:hAnsi="Arial" w:cs="Arial"/>
        </w:rPr>
        <w:t>1.</w:t>
      </w:r>
      <w:r>
        <w:tab/>
      </w:r>
      <w:r w:rsidR="73DC6175" w:rsidRPr="73F5191E">
        <w:rPr>
          <w:rFonts w:ascii="Arial" w:eastAsia="Arial" w:hAnsi="Arial" w:cs="Arial"/>
        </w:rPr>
        <w:t>Textbooks from which selected reading are assigned:</w:t>
      </w:r>
    </w:p>
    <w:p w14:paraId="6409D4E3" w14:textId="200A4D24" w:rsidR="73DC6175" w:rsidRDefault="73DC6175" w:rsidP="73F5191E">
      <w:pPr>
        <w:pStyle w:val="ListParagraph"/>
        <w:numPr>
          <w:ilvl w:val="1"/>
          <w:numId w:val="8"/>
        </w:numPr>
        <w:spacing w:after="0" w:line="235" w:lineRule="auto"/>
        <w:ind w:right="779"/>
        <w:rPr>
          <w:rFonts w:ascii="Arial" w:eastAsia="Arial" w:hAnsi="Arial" w:cs="Arial"/>
        </w:rPr>
      </w:pPr>
      <w:r w:rsidRPr="73F5191E">
        <w:rPr>
          <w:rFonts w:ascii="Arial" w:eastAsia="Arial" w:hAnsi="Arial" w:cs="Arial"/>
        </w:rPr>
        <w:t>Vascular and Interventional Radiology: The Requisites, Second Edition by John Kaufman, and Michael Lee.</w:t>
      </w:r>
    </w:p>
    <w:p w14:paraId="2204332D" w14:textId="67039A9E" w:rsidR="73DC6175" w:rsidRDefault="73DC6175" w:rsidP="73F5191E">
      <w:pPr>
        <w:pStyle w:val="ListParagraph"/>
        <w:numPr>
          <w:ilvl w:val="1"/>
          <w:numId w:val="8"/>
        </w:numPr>
        <w:spacing w:after="0" w:line="235" w:lineRule="auto"/>
        <w:ind w:right="1244"/>
        <w:rPr>
          <w:rFonts w:ascii="Arial" w:eastAsia="Arial" w:hAnsi="Arial" w:cs="Arial"/>
        </w:rPr>
      </w:pPr>
      <w:r w:rsidRPr="73F5191E">
        <w:rPr>
          <w:rFonts w:ascii="Arial" w:eastAsia="Arial" w:hAnsi="Arial" w:cs="Arial"/>
        </w:rPr>
        <w:t>Vascular and Interventional Imaging: Case Review Series, Third Edition by Saad, Khaja &amp; Vedantham.</w:t>
      </w:r>
    </w:p>
    <w:p w14:paraId="71CF64A1" w14:textId="15EC10C9"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Atlas of Vascular Anatomy, Second Edition by Renan Uflacker</w:t>
      </w:r>
    </w:p>
    <w:p w14:paraId="6DD22314" w14:textId="3FD349CE" w:rsidR="73DC6175" w:rsidRDefault="73DC6175" w:rsidP="73F5191E">
      <w:pPr>
        <w:pStyle w:val="ListParagraph"/>
        <w:numPr>
          <w:ilvl w:val="1"/>
          <w:numId w:val="8"/>
        </w:numPr>
        <w:spacing w:after="0" w:line="235" w:lineRule="auto"/>
        <w:ind w:right="1124"/>
        <w:rPr>
          <w:rFonts w:ascii="Arial" w:eastAsia="Arial" w:hAnsi="Arial" w:cs="Arial"/>
        </w:rPr>
      </w:pPr>
      <w:r w:rsidRPr="73F5191E">
        <w:rPr>
          <w:rFonts w:ascii="Arial" w:eastAsia="Arial" w:hAnsi="Arial" w:cs="Arial"/>
        </w:rPr>
        <w:t>Abrams’ Angiography: Interventional Radiology, Third Edition by Geschwind and Dake</w:t>
      </w:r>
    </w:p>
    <w:p w14:paraId="2A826279" w14:textId="5581F0B3"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Vascular and Interventional Radiology, Second Edition by Karim Valji</w:t>
      </w:r>
    </w:p>
    <w:p w14:paraId="2D3171CB" w14:textId="31F829AC"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Introduction to Vascular Ultrasonography, Fifth Edition by Zwiebel and Pellerito</w:t>
      </w:r>
    </w:p>
    <w:p w14:paraId="4D5EEDAF" w14:textId="22193AB8" w:rsidR="73DC6175" w:rsidRDefault="73DC6175" w:rsidP="73F5191E">
      <w:pPr>
        <w:pStyle w:val="ListParagraph"/>
        <w:numPr>
          <w:ilvl w:val="1"/>
          <w:numId w:val="8"/>
        </w:numPr>
        <w:spacing w:after="0" w:line="235" w:lineRule="auto"/>
        <w:ind w:right="953"/>
        <w:rPr>
          <w:rFonts w:ascii="Arial" w:eastAsia="Arial" w:hAnsi="Arial" w:cs="Arial"/>
        </w:rPr>
      </w:pPr>
      <w:r w:rsidRPr="73F5191E">
        <w:rPr>
          <w:rFonts w:ascii="Arial" w:eastAsia="Arial" w:hAnsi="Arial" w:cs="Arial"/>
        </w:rPr>
        <w:t>Handbook of Interventional Radiologic Procedures, Fifth Edition by Kandarpa, Machan, and Durham</w:t>
      </w:r>
    </w:p>
    <w:p w14:paraId="7004249F" w14:textId="6F83BF9B" w:rsidR="73DC6175" w:rsidRDefault="73DC6175" w:rsidP="73F5191E">
      <w:pPr>
        <w:pStyle w:val="ListParagraph"/>
        <w:numPr>
          <w:ilvl w:val="1"/>
          <w:numId w:val="8"/>
        </w:numPr>
        <w:spacing w:after="0" w:line="235" w:lineRule="auto"/>
        <w:ind w:right="1550"/>
        <w:rPr>
          <w:rFonts w:ascii="Arial" w:eastAsia="Arial" w:hAnsi="Arial" w:cs="Arial"/>
        </w:rPr>
      </w:pPr>
      <w:r w:rsidRPr="73F5191E">
        <w:rPr>
          <w:rFonts w:ascii="Arial" w:eastAsia="Arial" w:hAnsi="Arial" w:cs="Arial"/>
        </w:rPr>
        <w:t>Teaching Atlas of Interventional Radiology: Non-Vascular Interventional Procedures (Teaching Atlas Series), First Edition by Saadoon Kadir</w:t>
      </w:r>
    </w:p>
    <w:p w14:paraId="2E4448D2" w14:textId="3FDA1544" w:rsidR="495A2AF0" w:rsidRDefault="495A2AF0" w:rsidP="73F5191E">
      <w:pPr>
        <w:spacing w:after="0" w:line="233" w:lineRule="auto"/>
        <w:ind w:left="1440" w:right="1019" w:hanging="360"/>
        <w:rPr>
          <w:rFonts w:ascii="Arial" w:eastAsia="Arial" w:hAnsi="Arial" w:cs="Arial"/>
        </w:rPr>
      </w:pPr>
      <w:r w:rsidRPr="73F5191E">
        <w:rPr>
          <w:rFonts w:ascii="Arial" w:eastAsia="Arial" w:hAnsi="Arial" w:cs="Arial"/>
        </w:rPr>
        <w:t>2.</w:t>
      </w:r>
      <w:r>
        <w:tab/>
      </w:r>
      <w:r w:rsidR="73DC6175" w:rsidRPr="73F5191E">
        <w:rPr>
          <w:rFonts w:ascii="Arial" w:eastAsia="Arial" w:hAnsi="Arial" w:cs="Arial"/>
        </w:rPr>
        <w:t>Textbooks, current radiology periodicals, and digital teaching series will be available in the onsite Radiology library and may vary by site.</w:t>
      </w:r>
    </w:p>
    <w:p w14:paraId="1894365A" w14:textId="03E4BB86" w:rsidR="7A85AFC9" w:rsidRDefault="7A85AFC9" w:rsidP="73F5191E">
      <w:pPr>
        <w:spacing w:after="0"/>
        <w:ind w:left="1440" w:right="726" w:hanging="360"/>
        <w:rPr>
          <w:rFonts w:ascii="Arial" w:eastAsia="Arial" w:hAnsi="Arial" w:cs="Arial"/>
        </w:rPr>
      </w:pPr>
      <w:r w:rsidRPr="73F5191E">
        <w:rPr>
          <w:rFonts w:ascii="Arial" w:eastAsia="Arial" w:hAnsi="Arial" w:cs="Arial"/>
        </w:rPr>
        <w:t>3.</w:t>
      </w:r>
      <w:r>
        <w:tab/>
      </w:r>
      <w:r w:rsidR="73DC6175" w:rsidRPr="73F5191E">
        <w:rPr>
          <w:rFonts w:ascii="Arial" w:eastAsia="Arial" w:hAnsi="Arial" w:cs="Arial"/>
        </w:rPr>
        <w:t>Full service, extended hour, libraries are present at Michigan State University with onsite medical librarians, web-based searchable medical databases, and standard medical journals in both print and electronic formats. In addition, all MSU students have 24-hour access to the extensive online Michigan State University electronic library, including databases and electronic journals.</w:t>
      </w:r>
    </w:p>
    <w:p w14:paraId="07EB1CB0" w14:textId="1DDAE1B7" w:rsidR="73F5191E" w:rsidRDefault="73F5191E" w:rsidP="73F5191E">
      <w:pPr>
        <w:spacing w:before="9" w:after="0"/>
        <w:ind w:left="720"/>
        <w:rPr>
          <w:rFonts w:ascii="Arial" w:eastAsia="Arial" w:hAnsi="Arial" w:cs="Arial"/>
          <w:sz w:val="24"/>
          <w:szCs w:val="24"/>
        </w:rPr>
      </w:pPr>
    </w:p>
    <w:p w14:paraId="39AB0F75" w14:textId="57DCFED2" w:rsidR="73DC6175" w:rsidRDefault="73DC6175" w:rsidP="73F5191E">
      <w:pPr>
        <w:spacing w:before="1" w:after="0"/>
        <w:ind w:left="720"/>
        <w:rPr>
          <w:rFonts w:ascii="Arial" w:eastAsia="Arial" w:hAnsi="Arial" w:cs="Arial"/>
          <w:u w:val="single"/>
        </w:rPr>
      </w:pPr>
      <w:r w:rsidRPr="73F5191E">
        <w:rPr>
          <w:rFonts w:ascii="Arial" w:eastAsia="Arial" w:hAnsi="Arial" w:cs="Arial"/>
          <w:u w:val="single"/>
        </w:rPr>
        <w:t>Methods of Evaluation</w:t>
      </w:r>
    </w:p>
    <w:p w14:paraId="2540A5DC" w14:textId="5EF7F093" w:rsidR="73DC6175" w:rsidRDefault="73DC6175" w:rsidP="73F5191E">
      <w:pPr>
        <w:spacing w:before="39" w:after="0" w:line="276" w:lineRule="auto"/>
        <w:ind w:left="720" w:right="1571"/>
        <w:rPr>
          <w:rFonts w:ascii="Arial" w:eastAsia="Arial" w:hAnsi="Arial" w:cs="Arial"/>
        </w:rPr>
      </w:pPr>
      <w:r w:rsidRPr="73F5191E">
        <w:rPr>
          <w:rFonts w:ascii="Arial" w:eastAsia="Arial" w:hAnsi="Arial" w:cs="Arial"/>
        </w:rPr>
        <w:t>The radiologist supervising student education at each host department completes standard evaluations in place for the clerkship rotations.</w:t>
      </w:r>
    </w:p>
    <w:p w14:paraId="11753DAF" w14:textId="73E1BD98" w:rsidR="73DC6175" w:rsidRDefault="73DC6175" w:rsidP="73F5191E">
      <w:pPr>
        <w:spacing w:after="0"/>
        <w:ind w:left="720"/>
        <w:rPr>
          <w:rFonts w:ascii="Arial" w:eastAsia="Arial" w:hAnsi="Arial" w:cs="Arial"/>
        </w:rPr>
      </w:pPr>
      <w:r w:rsidRPr="73F5191E">
        <w:rPr>
          <w:rFonts w:ascii="Arial" w:eastAsia="Arial" w:hAnsi="Arial" w:cs="Arial"/>
          <w:sz w:val="24"/>
          <w:szCs w:val="24"/>
        </w:rPr>
        <w:t xml:space="preserve"> </w:t>
      </w:r>
    </w:p>
    <w:p w14:paraId="1DED77BF" w14:textId="345298D1" w:rsidR="73DC6175" w:rsidRDefault="73DC6175" w:rsidP="73F5191E">
      <w:pPr>
        <w:spacing w:before="148" w:after="0"/>
        <w:ind w:left="720"/>
        <w:rPr>
          <w:rFonts w:ascii="Arial" w:eastAsia="Arial" w:hAnsi="Arial" w:cs="Arial"/>
          <w:u w:val="single"/>
        </w:rPr>
      </w:pPr>
      <w:r w:rsidRPr="73F5191E">
        <w:rPr>
          <w:rFonts w:ascii="Arial" w:eastAsia="Arial" w:hAnsi="Arial" w:cs="Arial"/>
          <w:u w:val="single"/>
        </w:rPr>
        <w:t>Testing and evaluation</w:t>
      </w:r>
    </w:p>
    <w:p w14:paraId="16BB609B" w14:textId="31A9424C" w:rsidR="73DC6175" w:rsidRDefault="73DC6175" w:rsidP="73F5191E">
      <w:pPr>
        <w:spacing w:before="40" w:after="0" w:line="276" w:lineRule="auto"/>
        <w:ind w:left="720" w:right="1155"/>
        <w:rPr>
          <w:rFonts w:ascii="Arial" w:eastAsia="Arial" w:hAnsi="Arial" w:cs="Arial"/>
        </w:rPr>
      </w:pPr>
      <w:r w:rsidRPr="73F5191E">
        <w:rPr>
          <w:rFonts w:ascii="Arial" w:eastAsia="Arial" w:hAnsi="Arial" w:cs="Arial"/>
        </w:rPr>
        <w:t>It is highly recommended that a radiology related PowerPoint presentation be presented as appropriate at the host department and submitted to the MSU Radiology Department education coordinator for review.</w:t>
      </w:r>
    </w:p>
    <w:p w14:paraId="28196365" w14:textId="04B23AAB" w:rsidR="73F5191E" w:rsidRDefault="73F5191E" w:rsidP="73F5191E">
      <w:pPr>
        <w:spacing w:before="1" w:after="0"/>
        <w:ind w:left="720"/>
        <w:rPr>
          <w:rFonts w:ascii="Arial" w:eastAsia="Arial" w:hAnsi="Arial" w:cs="Arial"/>
          <w:sz w:val="25"/>
          <w:szCs w:val="25"/>
        </w:rPr>
      </w:pPr>
    </w:p>
    <w:p w14:paraId="759E90BA" w14:textId="297F3284" w:rsidR="73DC6175" w:rsidRDefault="73DC6175" w:rsidP="73F5191E">
      <w:pPr>
        <w:spacing w:after="0"/>
        <w:ind w:left="720"/>
        <w:rPr>
          <w:rFonts w:ascii="Arial" w:eastAsia="Arial" w:hAnsi="Arial" w:cs="Arial"/>
          <w:u w:val="single"/>
        </w:rPr>
      </w:pPr>
      <w:r w:rsidRPr="73F5191E">
        <w:rPr>
          <w:rFonts w:ascii="Arial" w:eastAsia="Arial" w:hAnsi="Arial" w:cs="Arial"/>
          <w:u w:val="single"/>
        </w:rPr>
        <w:t>Rotation Specific Competency Objectives</w:t>
      </w:r>
    </w:p>
    <w:p w14:paraId="45EE697D" w14:textId="279F3682" w:rsidR="67500C7E" w:rsidRDefault="67500C7E" w:rsidP="73F5191E">
      <w:pPr>
        <w:spacing w:after="0" w:line="235" w:lineRule="auto"/>
        <w:ind w:left="1440" w:right="1650" w:hanging="360"/>
        <w:rPr>
          <w:rFonts w:ascii="Arial" w:eastAsia="Arial" w:hAnsi="Arial" w:cs="Arial"/>
        </w:rPr>
      </w:pPr>
      <w:r w:rsidRPr="73F5191E">
        <w:rPr>
          <w:rFonts w:ascii="Arial" w:eastAsia="Arial" w:hAnsi="Arial" w:cs="Arial"/>
        </w:rPr>
        <w:t>1.</w:t>
      </w:r>
      <w:r>
        <w:tab/>
      </w:r>
      <w:r w:rsidR="73DC6175" w:rsidRPr="73F5191E">
        <w:rPr>
          <w:rFonts w:ascii="Arial" w:eastAsia="Arial" w:hAnsi="Arial" w:cs="Arial"/>
        </w:rPr>
        <w:t>Become familiar with the appropriateness of patient selection for a requested basic procedure through review of available history, imaging, laboratory values and proposed/expected outcomes of the procedure.</w:t>
      </w:r>
    </w:p>
    <w:p w14:paraId="538E34E5" w14:textId="59EC10D6" w:rsidR="7F262531" w:rsidRDefault="7F262531" w:rsidP="73F5191E">
      <w:pPr>
        <w:spacing w:after="0" w:line="235" w:lineRule="auto"/>
        <w:ind w:left="1440" w:right="1026" w:hanging="360"/>
        <w:rPr>
          <w:rFonts w:ascii="Arial" w:eastAsia="Arial" w:hAnsi="Arial" w:cs="Arial"/>
        </w:rPr>
      </w:pPr>
      <w:r w:rsidRPr="73F5191E">
        <w:rPr>
          <w:rFonts w:ascii="Arial" w:eastAsia="Arial" w:hAnsi="Arial" w:cs="Arial"/>
        </w:rPr>
        <w:t>2.</w:t>
      </w:r>
      <w:r>
        <w:tab/>
      </w:r>
      <w:r w:rsidR="73DC6175" w:rsidRPr="73F5191E">
        <w:rPr>
          <w:rFonts w:ascii="Arial" w:eastAsia="Arial" w:hAnsi="Arial" w:cs="Arial"/>
        </w:rPr>
        <w:t xml:space="preserve">Have a basic understanding of history/physical findings or treatment scenarios that would require pre-procedure assistance from other </w:t>
      </w:r>
      <w:r w:rsidR="73DC6175" w:rsidRPr="73F5191E">
        <w:rPr>
          <w:rFonts w:ascii="Arial" w:eastAsia="Arial" w:hAnsi="Arial" w:cs="Arial"/>
        </w:rPr>
        <w:lastRenderedPageBreak/>
        <w:t>specialty disciplines such as cardiology, anesthesia, surgery, and internal medicine.</w:t>
      </w:r>
    </w:p>
    <w:p w14:paraId="6DCBD665" w14:textId="644CFDB5" w:rsidR="7521D581" w:rsidRDefault="7521D581" w:rsidP="73F5191E">
      <w:pPr>
        <w:spacing w:after="0"/>
        <w:ind w:left="1440" w:hanging="360"/>
        <w:rPr>
          <w:rFonts w:ascii="Arial" w:eastAsia="Arial" w:hAnsi="Arial" w:cs="Arial"/>
        </w:rPr>
      </w:pPr>
      <w:r w:rsidRPr="73F5191E">
        <w:rPr>
          <w:rFonts w:ascii="Arial" w:eastAsia="Arial" w:hAnsi="Arial" w:cs="Arial"/>
        </w:rPr>
        <w:t>3.</w:t>
      </w:r>
      <w:r>
        <w:tab/>
      </w:r>
      <w:r w:rsidR="73DC6175" w:rsidRPr="73F5191E">
        <w:rPr>
          <w:rFonts w:ascii="Arial" w:eastAsia="Arial" w:hAnsi="Arial" w:cs="Arial"/>
        </w:rPr>
        <w:t>Have observed the informed consent process, after a review with the patient of the</w:t>
      </w:r>
      <w:r w:rsidR="1C1FCACE" w:rsidRPr="73F5191E">
        <w:rPr>
          <w:rFonts w:ascii="Arial" w:eastAsia="Arial" w:hAnsi="Arial" w:cs="Arial"/>
        </w:rPr>
        <w:t xml:space="preserve"> </w:t>
      </w:r>
      <w:r w:rsidR="73DC6175" w:rsidRPr="73F5191E">
        <w:rPr>
          <w:rFonts w:ascii="Arial" w:eastAsia="Arial" w:hAnsi="Arial" w:cs="Arial"/>
        </w:rPr>
        <w:t>procedure(s), risks, benefits, and alternative therapeutic options/procedures. Additionally, will have observed and practiced the pre-procedure physician exam and evaluation.</w:t>
      </w:r>
    </w:p>
    <w:p w14:paraId="36D4AC71" w14:textId="706EB604" w:rsidR="17F4B039" w:rsidRDefault="17F4B039" w:rsidP="73F5191E">
      <w:pPr>
        <w:spacing w:after="0" w:line="233" w:lineRule="auto"/>
        <w:ind w:left="1440" w:right="1089" w:hanging="360"/>
        <w:rPr>
          <w:rFonts w:ascii="Arial" w:eastAsia="Arial" w:hAnsi="Arial" w:cs="Arial"/>
        </w:rPr>
      </w:pPr>
      <w:r w:rsidRPr="73F5191E">
        <w:rPr>
          <w:rFonts w:ascii="Arial" w:eastAsia="Arial" w:hAnsi="Arial" w:cs="Arial"/>
        </w:rPr>
        <w:t>4.</w:t>
      </w:r>
      <w:r>
        <w:tab/>
      </w:r>
      <w:r w:rsidR="73DC6175" w:rsidRPr="73F5191E">
        <w:rPr>
          <w:rFonts w:ascii="Arial" w:eastAsia="Arial" w:hAnsi="Arial" w:cs="Arial"/>
        </w:rPr>
        <w:t>Have a basic understanding of the abnormalities and physical signs/symptoms that need immediate attention during a procedure.</w:t>
      </w:r>
    </w:p>
    <w:p w14:paraId="74A753E4" w14:textId="06377208" w:rsidR="6ED84311" w:rsidRDefault="6ED84311" w:rsidP="73F5191E">
      <w:pPr>
        <w:spacing w:after="0" w:line="235" w:lineRule="auto"/>
        <w:ind w:left="1440" w:right="1128" w:hanging="360"/>
        <w:rPr>
          <w:rFonts w:ascii="Arial" w:eastAsia="Arial" w:hAnsi="Arial" w:cs="Arial"/>
        </w:rPr>
      </w:pPr>
      <w:r w:rsidRPr="73F5191E">
        <w:rPr>
          <w:rFonts w:ascii="Arial" w:eastAsia="Arial" w:hAnsi="Arial" w:cs="Arial"/>
        </w:rPr>
        <w:t>5.</w:t>
      </w:r>
      <w:r>
        <w:tab/>
      </w:r>
      <w:r w:rsidR="73DC6175" w:rsidRPr="73F5191E">
        <w:rPr>
          <w:rFonts w:ascii="Arial" w:eastAsia="Arial" w:hAnsi="Arial" w:cs="Arial"/>
        </w:rPr>
        <w:t>Have a basic understanding of percutaneous access selection for biopsies/drainages for multiple imaging modalities.</w:t>
      </w:r>
    </w:p>
    <w:p w14:paraId="5000A8E5" w14:textId="63F33D1A" w:rsidR="176DEE67" w:rsidRDefault="176DEE67" w:rsidP="73F5191E">
      <w:pPr>
        <w:spacing w:after="0" w:line="233" w:lineRule="auto"/>
        <w:ind w:left="1440" w:right="1983" w:hanging="360"/>
        <w:rPr>
          <w:rFonts w:ascii="Arial" w:eastAsia="Arial" w:hAnsi="Arial" w:cs="Arial"/>
        </w:rPr>
      </w:pPr>
      <w:r w:rsidRPr="73F5191E">
        <w:rPr>
          <w:rFonts w:ascii="Arial" w:eastAsia="Arial" w:hAnsi="Arial" w:cs="Arial"/>
        </w:rPr>
        <w:t>6.</w:t>
      </w:r>
      <w:r>
        <w:tab/>
      </w:r>
      <w:r w:rsidR="73DC6175" w:rsidRPr="73F5191E">
        <w:rPr>
          <w:rFonts w:ascii="Arial" w:eastAsia="Arial" w:hAnsi="Arial" w:cs="Arial"/>
        </w:rPr>
        <w:t>Have a basic understanding of vascular access for devise placement as well as endovascular intervention.</w:t>
      </w:r>
    </w:p>
    <w:p w14:paraId="67A005CF" w14:textId="73C5274D" w:rsidR="4C55EAAA" w:rsidRDefault="4C55EAAA" w:rsidP="73F5191E">
      <w:pPr>
        <w:spacing w:after="0"/>
        <w:ind w:left="1440" w:hanging="360"/>
        <w:rPr>
          <w:rFonts w:ascii="Arial" w:eastAsia="Arial" w:hAnsi="Arial" w:cs="Arial"/>
        </w:rPr>
      </w:pPr>
      <w:r w:rsidRPr="73F5191E">
        <w:rPr>
          <w:rFonts w:ascii="Arial" w:eastAsia="Arial" w:hAnsi="Arial" w:cs="Arial"/>
        </w:rPr>
        <w:t>7.</w:t>
      </w:r>
      <w:r>
        <w:tab/>
      </w:r>
      <w:r w:rsidR="73DC6175" w:rsidRPr="73F5191E">
        <w:rPr>
          <w:rFonts w:ascii="Arial" w:eastAsia="Arial" w:hAnsi="Arial" w:cs="Arial"/>
        </w:rPr>
        <w:t>Have introductory knowledge of endovascular therapies and indications.</w:t>
      </w:r>
    </w:p>
    <w:p w14:paraId="7052C194" w14:textId="53376C8B" w:rsidR="360039EA" w:rsidRDefault="360039EA" w:rsidP="73F5191E">
      <w:pPr>
        <w:spacing w:after="0" w:line="233" w:lineRule="auto"/>
        <w:ind w:left="1440" w:right="798" w:hanging="360"/>
        <w:rPr>
          <w:rFonts w:ascii="Arial" w:eastAsia="Arial" w:hAnsi="Arial" w:cs="Arial"/>
        </w:rPr>
      </w:pPr>
      <w:r w:rsidRPr="73F5191E">
        <w:rPr>
          <w:rFonts w:ascii="Arial" w:eastAsia="Arial" w:hAnsi="Arial" w:cs="Arial"/>
        </w:rPr>
        <w:t>8.</w:t>
      </w:r>
      <w:r>
        <w:tab/>
      </w:r>
      <w:r w:rsidR="73DC6175" w:rsidRPr="73F5191E">
        <w:rPr>
          <w:rFonts w:ascii="Arial" w:eastAsia="Arial" w:hAnsi="Arial" w:cs="Arial"/>
        </w:rPr>
        <w:t>Have introductory knowledge of equipment available for and indicated for interventions (i.e., catheters, guidewires, embolization materials, etc.).</w:t>
      </w:r>
    </w:p>
    <w:p w14:paraId="6CA39788" w14:textId="2F122A87" w:rsidR="73DC6175" w:rsidRDefault="73DC6175" w:rsidP="73F5191E">
      <w:pPr>
        <w:pStyle w:val="ListParagraph"/>
        <w:numPr>
          <w:ilvl w:val="0"/>
          <w:numId w:val="8"/>
        </w:numPr>
        <w:spacing w:after="0"/>
        <w:rPr>
          <w:rFonts w:ascii="Arial" w:eastAsia="Arial" w:hAnsi="Arial" w:cs="Arial"/>
        </w:rPr>
      </w:pPr>
      <w:r w:rsidRPr="73F5191E">
        <w:rPr>
          <w:rFonts w:ascii="Arial" w:eastAsia="Arial" w:hAnsi="Arial" w:cs="Arial"/>
        </w:rPr>
        <w:t>Have observed post procedure recover and patient management.</w:t>
      </w:r>
    </w:p>
    <w:p w14:paraId="0D539FF3" w14:textId="63A2D702" w:rsidR="73DC6175" w:rsidRDefault="73DC6175" w:rsidP="73F5191E">
      <w:pPr>
        <w:pStyle w:val="ListParagraph"/>
        <w:numPr>
          <w:ilvl w:val="0"/>
          <w:numId w:val="8"/>
        </w:numPr>
        <w:spacing w:after="0"/>
        <w:rPr>
          <w:rFonts w:ascii="Arial" w:eastAsia="Arial" w:hAnsi="Arial" w:cs="Arial"/>
        </w:rPr>
      </w:pPr>
      <w:r w:rsidRPr="73F5191E">
        <w:rPr>
          <w:rFonts w:ascii="Arial" w:eastAsia="Arial" w:hAnsi="Arial" w:cs="Arial"/>
        </w:rPr>
        <w:t>Have an understanding for follow-up and indications for follow-up imaging.</w:t>
      </w:r>
    </w:p>
    <w:p w14:paraId="79AD2FB0" w14:textId="6910A0DD" w:rsidR="73DC6175" w:rsidRDefault="73DC6175" w:rsidP="73F5191E">
      <w:pPr>
        <w:pStyle w:val="ListParagraph"/>
        <w:numPr>
          <w:ilvl w:val="0"/>
          <w:numId w:val="8"/>
        </w:numPr>
        <w:spacing w:after="0"/>
        <w:rPr>
          <w:rFonts w:ascii="Arial" w:eastAsia="Arial" w:hAnsi="Arial" w:cs="Arial"/>
        </w:rPr>
      </w:pPr>
      <w:r w:rsidRPr="73F5191E">
        <w:rPr>
          <w:rFonts w:ascii="Arial" w:eastAsia="Arial" w:hAnsi="Arial" w:cs="Arial"/>
        </w:rPr>
        <w:t>Have a basic understanding of certain pharmacological considerations in this setting:</w:t>
      </w:r>
    </w:p>
    <w:p w14:paraId="54E23725" w14:textId="6ED4B003"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Drug/contrast reactions</w:t>
      </w:r>
    </w:p>
    <w:p w14:paraId="4467A824" w14:textId="54DAB13A"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Antibiotic therapy</w:t>
      </w:r>
    </w:p>
    <w:p w14:paraId="34E77469" w14:textId="0B509352"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Conscious sedation</w:t>
      </w:r>
    </w:p>
    <w:p w14:paraId="0821D9A6" w14:textId="73EA18A9"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Anesthesia/analgesia</w:t>
      </w:r>
    </w:p>
    <w:p w14:paraId="6E7E9ECB" w14:textId="72A3C535" w:rsidR="73DC6175" w:rsidRDefault="73DC6175" w:rsidP="73F5191E">
      <w:pPr>
        <w:pStyle w:val="ListParagraph"/>
        <w:numPr>
          <w:ilvl w:val="1"/>
          <w:numId w:val="8"/>
        </w:numPr>
        <w:spacing w:after="0"/>
        <w:rPr>
          <w:rFonts w:ascii="Arial" w:eastAsia="Arial" w:hAnsi="Arial" w:cs="Arial"/>
        </w:rPr>
      </w:pPr>
      <w:r w:rsidRPr="73F5191E">
        <w:rPr>
          <w:rFonts w:ascii="Arial" w:eastAsia="Arial" w:hAnsi="Arial" w:cs="Arial"/>
        </w:rPr>
        <w:t>Anticoagulation</w:t>
      </w:r>
    </w:p>
    <w:p w14:paraId="5E421788" w14:textId="77777777" w:rsidR="00042628" w:rsidRPr="00D15D60" w:rsidRDefault="00042628" w:rsidP="000602B1">
      <w:pPr>
        <w:spacing w:after="0" w:line="276" w:lineRule="auto"/>
        <w:rPr>
          <w:rFonts w:ascii="Arial" w:hAnsi="Arial" w:cs="Arial"/>
        </w:rPr>
      </w:pPr>
    </w:p>
    <w:p w14:paraId="4E6F2E0C" w14:textId="57ECA21F" w:rsidR="0076235D" w:rsidRPr="00D15D60" w:rsidRDefault="00FB203B" w:rsidP="000602B1">
      <w:pPr>
        <w:pStyle w:val="Heading1"/>
        <w:spacing w:before="0" w:after="0" w:line="276" w:lineRule="auto"/>
        <w:rPr>
          <w:rFonts w:ascii="Arial" w:hAnsi="Arial" w:cs="Arial"/>
        </w:rPr>
      </w:pPr>
      <w:bookmarkStart w:id="9" w:name="_Toc214357433"/>
      <w:r w:rsidRPr="00D15D60">
        <w:rPr>
          <w:rFonts w:ascii="Arial" w:hAnsi="Arial" w:cs="Arial"/>
        </w:rPr>
        <w:t>COLLEGE PROGRAM OBJECTIVES</w:t>
      </w:r>
      <w:bookmarkEnd w:id="9"/>
    </w:p>
    <w:p w14:paraId="60C938CE" w14:textId="0B616EDE" w:rsidR="00697E55" w:rsidRPr="00D15D60" w:rsidRDefault="005150FA" w:rsidP="000602B1">
      <w:pPr>
        <w:spacing w:after="0" w:line="276" w:lineRule="auto"/>
        <w:jc w:val="left"/>
        <w:rPr>
          <w:rFonts w:ascii="Arial" w:hAnsi="Arial" w:cs="Arial"/>
        </w:rPr>
      </w:pPr>
      <w:r w:rsidRPr="00D15D60">
        <w:rPr>
          <w:rFonts w:ascii="Arial" w:hAnsi="Arial" w:cs="Arial"/>
          <w:spacing w:val="-2"/>
        </w:rPr>
        <w:t xml:space="preserve">In </w:t>
      </w:r>
      <w:r w:rsidR="005879BF" w:rsidRPr="00D15D60">
        <w:rPr>
          <w:rFonts w:ascii="Arial" w:hAnsi="Arial" w:cs="Arial"/>
          <w:spacing w:val="-2"/>
        </w:rPr>
        <w:t>addition to the above course-specific goals and learning objectives, this clerkship rotation also facilitates student progress in attaining the College Program Objectives</w:t>
      </w:r>
      <w:r w:rsidR="0013375E" w:rsidRPr="00D15D60">
        <w:rPr>
          <w:rFonts w:ascii="Arial" w:hAnsi="Arial" w:cs="Arial"/>
          <w:spacing w:val="-2"/>
        </w:rPr>
        <w:t xml:space="preserve">. </w:t>
      </w:r>
      <w:r w:rsidR="00997621" w:rsidRPr="00D15D60">
        <w:rPr>
          <w:rFonts w:ascii="Arial" w:hAnsi="Arial" w:cs="Arial"/>
          <w:spacing w:val="-2"/>
        </w:rPr>
        <w:t>Please refer to the complete list provided on the MSUCOM website (</w:t>
      </w:r>
      <w:hyperlink r:id="rId20" w:history="1">
        <w:r w:rsidR="00843721" w:rsidRPr="00D15D60">
          <w:rPr>
            <w:rStyle w:val="Hyperlink"/>
            <w:rFonts w:ascii="Arial" w:hAnsi="Arial" w:cs="Arial"/>
            <w:spacing w:val="-2"/>
          </w:rPr>
          <w:t>https://com.msu.edu/</w:t>
        </w:r>
      </w:hyperlink>
      <w:r w:rsidR="00997621" w:rsidRPr="00D15D60">
        <w:rPr>
          <w:rFonts w:ascii="Arial" w:hAnsi="Arial" w:cs="Arial"/>
          <w:spacing w:val="-2"/>
        </w:rPr>
        <w:t>)</w:t>
      </w:r>
      <w:r w:rsidR="00C51135" w:rsidRPr="00D15D60">
        <w:rPr>
          <w:rFonts w:ascii="Arial" w:hAnsi="Arial" w:cs="Arial"/>
          <w:spacing w:val="-2"/>
        </w:rPr>
        <w:t xml:space="preserve"> and in the Student Handbook.</w:t>
      </w:r>
    </w:p>
    <w:p w14:paraId="0CC5AC51" w14:textId="77777777" w:rsidR="004A14A0" w:rsidRPr="00D15D60" w:rsidRDefault="004A14A0" w:rsidP="000602B1">
      <w:pPr>
        <w:spacing w:after="0" w:line="276" w:lineRule="auto"/>
        <w:rPr>
          <w:rFonts w:ascii="Arial" w:hAnsi="Arial" w:cs="Arial"/>
        </w:rPr>
      </w:pPr>
    </w:p>
    <w:p w14:paraId="5A8591BE" w14:textId="6035D8A9" w:rsidR="006F2107" w:rsidRPr="00D15D60" w:rsidRDefault="00395FF7" w:rsidP="000602B1">
      <w:pPr>
        <w:pStyle w:val="Heading1"/>
        <w:spacing w:before="0" w:after="0" w:line="276" w:lineRule="auto"/>
        <w:rPr>
          <w:rFonts w:ascii="Arial" w:hAnsi="Arial" w:cs="Arial"/>
        </w:rPr>
      </w:pPr>
      <w:bookmarkStart w:id="10" w:name="_Toc214357434"/>
      <w:r w:rsidRPr="00D15D60">
        <w:rPr>
          <w:rFonts w:ascii="Arial" w:hAnsi="Arial" w:cs="Arial"/>
        </w:rPr>
        <w:t>R</w:t>
      </w:r>
      <w:r w:rsidR="005A09E5" w:rsidRPr="00D15D60">
        <w:rPr>
          <w:rFonts w:ascii="Arial" w:hAnsi="Arial" w:cs="Arial"/>
        </w:rPr>
        <w:t>EFERENCES</w:t>
      </w:r>
      <w:bookmarkEnd w:id="10"/>
    </w:p>
    <w:p w14:paraId="2C0B26C0" w14:textId="20FCDB7D" w:rsidR="006F2107" w:rsidRPr="00D15D60" w:rsidRDefault="005B4C18" w:rsidP="000602B1">
      <w:pPr>
        <w:pStyle w:val="Heading2"/>
        <w:rPr>
          <w:b/>
          <w:bCs/>
        </w:rPr>
      </w:pPr>
      <w:bookmarkStart w:id="11" w:name="_Toc214357435"/>
      <w:r w:rsidRPr="00D15D60">
        <w:t>REQUIRED STUDY RESOURCES</w:t>
      </w:r>
      <w:bookmarkEnd w:id="11"/>
    </w:p>
    <w:p w14:paraId="2196C2FA" w14:textId="77777777" w:rsidR="009A1109" w:rsidRPr="00D15D60" w:rsidRDefault="009A1109" w:rsidP="006462FA">
      <w:pPr>
        <w:spacing w:after="0"/>
        <w:rPr>
          <w:rFonts w:ascii="Arial" w:hAnsi="Arial" w:cs="Arial"/>
          <w:b/>
          <w:bCs/>
        </w:rPr>
      </w:pPr>
    </w:p>
    <w:p w14:paraId="4B9E9912" w14:textId="3F2CB7A0" w:rsidR="009A1109" w:rsidRPr="00D15D60" w:rsidRDefault="7943D736" w:rsidP="00B36CB9">
      <w:pPr>
        <w:ind w:left="720"/>
        <w:rPr>
          <w:rFonts w:ascii="Arial" w:hAnsi="Arial" w:cs="Arial"/>
        </w:rPr>
      </w:pPr>
      <w:bookmarkStart w:id="12" w:name="_Toc106630800"/>
      <w:r w:rsidRPr="00D15D60">
        <w:rPr>
          <w:rFonts w:ascii="Arial" w:hAnsi="Arial" w:cs="Arial"/>
        </w:rPr>
        <w:t xml:space="preserve">Desire 2 Learn (D2L): </w:t>
      </w:r>
      <w:bookmarkEnd w:id="12"/>
      <w:r w:rsidRPr="00D15D60">
        <w:rPr>
          <w:rFonts w:ascii="Arial" w:hAnsi="Arial" w:cs="Arial"/>
        </w:rPr>
        <w:t>Please find online content for this course in D2L (</w:t>
      </w:r>
      <w:hyperlink r:id="rId21" w:history="1">
        <w:r w:rsidRPr="00D15D60">
          <w:rPr>
            <w:rStyle w:val="Hyperlink"/>
            <w:rFonts w:ascii="Arial" w:hAnsi="Arial" w:cs="Arial"/>
            <w:color w:val="auto"/>
          </w:rPr>
          <w:t>https://d2l.msu.edu/</w:t>
        </w:r>
      </w:hyperlink>
      <w:r w:rsidRPr="00D15D60">
        <w:rPr>
          <w:rFonts w:ascii="Arial" w:hAnsi="Arial" w:cs="Arial"/>
        </w:rPr>
        <w:t>). Once logged in</w:t>
      </w:r>
      <w:r w:rsidR="0C1B4AB5" w:rsidRPr="00D15D60">
        <w:rPr>
          <w:rFonts w:ascii="Arial" w:hAnsi="Arial" w:cs="Arial"/>
        </w:rPr>
        <w:t xml:space="preserve"> with your MSU Net ID</w:t>
      </w:r>
      <w:r w:rsidRPr="00D15D60">
        <w:rPr>
          <w:rFonts w:ascii="Arial" w:hAnsi="Arial" w:cs="Arial"/>
        </w:rPr>
        <w:t xml:space="preserve">, your course </w:t>
      </w:r>
      <w:r w:rsidR="6854B9C4" w:rsidRPr="00D15D60">
        <w:rPr>
          <w:rFonts w:ascii="Arial" w:hAnsi="Arial" w:cs="Arial"/>
        </w:rPr>
        <w:t xml:space="preserve">will </w:t>
      </w:r>
      <w:r w:rsidRPr="00D15D60">
        <w:rPr>
          <w:rFonts w:ascii="Arial" w:hAnsi="Arial" w:cs="Arial"/>
        </w:rPr>
        <w:t xml:space="preserve">appear on the D2L landing page. </w:t>
      </w:r>
      <w:r w:rsidR="53A086CA" w:rsidRPr="00D15D60">
        <w:rPr>
          <w:rFonts w:ascii="Arial" w:hAnsi="Arial" w:cs="Arial"/>
        </w:rPr>
        <w:t xml:space="preserve">If you do not see your course on the landing page, search for the course with the following criteria, and </w:t>
      </w:r>
      <w:r w:rsidRPr="00D15D60">
        <w:rPr>
          <w:rFonts w:ascii="Arial" w:hAnsi="Arial" w:cs="Arial"/>
        </w:rPr>
        <w:t xml:space="preserve">pin </w:t>
      </w:r>
      <w:r w:rsidR="25C46649" w:rsidRPr="00D15D60">
        <w:rPr>
          <w:rFonts w:ascii="Arial" w:hAnsi="Arial" w:cs="Arial"/>
        </w:rPr>
        <w:t xml:space="preserve">it </w:t>
      </w:r>
      <w:r w:rsidRPr="00D15D60">
        <w:rPr>
          <w:rFonts w:ascii="Arial" w:hAnsi="Arial" w:cs="Arial"/>
        </w:rPr>
        <w:t>to your homepage</w:t>
      </w:r>
      <w:r w:rsidR="2EC77A40" w:rsidRPr="00D15D60">
        <w:rPr>
          <w:rFonts w:ascii="Arial" w:hAnsi="Arial" w:cs="Arial"/>
        </w:rPr>
        <w:t xml:space="preserve">: </w:t>
      </w:r>
      <w:r w:rsidR="00403C84" w:rsidRPr="00D15D60">
        <w:rPr>
          <w:rFonts w:ascii="Arial" w:hAnsi="Arial" w:cs="Arial"/>
          <w:b/>
          <w:bCs/>
          <w:shd w:val="clear" w:color="auto" w:fill="FFFFFF"/>
        </w:rPr>
        <w:t>OST 641</w:t>
      </w:r>
      <w:r w:rsidR="006A54A5">
        <w:rPr>
          <w:rFonts w:ascii="Arial" w:hAnsi="Arial" w:cs="Arial"/>
          <w:b/>
          <w:bCs/>
          <w:shd w:val="clear" w:color="auto" w:fill="FFFFFF"/>
        </w:rPr>
        <w:t xml:space="preserve"> In</w:t>
      </w:r>
      <w:r w:rsidR="004D74D8">
        <w:rPr>
          <w:rFonts w:ascii="Arial" w:hAnsi="Arial" w:cs="Arial"/>
          <w:b/>
          <w:bCs/>
          <w:shd w:val="clear" w:color="auto" w:fill="FFFFFF"/>
        </w:rPr>
        <w:t>terventional Radiology</w:t>
      </w:r>
      <w:r w:rsidR="00403C84" w:rsidRPr="00D15D60">
        <w:rPr>
          <w:rFonts w:ascii="Arial" w:hAnsi="Arial" w:cs="Arial"/>
          <w:b/>
          <w:bCs/>
          <w:shd w:val="clear" w:color="auto" w:fill="FFFFFF"/>
        </w:rPr>
        <w:t>.</w:t>
      </w:r>
    </w:p>
    <w:p w14:paraId="1E6326ED" w14:textId="6DC4F326" w:rsidR="009A1109" w:rsidRPr="00D15D60" w:rsidRDefault="009A1109" w:rsidP="009A1109">
      <w:pPr>
        <w:ind w:left="720"/>
        <w:rPr>
          <w:rFonts w:ascii="Arial" w:hAnsi="Arial" w:cs="Arial"/>
        </w:rPr>
      </w:pPr>
      <w:r w:rsidRPr="00D15D60">
        <w:rPr>
          <w:rFonts w:ascii="Arial" w:hAnsi="Arial" w:cs="Arial"/>
        </w:rPr>
        <w:t>If you encounter any issues accessing this D2L course, please email the CA (on the title page of this syllabus)</w:t>
      </w:r>
      <w:r w:rsidR="0013375E" w:rsidRPr="00D15D60">
        <w:rPr>
          <w:rFonts w:ascii="Arial" w:hAnsi="Arial" w:cs="Arial"/>
        </w:rPr>
        <w:t xml:space="preserve">. </w:t>
      </w:r>
      <w:r w:rsidR="00205932" w:rsidRPr="00D15D60">
        <w:rPr>
          <w:rFonts w:ascii="Arial" w:hAnsi="Arial" w:cs="Arial"/>
        </w:rPr>
        <w:t xml:space="preserve">It is your responsibility to make sure you have access </w:t>
      </w:r>
      <w:r w:rsidR="00593906" w:rsidRPr="00D15D60">
        <w:rPr>
          <w:rFonts w:ascii="Arial" w:hAnsi="Arial" w:cs="Arial"/>
        </w:rPr>
        <w:t>t</w:t>
      </w:r>
      <w:r w:rsidR="00205932" w:rsidRPr="00D15D60">
        <w:rPr>
          <w:rFonts w:ascii="Arial" w:hAnsi="Arial" w:cs="Arial"/>
        </w:rPr>
        <w:t xml:space="preserve">o the course D2L page on the first day of the course. </w:t>
      </w:r>
    </w:p>
    <w:p w14:paraId="5CA283F8" w14:textId="77777777" w:rsidR="002755F4" w:rsidRPr="00D15D60" w:rsidRDefault="002755F4" w:rsidP="002755F4">
      <w:pPr>
        <w:spacing w:after="0" w:line="276" w:lineRule="auto"/>
        <w:ind w:left="360" w:firstLine="360"/>
        <w:rPr>
          <w:rFonts w:ascii="Arial" w:eastAsia="Arial" w:hAnsi="Arial" w:cs="Arial"/>
        </w:rPr>
      </w:pPr>
      <w:r w:rsidRPr="00D15D60">
        <w:rPr>
          <w:rFonts w:ascii="Arial" w:eastAsia="Arial" w:hAnsi="Arial" w:cs="Arial"/>
        </w:rPr>
        <w:t>Student D2L email addresses must be forwarded to your MSU email account.</w:t>
      </w:r>
    </w:p>
    <w:p w14:paraId="24682D4D" w14:textId="77777777" w:rsidR="009A1109" w:rsidRPr="00D15D60" w:rsidRDefault="009A1109" w:rsidP="00A5758F">
      <w:pPr>
        <w:spacing w:after="0"/>
        <w:ind w:left="720"/>
        <w:rPr>
          <w:rFonts w:ascii="Arial" w:hAnsi="Arial" w:cs="Arial"/>
        </w:rPr>
      </w:pPr>
    </w:p>
    <w:p w14:paraId="5C964C3F" w14:textId="053E008C" w:rsidR="54F48B3F" w:rsidRPr="00D15D60" w:rsidRDefault="00A50CB0" w:rsidP="000602B1">
      <w:pPr>
        <w:pStyle w:val="Heading2"/>
        <w:rPr>
          <w:b/>
          <w:bCs/>
        </w:rPr>
      </w:pPr>
      <w:bookmarkStart w:id="13" w:name="_Toc214357436"/>
      <w:r w:rsidRPr="00D15D60">
        <w:t>WEEKLY READINGS/OBJECTIVES/ASSIGNMENTS</w:t>
      </w:r>
      <w:bookmarkEnd w:id="13"/>
    </w:p>
    <w:p w14:paraId="174C56A5" w14:textId="2251396E" w:rsidR="00746A6C" w:rsidRPr="00123BE6" w:rsidRDefault="009B6032" w:rsidP="00123BE6">
      <w:pPr>
        <w:pStyle w:val="paragraph"/>
        <w:spacing w:before="0" w:beforeAutospacing="0" w:after="0" w:afterAutospacing="0"/>
        <w:ind w:firstLine="720"/>
        <w:jc w:val="both"/>
        <w:textAlignment w:val="baseline"/>
        <w:rPr>
          <w:rFonts w:ascii="Segoe UI" w:hAnsi="Segoe UI" w:cs="Segoe UI"/>
          <w:caps/>
          <w:sz w:val="18"/>
          <w:szCs w:val="18"/>
        </w:rPr>
      </w:pPr>
      <w:r w:rsidRPr="00D15D60">
        <w:rPr>
          <w:rStyle w:val="normaltextrun"/>
          <w:rFonts w:ascii="Arial" w:hAnsi="Arial" w:cs="Arial"/>
          <w:caps/>
          <w:u w:val="single"/>
        </w:rPr>
        <w:t>MID ROTATION FEEDBACK FORM</w:t>
      </w:r>
      <w:r w:rsidRPr="00D15D60">
        <w:rPr>
          <w:rStyle w:val="eop"/>
          <w:rFonts w:ascii="Arial" w:hAnsi="Arial" w:cs="Arial"/>
          <w:caps/>
        </w:rPr>
        <w:t> </w:t>
      </w:r>
    </w:p>
    <w:p w14:paraId="4F7DF4A4" w14:textId="74104778" w:rsidR="00746A6C" w:rsidRPr="00D15D60" w:rsidRDefault="00746A6C" w:rsidP="00E343F0">
      <w:pPr>
        <w:ind w:left="720"/>
        <w:rPr>
          <w:rFonts w:ascii="Arial" w:hAnsi="Arial" w:cs="Arial"/>
        </w:rPr>
      </w:pPr>
      <w:r w:rsidRPr="00D15D60">
        <w:rPr>
          <w:rFonts w:ascii="Arial" w:hAnsi="Arial" w:cs="Arial"/>
        </w:rPr>
        <w:t xml:space="preserve">This form is required for this rotation, including both </w:t>
      </w:r>
      <w:r w:rsidR="00B1740A" w:rsidRPr="00D15D60">
        <w:rPr>
          <w:rFonts w:ascii="Arial" w:hAnsi="Arial" w:cs="Arial"/>
        </w:rPr>
        <w:t>two- and four-week</w:t>
      </w:r>
      <w:r w:rsidRPr="00D15D60">
        <w:rPr>
          <w:rFonts w:ascii="Arial" w:hAnsi="Arial" w:cs="Arial"/>
        </w:rPr>
        <w:t xml:space="preserve"> </w:t>
      </w:r>
      <w:r w:rsidR="009709A8" w:rsidRPr="00D15D60">
        <w:rPr>
          <w:rFonts w:ascii="Arial" w:hAnsi="Arial" w:cs="Arial"/>
        </w:rPr>
        <w:t>rotations</w:t>
      </w:r>
      <w:r w:rsidRPr="00D15D60">
        <w:rPr>
          <w:rFonts w:ascii="Arial" w:hAnsi="Arial" w:cs="Arial"/>
        </w:rPr>
        <w:t>.</w:t>
      </w:r>
    </w:p>
    <w:p w14:paraId="23417D1A" w14:textId="5B01C7C8" w:rsidR="00A2011D" w:rsidRPr="00D15D60" w:rsidRDefault="00E343F0" w:rsidP="00884E6A">
      <w:pPr>
        <w:ind w:left="720"/>
        <w:rPr>
          <w:rFonts w:ascii="Arial" w:hAnsi="Arial" w:cs="Arial"/>
        </w:rPr>
      </w:pPr>
      <w:r w:rsidRPr="00D15D60">
        <w:rPr>
          <w:rFonts w:ascii="Arial" w:hAnsi="Arial" w:cs="Arial"/>
        </w:rPr>
        <w:lastRenderedPageBreak/>
        <w:t>Two-week</w:t>
      </w:r>
      <w:r w:rsidR="00D5251C" w:rsidRPr="00D15D60">
        <w:rPr>
          <w:rFonts w:ascii="Arial" w:hAnsi="Arial" w:cs="Arial"/>
        </w:rPr>
        <w:t xml:space="preserve"> </w:t>
      </w:r>
      <w:r w:rsidRPr="00D15D60">
        <w:rPr>
          <w:rFonts w:ascii="Arial" w:hAnsi="Arial" w:cs="Arial"/>
        </w:rPr>
        <w:t xml:space="preserve">Rotation: This will need to be completed by the Attending or </w:t>
      </w:r>
      <w:r w:rsidR="00C304F7" w:rsidRPr="00D15D60">
        <w:rPr>
          <w:rFonts w:ascii="Arial" w:hAnsi="Arial" w:cs="Arial"/>
        </w:rPr>
        <w:t>Resident and</w:t>
      </w:r>
      <w:r w:rsidRPr="00D15D60">
        <w:rPr>
          <w:rFonts w:ascii="Arial" w:hAnsi="Arial" w:cs="Arial"/>
        </w:rPr>
        <w:t xml:space="preserve"> dated</w:t>
      </w:r>
      <w:r w:rsidR="00D5251C" w:rsidRPr="00D15D60">
        <w:rPr>
          <w:rFonts w:ascii="Arial" w:hAnsi="Arial" w:cs="Arial"/>
        </w:rPr>
        <w:t xml:space="preserve"> by </w:t>
      </w:r>
      <w:r w:rsidRPr="00D15D60">
        <w:rPr>
          <w:rFonts w:ascii="Arial" w:hAnsi="Arial" w:cs="Arial"/>
        </w:rPr>
        <w:t>the 1</w:t>
      </w:r>
      <w:r w:rsidRPr="00D15D60">
        <w:rPr>
          <w:rFonts w:ascii="Arial" w:hAnsi="Arial" w:cs="Arial"/>
          <w:vertAlign w:val="superscript"/>
        </w:rPr>
        <w:t>st</w:t>
      </w:r>
      <w:r w:rsidRPr="00D15D60">
        <w:rPr>
          <w:rFonts w:ascii="Arial" w:hAnsi="Arial" w:cs="Arial"/>
        </w:rPr>
        <w:t xml:space="preserve"> Friday of the rotation. Students must upload the form to a D2L drop box by 11:59 on the last day (Sunday) of the </w:t>
      </w:r>
      <w:r w:rsidR="00D711DD" w:rsidRPr="00D15D60">
        <w:rPr>
          <w:rFonts w:ascii="Arial" w:hAnsi="Arial" w:cs="Arial"/>
        </w:rPr>
        <w:t>rotation.</w:t>
      </w:r>
      <w:r w:rsidRPr="00D15D60">
        <w:rPr>
          <w:rFonts w:ascii="Arial" w:hAnsi="Arial" w:cs="Arial"/>
        </w:rPr>
        <w:t xml:space="preserve"> </w:t>
      </w:r>
    </w:p>
    <w:p w14:paraId="237C2EB8" w14:textId="584CE117" w:rsidR="26910FCD" w:rsidRPr="00D15D60" w:rsidRDefault="009B6032" w:rsidP="006573C7">
      <w:pPr>
        <w:ind w:left="720"/>
        <w:rPr>
          <w:rFonts w:ascii="Arial" w:hAnsi="Arial" w:cs="Arial"/>
          <w:b/>
          <w:bCs/>
        </w:rPr>
      </w:pPr>
      <w:r w:rsidRPr="00D15D60">
        <w:rPr>
          <w:rFonts w:ascii="Arial" w:hAnsi="Arial" w:cs="Arial"/>
        </w:rPr>
        <w:t>Four-week Rotation: This will need to be completed by the Attending or Resident at the end of week two of the rotation. It should be dated no later than the 3</w:t>
      </w:r>
      <w:r w:rsidRPr="00D15D60">
        <w:rPr>
          <w:rFonts w:ascii="Arial" w:hAnsi="Arial" w:cs="Arial"/>
          <w:vertAlign w:val="superscript"/>
        </w:rPr>
        <w:t>rd</w:t>
      </w:r>
      <w:r w:rsidRPr="00D15D60">
        <w:rPr>
          <w:rFonts w:ascii="Arial" w:hAnsi="Arial" w:cs="Arial"/>
        </w:rPr>
        <w:t xml:space="preserve"> Wednesday of the rotation. Students must upload the form to a D2L drop box by 11:59pm on third Sunday of the clerkship to be eligible to obtain a Pass in the rotation. </w:t>
      </w:r>
    </w:p>
    <w:p w14:paraId="13813AE8" w14:textId="5A822021" w:rsidR="00B7447A" w:rsidRPr="00D15D60" w:rsidRDefault="00B7447A" w:rsidP="000602B1">
      <w:pPr>
        <w:spacing w:after="0" w:line="276" w:lineRule="auto"/>
        <w:ind w:left="1080"/>
        <w:rPr>
          <w:rFonts w:ascii="Arial" w:hAnsi="Arial" w:cs="Arial"/>
        </w:rPr>
      </w:pPr>
    </w:p>
    <w:p w14:paraId="25139E78" w14:textId="7CB05046" w:rsidR="0075066D" w:rsidRPr="00D15D60" w:rsidRDefault="007A56BC" w:rsidP="000602B1">
      <w:pPr>
        <w:pStyle w:val="Heading2"/>
        <w:rPr>
          <w:b/>
          <w:bCs/>
        </w:rPr>
      </w:pPr>
      <w:bookmarkStart w:id="14" w:name="_Toc43478267"/>
      <w:bookmarkStart w:id="15" w:name="_Toc214357437"/>
      <w:r w:rsidRPr="00D15D60">
        <w:t>ROTATION EVALUATIONS</w:t>
      </w:r>
      <w:bookmarkEnd w:id="14"/>
      <w:bookmarkEnd w:id="15"/>
    </w:p>
    <w:p w14:paraId="335463DF" w14:textId="77777777" w:rsidR="001B337E" w:rsidRPr="00D15D60" w:rsidRDefault="008C517A" w:rsidP="000602B1">
      <w:pPr>
        <w:pStyle w:val="Heading3"/>
        <w:rPr>
          <w:u w:val="none"/>
        </w:rPr>
      </w:pPr>
      <w:bookmarkStart w:id="16" w:name="_Toc74395553"/>
      <w:bookmarkStart w:id="17" w:name="_Toc74478880"/>
      <w:bookmarkStart w:id="18" w:name="_Toc74542087"/>
      <w:bookmarkStart w:id="19" w:name="_Toc214357438"/>
      <w:r w:rsidRPr="00D15D60">
        <w:t>Attending Evaluation of Student</w:t>
      </w:r>
      <w:bookmarkEnd w:id="16"/>
      <w:bookmarkEnd w:id="17"/>
      <w:bookmarkEnd w:id="18"/>
      <w:bookmarkEnd w:id="19"/>
      <w:r w:rsidR="00275498" w:rsidRPr="00D15D60">
        <w:rPr>
          <w:u w:val="none"/>
        </w:rPr>
        <w:t xml:space="preserve"> </w:t>
      </w:r>
    </w:p>
    <w:p w14:paraId="55597914" w14:textId="44C2D7A2" w:rsidR="008B0DA1" w:rsidRPr="00D15D60" w:rsidRDefault="008B0DA1" w:rsidP="008B0DA1">
      <w:pPr>
        <w:ind w:left="720"/>
        <w:rPr>
          <w:rFonts w:ascii="Arial" w:hAnsi="Arial" w:cs="Arial"/>
          <w:color w:val="242424"/>
          <w:shd w:val="clear" w:color="auto" w:fill="FFFFFF"/>
        </w:rPr>
      </w:pPr>
      <w:r w:rsidRPr="00D15D60">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D15D60">
        <w:rPr>
          <w:rFonts w:ascii="Arial" w:hAnsi="Arial" w:cs="Arial"/>
          <w:color w:val="242424"/>
          <w:shd w:val="clear" w:color="auto" w:fill="FFFFFF"/>
        </w:rPr>
        <w:t xml:space="preserve">. </w:t>
      </w:r>
      <w:r w:rsidRPr="00D15D60">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sidRPr="00D15D60">
        <w:rPr>
          <w:rFonts w:ascii="Arial" w:hAnsi="Arial" w:cs="Arial"/>
          <w:color w:val="242424"/>
          <w:shd w:val="clear" w:color="auto" w:fill="FFFFFF"/>
        </w:rPr>
        <w:t xml:space="preserve"> </w:t>
      </w:r>
      <w:hyperlink r:id="rId22" w:history="1">
        <w:r w:rsidR="002876A8" w:rsidRPr="00D15D60">
          <w:rPr>
            <w:rStyle w:val="Hyperlink"/>
            <w:rFonts w:ascii="Arial" w:hAnsi="Arial" w:cs="Arial"/>
            <w:shd w:val="clear" w:color="auto" w:fill="FFFFFF"/>
          </w:rPr>
          <w:t>COM.Clerkship@msu.edu</w:t>
        </w:r>
      </w:hyperlink>
      <w:r w:rsidR="00D711DD" w:rsidRPr="00D15D60">
        <w:rPr>
          <w:rFonts w:ascii="Arial" w:hAnsi="Arial" w:cs="Arial"/>
          <w:color w:val="242424"/>
          <w:shd w:val="clear" w:color="auto" w:fill="FFFFFF"/>
        </w:rPr>
        <w:t xml:space="preserve">. </w:t>
      </w:r>
      <w:r w:rsidRPr="00D15D60">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D15D60" w:rsidRDefault="008B0DA1" w:rsidP="008B0DA1">
      <w:pPr>
        <w:ind w:left="720"/>
        <w:rPr>
          <w:rFonts w:ascii="Arial" w:hAnsi="Arial" w:cs="Arial"/>
        </w:rPr>
      </w:pPr>
      <w:r w:rsidRPr="00D15D60">
        <w:rPr>
          <w:rFonts w:ascii="Arial" w:hAnsi="Arial" w:cs="Arial"/>
          <w:color w:val="242424"/>
          <w:shd w:val="clear" w:color="auto" w:fill="FFFFFF"/>
        </w:rPr>
        <w:t>Attendings will be able to electronically access and submit the Attending Evaluation of the Student.</w:t>
      </w:r>
      <w:r w:rsidRPr="00D15D60">
        <w:rPr>
          <w:rFonts w:ascii="Segoe UI" w:hAnsi="Segoe UI" w:cs="Segoe UI"/>
          <w:color w:val="242424"/>
          <w:sz w:val="21"/>
          <w:szCs w:val="21"/>
          <w:shd w:val="clear" w:color="auto" w:fill="FFFFFF"/>
        </w:rPr>
        <w:t xml:space="preserve"> </w:t>
      </w:r>
      <w:r w:rsidRPr="00D15D60">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D15D60" w:rsidRDefault="008B0DA1" w:rsidP="008B0DA1">
      <w:pPr>
        <w:autoSpaceDE w:val="0"/>
        <w:autoSpaceDN w:val="0"/>
        <w:spacing w:line="276" w:lineRule="auto"/>
        <w:ind w:left="720"/>
        <w:rPr>
          <w:rFonts w:ascii="Arial" w:hAnsi="Arial" w:cs="Arial"/>
        </w:rPr>
      </w:pPr>
      <w:r w:rsidRPr="00D15D60">
        <w:rPr>
          <w:rFonts w:ascii="Arial" w:hAnsi="Arial" w:cs="Arial"/>
        </w:rPr>
        <w:t>Students are encouraged to seek formative/verbal feedback on their performance at least weekly</w:t>
      </w:r>
      <w:r w:rsidR="0013375E" w:rsidRPr="00D15D60">
        <w:rPr>
          <w:rFonts w:ascii="Arial" w:hAnsi="Arial" w:cs="Arial"/>
        </w:rPr>
        <w:t xml:space="preserve">. </w:t>
      </w:r>
      <w:r w:rsidRPr="00D15D60">
        <w:rPr>
          <w:rFonts w:ascii="Arial" w:hAnsi="Arial" w:cs="Arial"/>
        </w:rPr>
        <w:t>Students are also encouraged to discuss the Attending Evaluation of the Student with the supervisor completing the evaluation.</w:t>
      </w:r>
    </w:p>
    <w:p w14:paraId="3610173E" w14:textId="6EA59B0B" w:rsidR="008B0DA1" w:rsidRPr="00D15D60" w:rsidRDefault="008B0DA1" w:rsidP="008B0DA1">
      <w:pPr>
        <w:autoSpaceDE w:val="0"/>
        <w:autoSpaceDN w:val="0"/>
        <w:spacing w:line="276" w:lineRule="auto"/>
        <w:ind w:left="720"/>
        <w:rPr>
          <w:rFonts w:ascii="Arial" w:hAnsi="Arial" w:cs="Arial"/>
        </w:rPr>
      </w:pPr>
      <w:r w:rsidRPr="00D15D60">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D15D60" w:rsidRDefault="008C517A" w:rsidP="000602B1">
      <w:pPr>
        <w:spacing w:after="0" w:line="276" w:lineRule="auto"/>
        <w:ind w:left="720"/>
        <w:rPr>
          <w:rFonts w:ascii="Arial" w:hAnsi="Arial" w:cs="Arial"/>
        </w:rPr>
      </w:pPr>
    </w:p>
    <w:p w14:paraId="285DDDE8" w14:textId="77777777" w:rsidR="008C517A" w:rsidRPr="00D15D60" w:rsidRDefault="008C517A" w:rsidP="000602B1">
      <w:pPr>
        <w:pStyle w:val="Heading3"/>
      </w:pPr>
      <w:bookmarkStart w:id="20" w:name="_Toc74395554"/>
      <w:bookmarkStart w:id="21" w:name="_Toc74478881"/>
      <w:bookmarkStart w:id="22" w:name="_Toc74542088"/>
      <w:bookmarkStart w:id="23" w:name="_Toc214357439"/>
      <w:r w:rsidRPr="00D15D60">
        <w:t>Student Evaluation of Clerkship Rotation</w:t>
      </w:r>
      <w:bookmarkEnd w:id="20"/>
      <w:bookmarkEnd w:id="21"/>
      <w:bookmarkEnd w:id="22"/>
      <w:bookmarkEnd w:id="23"/>
    </w:p>
    <w:p w14:paraId="3416CC4C" w14:textId="6104DC25" w:rsidR="008C517A" w:rsidRPr="00D15D60" w:rsidRDefault="00C64213" w:rsidP="00B70E67">
      <w:pPr>
        <w:autoSpaceDE w:val="0"/>
        <w:autoSpaceDN w:val="0"/>
        <w:adjustRightInd w:val="0"/>
        <w:spacing w:after="0" w:line="276" w:lineRule="auto"/>
        <w:ind w:left="720" w:right="36"/>
        <w:rPr>
          <w:rFonts w:ascii="Arial" w:hAnsi="Arial" w:cs="Arial"/>
        </w:rPr>
      </w:pPr>
      <w:r w:rsidRPr="00D15D60">
        <w:rPr>
          <w:rFonts w:ascii="Arial" w:hAnsi="Arial" w:cs="Arial"/>
        </w:rPr>
        <w:t xml:space="preserve">Students will submit their rotation evaluations electronically at the conclusion of every rotation by accessing the Medtrics system: </w:t>
      </w:r>
      <w:hyperlink r:id="rId23" w:tgtFrame="_blank" w:history="1">
        <w:r w:rsidRPr="00D15D60">
          <w:rPr>
            <w:rStyle w:val="Hyperlink"/>
            <w:rFonts w:ascii="Arial" w:hAnsi="Arial" w:cs="Arial"/>
          </w:rPr>
          <w:t>https://msucom.medtricslab.com/users/login/</w:t>
        </w:r>
      </w:hyperlink>
      <w:r w:rsidRPr="00D15D60">
        <w:rPr>
          <w:rFonts w:ascii="Arial" w:hAnsi="Arial" w:cs="Arial"/>
        </w:rPr>
        <w:t>. By the last week of each rotation, students will receive an automated email link connecting them to their assigned evaluation</w:t>
      </w:r>
      <w:r w:rsidR="008373C4" w:rsidRPr="00D15D60">
        <w:rPr>
          <w:rFonts w:ascii="Arial" w:hAnsi="Arial" w:cs="Arial"/>
        </w:rPr>
        <w:t xml:space="preserve"> for the respective rotation</w:t>
      </w:r>
      <w:r w:rsidRPr="00D15D60">
        <w:rPr>
          <w:rFonts w:ascii="Arial" w:hAnsi="Arial" w:cs="Arial"/>
        </w:rPr>
        <w:t xml:space="preserve">. Students can also access </w:t>
      </w:r>
      <w:r w:rsidR="008373C4" w:rsidRPr="00D15D60">
        <w:rPr>
          <w:rFonts w:ascii="Arial" w:hAnsi="Arial" w:cs="Arial"/>
        </w:rPr>
        <w:t xml:space="preserve">their </w:t>
      </w:r>
      <w:r w:rsidRPr="00D15D60">
        <w:rPr>
          <w:rFonts w:ascii="Arial" w:hAnsi="Arial" w:cs="Arial"/>
        </w:rPr>
        <w:t>pending evaluations on the ‘Home’ or ‘Evaluations’ tabs within their Medtrics accounts</w:t>
      </w:r>
      <w:r w:rsidR="00AF04B1" w:rsidRPr="00D15D60">
        <w:rPr>
          <w:rFonts w:ascii="Arial" w:hAnsi="Arial" w:cs="Arial"/>
        </w:rPr>
        <w:t>.</w:t>
      </w:r>
    </w:p>
    <w:p w14:paraId="177B5179" w14:textId="77777777" w:rsidR="008C517A" w:rsidRPr="00D15D60" w:rsidRDefault="008C517A" w:rsidP="000602B1">
      <w:pPr>
        <w:spacing w:after="0" w:line="276" w:lineRule="auto"/>
        <w:ind w:left="720"/>
        <w:rPr>
          <w:rFonts w:ascii="Arial" w:hAnsi="Arial" w:cs="Arial"/>
          <w:u w:val="single"/>
        </w:rPr>
      </w:pPr>
    </w:p>
    <w:p w14:paraId="5ED4810F" w14:textId="4C5E49DC" w:rsidR="00EB3CCC" w:rsidRPr="00D15D60" w:rsidRDefault="00522057" w:rsidP="000602B1">
      <w:pPr>
        <w:pStyle w:val="Heading3"/>
        <w:rPr>
          <w:sz w:val="20"/>
          <w:szCs w:val="20"/>
        </w:rPr>
      </w:pPr>
      <w:bookmarkStart w:id="24" w:name="_Toc214357440"/>
      <w:r w:rsidRPr="00D15D60">
        <w:t>Unsatisfactory Clinical Performance</w:t>
      </w:r>
      <w:bookmarkEnd w:id="24"/>
    </w:p>
    <w:p w14:paraId="45D975CE" w14:textId="54A3B02E" w:rsidR="001C1AB7" w:rsidRPr="00D15D60" w:rsidRDefault="001C1AB7" w:rsidP="0057603C">
      <w:pPr>
        <w:spacing w:after="0" w:line="276" w:lineRule="auto"/>
        <w:ind w:left="720"/>
        <w:rPr>
          <w:rFonts w:ascii="Arial" w:hAnsi="Arial" w:cs="Arial"/>
        </w:rPr>
      </w:pPr>
      <w:r w:rsidRPr="00D15D60">
        <w:rPr>
          <w:rFonts w:ascii="Arial" w:hAnsi="Arial" w:cs="Arial"/>
        </w:rPr>
        <w:t xml:space="preserve">The Instructor of Record will review/investigate a student’s performance on a rotation when a concern is raised by the supervisor(s), and/or when the Attending Evaluation of </w:t>
      </w:r>
      <w:r w:rsidRPr="00D15D60">
        <w:rPr>
          <w:rFonts w:ascii="Arial" w:hAnsi="Arial" w:cs="Arial"/>
        </w:rPr>
        <w:lastRenderedPageBreak/>
        <w:t xml:space="preserve">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599EC54" w14:textId="77777777" w:rsidR="007F3051" w:rsidRPr="00D15D60" w:rsidRDefault="007F3051" w:rsidP="000602B1">
      <w:pPr>
        <w:spacing w:after="0" w:line="276" w:lineRule="auto"/>
        <w:ind w:left="720"/>
        <w:rPr>
          <w:rFonts w:ascii="Arial" w:hAnsi="Arial" w:cs="Arial"/>
        </w:rPr>
      </w:pPr>
    </w:p>
    <w:p w14:paraId="63A90CF2" w14:textId="77777777" w:rsidR="00634083" w:rsidRPr="00D15D60" w:rsidRDefault="00634083" w:rsidP="000602B1">
      <w:pPr>
        <w:spacing w:after="0" w:line="276" w:lineRule="auto"/>
        <w:ind w:left="720"/>
        <w:rPr>
          <w:rFonts w:ascii="Arial" w:hAnsi="Arial" w:cs="Arial"/>
        </w:rPr>
      </w:pPr>
      <w:r w:rsidRPr="00D15D60">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D15D60" w:rsidRDefault="00F43192" w:rsidP="000602B1">
      <w:pPr>
        <w:spacing w:after="0" w:line="276" w:lineRule="auto"/>
        <w:ind w:left="720"/>
        <w:rPr>
          <w:rFonts w:ascii="Arial" w:hAnsi="Arial" w:cs="Arial"/>
          <w:sz w:val="24"/>
          <w:szCs w:val="24"/>
          <w:u w:val="single"/>
        </w:rPr>
      </w:pPr>
    </w:p>
    <w:p w14:paraId="7F116716" w14:textId="7A4873EE" w:rsidR="00BF0064" w:rsidRPr="00D15D60" w:rsidRDefault="0022491F" w:rsidP="000602B1">
      <w:pPr>
        <w:pStyle w:val="Heading2"/>
        <w:rPr>
          <w:b/>
          <w:bCs/>
        </w:rPr>
      </w:pPr>
      <w:bookmarkStart w:id="25" w:name="_Toc214357441"/>
      <w:r w:rsidRPr="00D15D60">
        <w:t>CORRECTIVE ACTION</w:t>
      </w:r>
      <w:bookmarkEnd w:id="25"/>
    </w:p>
    <w:p w14:paraId="546D80B5" w14:textId="77777777" w:rsidR="00390EC1" w:rsidRPr="00D15D60" w:rsidRDefault="00390EC1" w:rsidP="00390EC1">
      <w:pPr>
        <w:spacing w:after="0" w:line="276" w:lineRule="auto"/>
        <w:ind w:left="360"/>
        <w:rPr>
          <w:rFonts w:ascii="Arial" w:hAnsi="Arial" w:cs="Arial"/>
        </w:rPr>
      </w:pPr>
      <w:r w:rsidRPr="00D15D60">
        <w:rPr>
          <w:rFonts w:ascii="Arial" w:hAnsi="Arial" w:cs="Arial"/>
        </w:rPr>
        <w:t xml:space="preserve">There is no corrective action available for this course. </w:t>
      </w:r>
    </w:p>
    <w:p w14:paraId="07EF90AD" w14:textId="77777777" w:rsidR="00390EC1" w:rsidRPr="00D15D60" w:rsidRDefault="00390EC1" w:rsidP="00390EC1">
      <w:pPr>
        <w:spacing w:after="0" w:line="276" w:lineRule="auto"/>
        <w:ind w:left="360"/>
        <w:rPr>
          <w:rFonts w:ascii="Arial" w:hAnsi="Arial" w:cs="Arial"/>
        </w:rPr>
      </w:pPr>
    </w:p>
    <w:p w14:paraId="7DA8EBDD" w14:textId="1A8AE9E1" w:rsidR="00390EC1" w:rsidRPr="00D15D60" w:rsidRDefault="00390EC1" w:rsidP="00390EC1">
      <w:pPr>
        <w:spacing w:after="0" w:line="276" w:lineRule="auto"/>
        <w:ind w:left="360"/>
        <w:rPr>
          <w:rFonts w:ascii="Arial" w:hAnsi="Arial" w:cs="Arial"/>
        </w:rPr>
      </w:pPr>
      <w:r w:rsidRPr="00D15D60">
        <w:rPr>
          <w:rFonts w:ascii="Arial" w:hAnsi="Arial" w:cs="Arial"/>
        </w:rPr>
        <w:t xml:space="preserve">As determined by the IOR, the student will receive an </w:t>
      </w:r>
      <w:r w:rsidRPr="00D15D60">
        <w:rPr>
          <w:rFonts w:ascii="Arial" w:hAnsi="Arial" w:cs="Arial"/>
          <w:u w:val="single"/>
        </w:rPr>
        <w:t>N grade for the course</w:t>
      </w:r>
      <w:r w:rsidRPr="00D15D60">
        <w:rPr>
          <w:rFonts w:ascii="Arial" w:hAnsi="Arial" w:cs="Arial"/>
        </w:rPr>
        <w:t xml:space="preserve"> if all assignments are </w:t>
      </w:r>
      <w:r w:rsidRPr="00D15D60">
        <w:rPr>
          <w:rFonts w:ascii="Arial" w:hAnsi="Arial" w:cs="Arial"/>
          <w:b/>
          <w:bCs/>
        </w:rPr>
        <w:t>not completed</w:t>
      </w:r>
      <w:r w:rsidRPr="00D15D60">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D15D60" w:rsidRDefault="005A2923" w:rsidP="000602B1">
      <w:pPr>
        <w:spacing w:after="0" w:line="276" w:lineRule="auto"/>
        <w:ind w:left="360"/>
        <w:rPr>
          <w:rFonts w:ascii="Arial" w:hAnsi="Arial" w:cs="Arial"/>
        </w:rPr>
      </w:pPr>
    </w:p>
    <w:p w14:paraId="1D6C0851" w14:textId="06764A49" w:rsidR="0024644C" w:rsidRPr="00D15D60" w:rsidRDefault="0024644C" w:rsidP="000602B1">
      <w:pPr>
        <w:pStyle w:val="Heading2"/>
        <w:rPr>
          <w:b/>
          <w:bCs/>
        </w:rPr>
      </w:pPr>
      <w:bookmarkStart w:id="26" w:name="_Toc214357442"/>
      <w:r w:rsidRPr="00D15D60">
        <w:t>BASE HOSPITAL REQUIREMENTS</w:t>
      </w:r>
      <w:bookmarkEnd w:id="26"/>
      <w:r w:rsidRPr="00D15D60">
        <w:t xml:space="preserve"> </w:t>
      </w:r>
    </w:p>
    <w:p w14:paraId="0828D4E6" w14:textId="63411B97" w:rsidR="00D710D7" w:rsidRPr="00D15D60" w:rsidRDefault="00D710D7" w:rsidP="000602B1">
      <w:pPr>
        <w:tabs>
          <w:tab w:val="left" w:pos="360"/>
        </w:tabs>
        <w:spacing w:after="0" w:line="276" w:lineRule="auto"/>
        <w:ind w:left="360"/>
        <w:jc w:val="left"/>
        <w:rPr>
          <w:rFonts w:ascii="Arial" w:hAnsi="Arial" w:cs="Arial"/>
          <w:szCs w:val="20"/>
        </w:rPr>
      </w:pPr>
      <w:r w:rsidRPr="00D15D60">
        <w:rPr>
          <w:rFonts w:ascii="Arial" w:hAnsi="Arial" w:cs="Arial"/>
          <w:szCs w:val="20"/>
        </w:rPr>
        <w:t xml:space="preserve">Students are responsible for completing all additional requirements set by the hospital/clinical site </w:t>
      </w:r>
      <w:r w:rsidR="00464B1E" w:rsidRPr="00D15D60">
        <w:rPr>
          <w:rFonts w:ascii="Arial" w:hAnsi="Arial" w:cs="Arial"/>
          <w:szCs w:val="20"/>
        </w:rPr>
        <w:t>at</w:t>
      </w:r>
      <w:r w:rsidRPr="00D15D60">
        <w:rPr>
          <w:rFonts w:ascii="Arial" w:hAnsi="Arial" w:cs="Arial"/>
          <w:szCs w:val="20"/>
        </w:rPr>
        <w:t xml:space="preserve"> which </w:t>
      </w:r>
      <w:r w:rsidR="00C029E2" w:rsidRPr="00D15D60">
        <w:rPr>
          <w:rFonts w:ascii="Arial" w:hAnsi="Arial" w:cs="Arial"/>
          <w:szCs w:val="20"/>
        </w:rPr>
        <w:t>they</w:t>
      </w:r>
      <w:r w:rsidRPr="00D15D60">
        <w:rPr>
          <w:rFonts w:ascii="Arial" w:hAnsi="Arial" w:cs="Arial"/>
          <w:szCs w:val="20"/>
        </w:rPr>
        <w:t xml:space="preserve"> </w:t>
      </w:r>
      <w:r w:rsidR="00EA6FBA" w:rsidRPr="00D15D60">
        <w:rPr>
          <w:rFonts w:ascii="Arial" w:hAnsi="Arial" w:cs="Arial"/>
          <w:szCs w:val="20"/>
        </w:rPr>
        <w:t xml:space="preserve">are </w:t>
      </w:r>
      <w:r w:rsidRPr="00D15D60">
        <w:rPr>
          <w:rFonts w:ascii="Arial" w:hAnsi="Arial" w:cs="Arial"/>
          <w:szCs w:val="20"/>
        </w:rPr>
        <w:t xml:space="preserve">completing </w:t>
      </w:r>
      <w:r w:rsidR="00EA6FBA" w:rsidRPr="00D15D60">
        <w:rPr>
          <w:rFonts w:ascii="Arial" w:hAnsi="Arial" w:cs="Arial"/>
          <w:szCs w:val="20"/>
        </w:rPr>
        <w:t xml:space="preserve">a </w:t>
      </w:r>
      <w:r w:rsidRPr="00D15D60">
        <w:rPr>
          <w:rFonts w:ascii="Arial" w:hAnsi="Arial" w:cs="Arial"/>
          <w:szCs w:val="20"/>
        </w:rPr>
        <w:t xml:space="preserve">rotation. Students are not responsible for reporting </w:t>
      </w:r>
      <w:r w:rsidR="003649E2" w:rsidRPr="00D15D60">
        <w:rPr>
          <w:rFonts w:ascii="Arial" w:hAnsi="Arial" w:cs="Arial"/>
          <w:szCs w:val="20"/>
        </w:rPr>
        <w:t xml:space="preserve">to MSUCOM </w:t>
      </w:r>
      <w:r w:rsidR="00E063DF" w:rsidRPr="00D15D60">
        <w:rPr>
          <w:rFonts w:ascii="Arial" w:hAnsi="Arial" w:cs="Arial"/>
          <w:szCs w:val="20"/>
        </w:rPr>
        <w:t xml:space="preserve">the </w:t>
      </w:r>
      <w:r w:rsidRPr="00D15D60">
        <w:rPr>
          <w:rFonts w:ascii="Arial" w:hAnsi="Arial" w:cs="Arial"/>
          <w:szCs w:val="20"/>
        </w:rPr>
        <w:t xml:space="preserve">results of </w:t>
      </w:r>
      <w:r w:rsidR="00E063DF" w:rsidRPr="00D15D60">
        <w:rPr>
          <w:rFonts w:ascii="Arial" w:hAnsi="Arial" w:cs="Arial"/>
          <w:szCs w:val="20"/>
        </w:rPr>
        <w:t xml:space="preserve">any </w:t>
      </w:r>
      <w:r w:rsidRPr="00D15D60">
        <w:rPr>
          <w:rFonts w:ascii="Arial" w:hAnsi="Arial" w:cs="Arial"/>
          <w:szCs w:val="20"/>
        </w:rPr>
        <w:t xml:space="preserve">requirements </w:t>
      </w:r>
      <w:r w:rsidR="00E063DF" w:rsidRPr="00D15D60">
        <w:rPr>
          <w:rFonts w:ascii="Arial" w:hAnsi="Arial" w:cs="Arial"/>
          <w:szCs w:val="20"/>
        </w:rPr>
        <w:t xml:space="preserve">that exist </w:t>
      </w:r>
      <w:r w:rsidRPr="00D15D60">
        <w:rPr>
          <w:rFonts w:ascii="Arial" w:hAnsi="Arial" w:cs="Arial"/>
          <w:szCs w:val="20"/>
        </w:rPr>
        <w:t xml:space="preserve">outside </w:t>
      </w:r>
      <w:r w:rsidR="00E063DF" w:rsidRPr="00D15D60">
        <w:rPr>
          <w:rFonts w:ascii="Arial" w:hAnsi="Arial" w:cs="Arial"/>
          <w:szCs w:val="20"/>
        </w:rPr>
        <w:t xml:space="preserve">of those </w:t>
      </w:r>
      <w:r w:rsidRPr="00D15D60">
        <w:rPr>
          <w:rFonts w:ascii="Arial" w:hAnsi="Arial" w:cs="Arial"/>
          <w:szCs w:val="20"/>
        </w:rPr>
        <w:t>listed above.</w:t>
      </w:r>
    </w:p>
    <w:p w14:paraId="5F5E5B20" w14:textId="77777777" w:rsidR="00A16BF1" w:rsidRPr="00D15D60" w:rsidRDefault="00A16BF1" w:rsidP="000602B1">
      <w:pPr>
        <w:tabs>
          <w:tab w:val="left" w:pos="360"/>
        </w:tabs>
        <w:spacing w:after="0" w:line="276" w:lineRule="auto"/>
        <w:ind w:left="360"/>
        <w:jc w:val="left"/>
        <w:rPr>
          <w:rFonts w:ascii="Arial" w:hAnsi="Arial" w:cs="Arial"/>
          <w:szCs w:val="20"/>
        </w:rPr>
      </w:pPr>
    </w:p>
    <w:p w14:paraId="2C663CBD" w14:textId="3705D31B" w:rsidR="00A16BF1" w:rsidRPr="00A8572A" w:rsidRDefault="00A16BF1" w:rsidP="00A8572A">
      <w:pPr>
        <w:pStyle w:val="Level2Header"/>
        <w:rPr>
          <w:b w:val="0"/>
          <w:bCs w:val="0"/>
        </w:rPr>
      </w:pPr>
      <w:bookmarkStart w:id="27" w:name="_Toc214357443"/>
      <w:r w:rsidRPr="00D15D60">
        <w:rPr>
          <w:b w:val="0"/>
          <w:bCs w:val="0"/>
        </w:rPr>
        <w:t>COURSE GRADES</w:t>
      </w:r>
      <w:bookmarkEnd w:id="27"/>
    </w:p>
    <w:p w14:paraId="1DFC1880" w14:textId="3A7E36F0" w:rsidR="00A16BF1" w:rsidRPr="00D15D60"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00D15D60">
        <w:rPr>
          <w:rFonts w:ascii="Arial" w:hAnsi="Arial" w:cs="Arial"/>
        </w:rPr>
        <w:t xml:space="preserve">All rotation requirements must </w:t>
      </w:r>
      <w:r w:rsidR="23AE0AF8" w:rsidRPr="00D15D60">
        <w:rPr>
          <w:rFonts w:ascii="Arial" w:hAnsi="Arial" w:cs="Arial"/>
        </w:rPr>
        <w:t>b</w:t>
      </w:r>
      <w:r w:rsidRPr="00D15D60">
        <w:rPr>
          <w:rFonts w:ascii="Arial" w:hAnsi="Arial" w:cs="Arial"/>
        </w:rPr>
        <w:t>e completed to determine a grade for the course</w:t>
      </w:r>
      <w:r w:rsidR="00D711DD" w:rsidRPr="00D15D60">
        <w:rPr>
          <w:rFonts w:ascii="Arial" w:hAnsi="Arial" w:cs="Arial"/>
        </w:rPr>
        <w:t xml:space="preserve">. </w:t>
      </w:r>
      <w:r w:rsidRPr="00D15D60">
        <w:rPr>
          <w:rFonts w:ascii="Arial" w:hAnsi="Arial" w:cs="Arial"/>
        </w:rPr>
        <w:t>Students are required to ensure their rotation requirements are completed</w:t>
      </w:r>
      <w:r w:rsidR="005E20F6" w:rsidRPr="00D15D60">
        <w:rPr>
          <w:rFonts w:ascii="Arial" w:hAnsi="Arial" w:cs="Arial"/>
        </w:rPr>
        <w:t xml:space="preserve"> and submitted</w:t>
      </w:r>
      <w:r w:rsidRPr="00D15D60">
        <w:rPr>
          <w:rFonts w:ascii="Arial" w:hAnsi="Arial" w:cs="Arial"/>
        </w:rPr>
        <w:t xml:space="preserve"> correctly. </w:t>
      </w:r>
    </w:p>
    <w:p w14:paraId="5DA4ECCA" w14:textId="77777777" w:rsidR="00A16BF1" w:rsidRPr="00D15D60"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D15D60"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D15D60">
        <w:rPr>
          <w:rFonts w:ascii="Arial" w:hAnsi="Arial" w:cs="Arial"/>
          <w:b/>
          <w:bCs/>
        </w:rPr>
        <w:t>P/Pass</w:t>
      </w:r>
      <w:r w:rsidRPr="00D15D60">
        <w:rPr>
          <w:rFonts w:ascii="Arial" w:hAnsi="Arial" w:cs="Arial"/>
          <w:b/>
          <w:bCs/>
          <w:spacing w:val="-12"/>
        </w:rPr>
        <w:t xml:space="preserve"> </w:t>
      </w:r>
      <w:r w:rsidRPr="00D15D60">
        <w:rPr>
          <w:rFonts w:ascii="Arial" w:hAnsi="Arial" w:cs="Arial"/>
          <w:b/>
          <w:bCs/>
        </w:rPr>
        <w:t>–</w:t>
      </w:r>
      <w:r w:rsidRPr="00D15D60">
        <w:rPr>
          <w:rFonts w:ascii="Arial" w:hAnsi="Arial" w:cs="Arial"/>
          <w:b/>
          <w:bCs/>
          <w:spacing w:val="-11"/>
        </w:rPr>
        <w:t xml:space="preserve"> </w:t>
      </w:r>
      <w:r w:rsidRPr="00D15D60">
        <w:rPr>
          <w:rFonts w:ascii="Arial" w:hAnsi="Arial" w:cs="Arial"/>
        </w:rPr>
        <w:t>means</w:t>
      </w:r>
      <w:r w:rsidRPr="00D15D60">
        <w:rPr>
          <w:rFonts w:ascii="Arial" w:hAnsi="Arial" w:cs="Arial"/>
          <w:spacing w:val="-15"/>
        </w:rPr>
        <w:t xml:space="preserve"> </w:t>
      </w:r>
      <w:r w:rsidRPr="00D15D60">
        <w:rPr>
          <w:rFonts w:ascii="Arial" w:hAnsi="Arial" w:cs="Arial"/>
        </w:rPr>
        <w:t>that</w:t>
      </w:r>
      <w:r w:rsidRPr="00D15D60">
        <w:rPr>
          <w:rFonts w:ascii="Arial" w:hAnsi="Arial" w:cs="Arial"/>
          <w:spacing w:val="-9"/>
        </w:rPr>
        <w:t xml:space="preserve"> </w:t>
      </w:r>
      <w:r w:rsidRPr="00D15D60">
        <w:rPr>
          <w:rFonts w:ascii="Arial" w:hAnsi="Arial" w:cs="Arial"/>
        </w:rPr>
        <w:t>credit</w:t>
      </w:r>
      <w:r w:rsidRPr="00D15D60">
        <w:rPr>
          <w:rFonts w:ascii="Arial" w:hAnsi="Arial" w:cs="Arial"/>
          <w:spacing w:val="-9"/>
        </w:rPr>
        <w:t xml:space="preserve"> </w:t>
      </w:r>
      <w:r w:rsidRPr="00D15D60">
        <w:rPr>
          <w:rFonts w:ascii="Arial" w:hAnsi="Arial" w:cs="Arial"/>
        </w:rPr>
        <w:t>is</w:t>
      </w:r>
      <w:r w:rsidRPr="00D15D60">
        <w:rPr>
          <w:rFonts w:ascii="Arial" w:hAnsi="Arial" w:cs="Arial"/>
          <w:spacing w:val="-15"/>
        </w:rPr>
        <w:t xml:space="preserve"> </w:t>
      </w:r>
      <w:r w:rsidRPr="00D15D60">
        <w:rPr>
          <w:rFonts w:ascii="Arial" w:hAnsi="Arial" w:cs="Arial"/>
        </w:rPr>
        <w:t>granted,</w:t>
      </w:r>
      <w:r w:rsidRPr="00D15D60">
        <w:rPr>
          <w:rFonts w:ascii="Arial" w:hAnsi="Arial" w:cs="Arial"/>
          <w:spacing w:val="-14"/>
        </w:rPr>
        <w:t xml:space="preserve"> </w:t>
      </w:r>
      <w:r w:rsidRPr="00D15D60">
        <w:rPr>
          <w:rFonts w:ascii="Arial" w:hAnsi="Arial" w:cs="Arial"/>
        </w:rPr>
        <w:t>and</w:t>
      </w:r>
      <w:r w:rsidRPr="00D15D60">
        <w:rPr>
          <w:rFonts w:ascii="Arial" w:hAnsi="Arial" w:cs="Arial"/>
          <w:spacing w:val="-11"/>
        </w:rPr>
        <w:t xml:space="preserve"> </w:t>
      </w:r>
      <w:r w:rsidRPr="00D15D60">
        <w:rPr>
          <w:rFonts w:ascii="Arial" w:hAnsi="Arial" w:cs="Arial"/>
        </w:rPr>
        <w:t>that</w:t>
      </w:r>
      <w:r w:rsidRPr="00D15D60">
        <w:rPr>
          <w:rFonts w:ascii="Arial" w:hAnsi="Arial" w:cs="Arial"/>
          <w:spacing w:val="-12"/>
        </w:rPr>
        <w:t xml:space="preserve"> </w:t>
      </w:r>
      <w:r w:rsidRPr="00D15D60">
        <w:rPr>
          <w:rFonts w:ascii="Arial" w:hAnsi="Arial" w:cs="Arial"/>
        </w:rPr>
        <w:t>the</w:t>
      </w:r>
      <w:r w:rsidRPr="00D15D60">
        <w:rPr>
          <w:rFonts w:ascii="Arial" w:hAnsi="Arial" w:cs="Arial"/>
          <w:spacing w:val="-12"/>
        </w:rPr>
        <w:t xml:space="preserve"> </w:t>
      </w:r>
      <w:r w:rsidRPr="00D15D60">
        <w:rPr>
          <w:rFonts w:ascii="Arial" w:hAnsi="Arial" w:cs="Arial"/>
        </w:rPr>
        <w:t>student</w:t>
      </w:r>
      <w:r w:rsidRPr="00D15D60">
        <w:rPr>
          <w:rFonts w:ascii="Arial" w:hAnsi="Arial" w:cs="Arial"/>
          <w:spacing w:val="-11"/>
        </w:rPr>
        <w:t xml:space="preserve"> </w:t>
      </w:r>
      <w:r w:rsidRPr="00D15D60">
        <w:rPr>
          <w:rFonts w:ascii="Arial" w:hAnsi="Arial" w:cs="Arial"/>
        </w:rPr>
        <w:t>achieved</w:t>
      </w:r>
      <w:r w:rsidRPr="00D15D60">
        <w:rPr>
          <w:rFonts w:ascii="Arial" w:hAnsi="Arial" w:cs="Arial"/>
          <w:spacing w:val="-12"/>
        </w:rPr>
        <w:t xml:space="preserve"> </w:t>
      </w:r>
      <w:r w:rsidRPr="00D15D60">
        <w:rPr>
          <w:rFonts w:ascii="Arial" w:hAnsi="Arial" w:cs="Arial"/>
        </w:rPr>
        <w:t>a</w:t>
      </w:r>
      <w:r w:rsidRPr="00D15D60">
        <w:rPr>
          <w:rFonts w:ascii="Arial" w:hAnsi="Arial" w:cs="Arial"/>
          <w:spacing w:val="-11"/>
        </w:rPr>
        <w:t xml:space="preserve"> </w:t>
      </w:r>
      <w:r w:rsidRPr="00D15D60">
        <w:rPr>
          <w:rFonts w:ascii="Arial" w:hAnsi="Arial" w:cs="Arial"/>
        </w:rPr>
        <w:t>level</w:t>
      </w:r>
      <w:r w:rsidRPr="00D15D60">
        <w:rPr>
          <w:rFonts w:ascii="Arial" w:hAnsi="Arial" w:cs="Arial"/>
          <w:spacing w:val="-13"/>
        </w:rPr>
        <w:t xml:space="preserve"> </w:t>
      </w:r>
      <w:r w:rsidRPr="00D15D60">
        <w:rPr>
          <w:rFonts w:ascii="Arial" w:hAnsi="Arial" w:cs="Arial"/>
        </w:rPr>
        <w:t>of</w:t>
      </w:r>
      <w:r w:rsidRPr="00D15D60">
        <w:rPr>
          <w:rFonts w:ascii="Arial" w:hAnsi="Arial" w:cs="Arial"/>
          <w:spacing w:val="-12"/>
        </w:rPr>
        <w:t xml:space="preserve"> </w:t>
      </w:r>
      <w:r w:rsidRPr="00D15D60">
        <w:rPr>
          <w:rFonts w:ascii="Arial" w:hAnsi="Arial" w:cs="Arial"/>
        </w:rPr>
        <w:t>performance judged</w:t>
      </w:r>
      <w:r w:rsidRPr="00D15D60">
        <w:rPr>
          <w:rFonts w:ascii="Arial" w:hAnsi="Arial" w:cs="Arial"/>
          <w:spacing w:val="-13"/>
        </w:rPr>
        <w:t xml:space="preserve"> </w:t>
      </w:r>
      <w:r w:rsidRPr="00D15D60">
        <w:rPr>
          <w:rFonts w:ascii="Arial" w:hAnsi="Arial" w:cs="Arial"/>
        </w:rPr>
        <w:t>to</w:t>
      </w:r>
      <w:r w:rsidRPr="00D15D60">
        <w:rPr>
          <w:rFonts w:ascii="Arial" w:hAnsi="Arial" w:cs="Arial"/>
          <w:spacing w:val="-13"/>
        </w:rPr>
        <w:t xml:space="preserve"> </w:t>
      </w:r>
      <w:r w:rsidRPr="00D15D60">
        <w:rPr>
          <w:rFonts w:ascii="Arial" w:hAnsi="Arial" w:cs="Arial"/>
        </w:rPr>
        <w:t>be</w:t>
      </w:r>
      <w:r w:rsidRPr="00D15D60">
        <w:rPr>
          <w:rFonts w:ascii="Arial" w:hAnsi="Arial" w:cs="Arial"/>
          <w:spacing w:val="-9"/>
        </w:rPr>
        <w:t xml:space="preserve"> </w:t>
      </w:r>
      <w:r w:rsidRPr="00D15D60">
        <w:rPr>
          <w:rFonts w:ascii="Arial" w:hAnsi="Arial" w:cs="Arial"/>
        </w:rPr>
        <w:t>satisfactory</w:t>
      </w:r>
      <w:r w:rsidRPr="00D15D60">
        <w:rPr>
          <w:rFonts w:ascii="Arial" w:hAnsi="Arial" w:cs="Arial"/>
          <w:spacing w:val="-13"/>
        </w:rPr>
        <w:t xml:space="preserve"> by the department </w:t>
      </w:r>
      <w:r w:rsidRPr="00D15D60">
        <w:rPr>
          <w:rFonts w:ascii="Arial" w:hAnsi="Arial" w:cs="Arial"/>
        </w:rPr>
        <w:t>according</w:t>
      </w:r>
      <w:r w:rsidRPr="00D15D60">
        <w:rPr>
          <w:rFonts w:ascii="Arial" w:hAnsi="Arial" w:cs="Arial"/>
          <w:spacing w:val="-13"/>
        </w:rPr>
        <w:t xml:space="preserve"> </w:t>
      </w:r>
      <w:r w:rsidRPr="00D15D60">
        <w:rPr>
          <w:rFonts w:ascii="Arial" w:hAnsi="Arial" w:cs="Arial"/>
        </w:rPr>
        <w:t>to</w:t>
      </w:r>
      <w:r w:rsidRPr="00D15D60">
        <w:rPr>
          <w:rFonts w:ascii="Arial" w:hAnsi="Arial" w:cs="Arial"/>
          <w:spacing w:val="-17"/>
        </w:rPr>
        <w:t xml:space="preserve"> the student’s </w:t>
      </w:r>
      <w:r w:rsidRPr="00D15D60">
        <w:rPr>
          <w:rFonts w:ascii="Arial" w:hAnsi="Arial" w:cs="Arial"/>
        </w:rPr>
        <w:t>didactic</w:t>
      </w:r>
      <w:r w:rsidRPr="00D15D60">
        <w:rPr>
          <w:rFonts w:ascii="Arial" w:hAnsi="Arial" w:cs="Arial"/>
          <w:spacing w:val="-19"/>
        </w:rPr>
        <w:t xml:space="preserve"> </w:t>
      </w:r>
      <w:r w:rsidRPr="00D15D60">
        <w:rPr>
          <w:rFonts w:ascii="Arial" w:hAnsi="Arial" w:cs="Arial"/>
        </w:rPr>
        <w:t>and</w:t>
      </w:r>
      <w:r w:rsidRPr="00D15D60">
        <w:rPr>
          <w:rFonts w:ascii="Arial" w:hAnsi="Arial" w:cs="Arial"/>
          <w:spacing w:val="-14"/>
        </w:rPr>
        <w:t xml:space="preserve"> </w:t>
      </w:r>
      <w:r w:rsidRPr="00D15D60">
        <w:rPr>
          <w:rFonts w:ascii="Arial" w:hAnsi="Arial" w:cs="Arial"/>
        </w:rPr>
        <w:t>clinical</w:t>
      </w:r>
      <w:r w:rsidRPr="00D15D60">
        <w:rPr>
          <w:rFonts w:ascii="Arial" w:hAnsi="Arial" w:cs="Arial"/>
          <w:spacing w:val="-17"/>
        </w:rPr>
        <w:t xml:space="preserve"> </w:t>
      </w:r>
      <w:r w:rsidRPr="00D15D60">
        <w:rPr>
          <w:rFonts w:ascii="Arial" w:hAnsi="Arial" w:cs="Arial"/>
        </w:rPr>
        <w:t>performance.</w:t>
      </w:r>
    </w:p>
    <w:p w14:paraId="2B880DB7" w14:textId="77777777" w:rsidR="00A16BF1" w:rsidRPr="00D15D60"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D15D60"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sidRPr="00D15D60">
        <w:rPr>
          <w:rFonts w:ascii="Arial" w:hAnsi="Arial" w:cs="Arial"/>
          <w:b/>
          <w:szCs w:val="20"/>
        </w:rPr>
        <w:t>NGR/No Grade Reported</w:t>
      </w:r>
      <w:r w:rsidRPr="00D15D60">
        <w:rPr>
          <w:rFonts w:ascii="Arial" w:hAnsi="Arial" w:cs="Arial"/>
          <w:b/>
          <w:spacing w:val="-12"/>
          <w:szCs w:val="20"/>
        </w:rPr>
        <w:t xml:space="preserve"> </w:t>
      </w:r>
      <w:r w:rsidRPr="00D15D60">
        <w:rPr>
          <w:rFonts w:ascii="Arial" w:hAnsi="Arial" w:cs="Arial"/>
          <w:szCs w:val="20"/>
        </w:rPr>
        <w:t>–</w:t>
      </w:r>
      <w:r w:rsidRPr="00D15D60">
        <w:rPr>
          <w:rFonts w:ascii="Arial" w:hAnsi="Arial" w:cs="Arial"/>
          <w:spacing w:val="-11"/>
          <w:szCs w:val="20"/>
        </w:rPr>
        <w:t xml:space="preserve"> </w:t>
      </w:r>
      <w:r w:rsidRPr="00D15D60">
        <w:rPr>
          <w:rFonts w:ascii="Arial" w:hAnsi="Arial" w:cs="Arial"/>
          <w:szCs w:val="20"/>
        </w:rPr>
        <w:t>means</w:t>
      </w:r>
      <w:r w:rsidRPr="00D15D60">
        <w:rPr>
          <w:rFonts w:ascii="Arial" w:hAnsi="Arial" w:cs="Arial"/>
          <w:spacing w:val="-15"/>
          <w:szCs w:val="20"/>
        </w:rPr>
        <w:t xml:space="preserve"> </w:t>
      </w:r>
      <w:r w:rsidRPr="00D15D60">
        <w:rPr>
          <w:rFonts w:ascii="Arial" w:hAnsi="Arial" w:cs="Arial"/>
          <w:szCs w:val="20"/>
        </w:rPr>
        <w:t>that</w:t>
      </w:r>
      <w:r w:rsidRPr="00D15D60">
        <w:rPr>
          <w:rFonts w:ascii="Arial" w:hAnsi="Arial" w:cs="Arial"/>
          <w:spacing w:val="-11"/>
          <w:szCs w:val="20"/>
        </w:rPr>
        <w:t xml:space="preserve"> </w:t>
      </w:r>
      <w:r w:rsidRPr="00D15D60">
        <w:rPr>
          <w:rFonts w:ascii="Arial" w:hAnsi="Arial" w:cs="Arial"/>
          <w:szCs w:val="20"/>
        </w:rPr>
        <w:t>a</w:t>
      </w:r>
      <w:r w:rsidRPr="00D15D60">
        <w:rPr>
          <w:rFonts w:ascii="Arial" w:hAnsi="Arial" w:cs="Arial"/>
          <w:spacing w:val="-12"/>
          <w:szCs w:val="20"/>
        </w:rPr>
        <w:t xml:space="preserve"> </w:t>
      </w:r>
      <w:r w:rsidRPr="00D15D60">
        <w:rPr>
          <w:rFonts w:ascii="Arial" w:hAnsi="Arial" w:cs="Arial"/>
          <w:szCs w:val="20"/>
        </w:rPr>
        <w:t>final</w:t>
      </w:r>
      <w:r w:rsidRPr="00D15D60">
        <w:rPr>
          <w:rFonts w:ascii="Arial" w:hAnsi="Arial" w:cs="Arial"/>
          <w:spacing w:val="-13"/>
          <w:szCs w:val="20"/>
        </w:rPr>
        <w:t xml:space="preserve"> </w:t>
      </w:r>
      <w:r w:rsidRPr="00D15D60">
        <w:rPr>
          <w:rFonts w:ascii="Arial" w:hAnsi="Arial" w:cs="Arial"/>
          <w:szCs w:val="20"/>
        </w:rPr>
        <w:t>grade</w:t>
      </w:r>
      <w:r w:rsidRPr="00D15D60">
        <w:rPr>
          <w:rFonts w:ascii="Arial" w:hAnsi="Arial" w:cs="Arial"/>
          <w:spacing w:val="-11"/>
          <w:szCs w:val="20"/>
        </w:rPr>
        <w:t xml:space="preserve"> </w:t>
      </w:r>
      <w:r w:rsidRPr="00D15D60">
        <w:rPr>
          <w:rFonts w:ascii="Arial" w:hAnsi="Arial" w:cs="Arial"/>
          <w:szCs w:val="20"/>
        </w:rPr>
        <w:t>(‘Pass’</w:t>
      </w:r>
      <w:r w:rsidRPr="00D15D60">
        <w:rPr>
          <w:rFonts w:ascii="Arial" w:hAnsi="Arial" w:cs="Arial"/>
          <w:spacing w:val="-13"/>
          <w:szCs w:val="20"/>
        </w:rPr>
        <w:t xml:space="preserve"> </w:t>
      </w:r>
      <w:r w:rsidRPr="00D15D60">
        <w:rPr>
          <w:rFonts w:ascii="Arial" w:hAnsi="Arial" w:cs="Arial"/>
          <w:szCs w:val="20"/>
        </w:rPr>
        <w:t>or</w:t>
      </w:r>
      <w:r w:rsidRPr="00D15D60">
        <w:rPr>
          <w:rFonts w:ascii="Arial" w:hAnsi="Arial" w:cs="Arial"/>
          <w:spacing w:val="-13"/>
          <w:szCs w:val="20"/>
        </w:rPr>
        <w:t xml:space="preserve"> ‘</w:t>
      </w:r>
      <w:r w:rsidRPr="00D15D60">
        <w:rPr>
          <w:rFonts w:ascii="Arial" w:hAnsi="Arial" w:cs="Arial"/>
          <w:szCs w:val="20"/>
        </w:rPr>
        <w:t>No</w:t>
      </w:r>
      <w:r w:rsidRPr="00D15D60">
        <w:rPr>
          <w:rFonts w:ascii="Arial" w:hAnsi="Arial" w:cs="Arial"/>
          <w:spacing w:val="-12"/>
          <w:szCs w:val="20"/>
        </w:rPr>
        <w:t xml:space="preserve"> </w:t>
      </w:r>
      <w:r w:rsidRPr="00D15D60">
        <w:rPr>
          <w:rFonts w:ascii="Arial" w:hAnsi="Arial" w:cs="Arial"/>
          <w:szCs w:val="20"/>
        </w:rPr>
        <w:t>Grade’)</w:t>
      </w:r>
      <w:r w:rsidRPr="00D15D60">
        <w:rPr>
          <w:rFonts w:ascii="Arial" w:hAnsi="Arial" w:cs="Arial"/>
          <w:spacing w:val="-14"/>
          <w:szCs w:val="20"/>
        </w:rPr>
        <w:t xml:space="preserve"> </w:t>
      </w:r>
      <w:r w:rsidRPr="00D15D60">
        <w:rPr>
          <w:rFonts w:ascii="Arial" w:hAnsi="Arial" w:cs="Arial"/>
          <w:szCs w:val="20"/>
        </w:rPr>
        <w:t>cannot</w:t>
      </w:r>
      <w:r w:rsidRPr="00D15D60">
        <w:rPr>
          <w:rFonts w:ascii="Arial" w:hAnsi="Arial" w:cs="Arial"/>
          <w:spacing w:val="-9"/>
          <w:szCs w:val="20"/>
        </w:rPr>
        <w:t xml:space="preserve"> </w:t>
      </w:r>
      <w:r w:rsidRPr="00D15D60">
        <w:rPr>
          <w:rFonts w:ascii="Arial" w:hAnsi="Arial" w:cs="Arial"/>
          <w:szCs w:val="20"/>
        </w:rPr>
        <w:t>be</w:t>
      </w:r>
      <w:r w:rsidRPr="00D15D60">
        <w:rPr>
          <w:rFonts w:ascii="Arial" w:hAnsi="Arial" w:cs="Arial"/>
          <w:spacing w:val="-14"/>
          <w:szCs w:val="20"/>
        </w:rPr>
        <w:t xml:space="preserve"> </w:t>
      </w:r>
      <w:r w:rsidRPr="00D15D60">
        <w:rPr>
          <w:rFonts w:ascii="Arial" w:hAnsi="Arial" w:cs="Arial"/>
          <w:szCs w:val="20"/>
        </w:rPr>
        <w:t>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w:t>
      </w:r>
      <w:r w:rsidRPr="00D15D60">
        <w:rPr>
          <w:rFonts w:ascii="Arial" w:hAnsi="Arial" w:cs="Arial"/>
          <w:spacing w:val="-37"/>
          <w:szCs w:val="20"/>
        </w:rPr>
        <w:t xml:space="preserve"> </w:t>
      </w:r>
      <w:r w:rsidRPr="00D15D60">
        <w:rPr>
          <w:rFonts w:ascii="Arial" w:hAnsi="Arial" w:cs="Arial"/>
          <w:szCs w:val="20"/>
        </w:rPr>
        <w:t>transcript.</w:t>
      </w:r>
    </w:p>
    <w:p w14:paraId="42706228" w14:textId="77777777" w:rsidR="00A16BF1" w:rsidRPr="00D15D60"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D15D60"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D15D60">
        <w:rPr>
          <w:rFonts w:ascii="Arial" w:hAnsi="Arial" w:cs="Arial"/>
          <w:b/>
          <w:bCs/>
        </w:rPr>
        <w:t>N/No</w:t>
      </w:r>
      <w:r w:rsidRPr="00D15D60">
        <w:rPr>
          <w:rFonts w:ascii="Arial" w:hAnsi="Arial" w:cs="Arial"/>
          <w:b/>
          <w:bCs/>
          <w:spacing w:val="-12"/>
        </w:rPr>
        <w:t xml:space="preserve"> </w:t>
      </w:r>
      <w:r w:rsidRPr="00D15D60">
        <w:rPr>
          <w:rFonts w:ascii="Arial" w:hAnsi="Arial" w:cs="Arial"/>
          <w:b/>
          <w:bCs/>
        </w:rPr>
        <w:t>Grade</w:t>
      </w:r>
      <w:r w:rsidRPr="00D15D60">
        <w:rPr>
          <w:rFonts w:ascii="Arial" w:hAnsi="Arial" w:cs="Arial"/>
          <w:b/>
          <w:bCs/>
          <w:spacing w:val="-8"/>
        </w:rPr>
        <w:t xml:space="preserve"> </w:t>
      </w:r>
      <w:r w:rsidRPr="00D15D60">
        <w:rPr>
          <w:rFonts w:ascii="Arial" w:hAnsi="Arial" w:cs="Arial"/>
          <w:b/>
          <w:bCs/>
        </w:rPr>
        <w:t>–</w:t>
      </w:r>
      <w:r w:rsidRPr="00D15D60">
        <w:rPr>
          <w:rFonts w:ascii="Arial" w:hAnsi="Arial" w:cs="Arial"/>
          <w:b/>
          <w:bCs/>
          <w:spacing w:val="-14"/>
        </w:rPr>
        <w:t xml:space="preserve"> </w:t>
      </w:r>
      <w:r w:rsidRPr="00D15D60">
        <w:rPr>
          <w:rFonts w:ascii="Arial" w:hAnsi="Arial" w:cs="Arial"/>
        </w:rPr>
        <w:t>means</w:t>
      </w:r>
      <w:r w:rsidRPr="00D15D60">
        <w:rPr>
          <w:rFonts w:ascii="Arial" w:hAnsi="Arial" w:cs="Arial"/>
          <w:spacing w:val="-11"/>
        </w:rPr>
        <w:t xml:space="preserve"> </w:t>
      </w:r>
      <w:r w:rsidRPr="00D15D60">
        <w:rPr>
          <w:rFonts w:ascii="Arial" w:hAnsi="Arial" w:cs="Arial"/>
        </w:rPr>
        <w:t>that</w:t>
      </w:r>
      <w:r w:rsidRPr="00D15D60">
        <w:rPr>
          <w:rFonts w:ascii="Arial" w:hAnsi="Arial" w:cs="Arial"/>
          <w:spacing w:val="-10"/>
        </w:rPr>
        <w:t xml:space="preserve"> </w:t>
      </w:r>
      <w:r w:rsidRPr="00D15D60">
        <w:rPr>
          <w:rFonts w:ascii="Arial" w:hAnsi="Arial" w:cs="Arial"/>
        </w:rPr>
        <w:t>no</w:t>
      </w:r>
      <w:r w:rsidRPr="00D15D60">
        <w:rPr>
          <w:rFonts w:ascii="Arial" w:hAnsi="Arial" w:cs="Arial"/>
          <w:spacing w:val="-9"/>
        </w:rPr>
        <w:t xml:space="preserve"> </w:t>
      </w:r>
      <w:r w:rsidRPr="00D15D60">
        <w:rPr>
          <w:rFonts w:ascii="Arial" w:hAnsi="Arial" w:cs="Arial"/>
        </w:rPr>
        <w:t>credit</w:t>
      </w:r>
      <w:r w:rsidRPr="00D15D60">
        <w:rPr>
          <w:rFonts w:ascii="Arial" w:hAnsi="Arial" w:cs="Arial"/>
          <w:spacing w:val="-8"/>
        </w:rPr>
        <w:t xml:space="preserve"> </w:t>
      </w:r>
      <w:r w:rsidRPr="00D15D60">
        <w:rPr>
          <w:rFonts w:ascii="Arial" w:hAnsi="Arial" w:cs="Arial"/>
        </w:rPr>
        <w:t>is</w:t>
      </w:r>
      <w:r w:rsidRPr="00D15D60">
        <w:rPr>
          <w:rFonts w:ascii="Arial" w:hAnsi="Arial" w:cs="Arial"/>
          <w:spacing w:val="-15"/>
        </w:rPr>
        <w:t xml:space="preserve"> </w:t>
      </w:r>
      <w:r w:rsidRPr="00D15D60">
        <w:rPr>
          <w:rFonts w:ascii="Arial" w:hAnsi="Arial" w:cs="Arial"/>
        </w:rPr>
        <w:t>granted,</w:t>
      </w:r>
      <w:r w:rsidRPr="00D15D60">
        <w:rPr>
          <w:rFonts w:ascii="Arial" w:hAnsi="Arial" w:cs="Arial"/>
          <w:spacing w:val="-10"/>
        </w:rPr>
        <w:t xml:space="preserve"> </w:t>
      </w:r>
      <w:r w:rsidRPr="00D15D60">
        <w:rPr>
          <w:rFonts w:ascii="Arial" w:hAnsi="Arial" w:cs="Arial"/>
        </w:rPr>
        <w:t>and</w:t>
      </w:r>
      <w:r w:rsidRPr="00D15D60">
        <w:rPr>
          <w:rFonts w:ascii="Arial" w:hAnsi="Arial" w:cs="Arial"/>
          <w:spacing w:val="-8"/>
        </w:rPr>
        <w:t xml:space="preserve"> </w:t>
      </w:r>
      <w:r w:rsidRPr="00D15D60">
        <w:rPr>
          <w:rFonts w:ascii="Arial" w:hAnsi="Arial" w:cs="Arial"/>
        </w:rPr>
        <w:t>that</w:t>
      </w:r>
      <w:r w:rsidRPr="00D15D60">
        <w:rPr>
          <w:rFonts w:ascii="Arial" w:hAnsi="Arial" w:cs="Arial"/>
          <w:spacing w:val="-10"/>
        </w:rPr>
        <w:t xml:space="preserve"> </w:t>
      </w:r>
      <w:r w:rsidRPr="00D15D60">
        <w:rPr>
          <w:rFonts w:ascii="Arial" w:hAnsi="Arial" w:cs="Arial"/>
        </w:rPr>
        <w:t>the</w:t>
      </w:r>
      <w:r w:rsidRPr="00D15D60">
        <w:rPr>
          <w:rFonts w:ascii="Arial" w:hAnsi="Arial" w:cs="Arial"/>
          <w:spacing w:val="-10"/>
        </w:rPr>
        <w:t xml:space="preserve"> </w:t>
      </w:r>
      <w:r w:rsidRPr="00D15D60">
        <w:rPr>
          <w:rFonts w:ascii="Arial" w:hAnsi="Arial" w:cs="Arial"/>
        </w:rPr>
        <w:t>student</w:t>
      </w:r>
      <w:r w:rsidRPr="00D15D60">
        <w:rPr>
          <w:rFonts w:ascii="Arial" w:hAnsi="Arial" w:cs="Arial"/>
          <w:spacing w:val="-11"/>
        </w:rPr>
        <w:t xml:space="preserve"> </w:t>
      </w:r>
      <w:r w:rsidRPr="00D15D60">
        <w:rPr>
          <w:rFonts w:ascii="Arial" w:hAnsi="Arial" w:cs="Arial"/>
        </w:rPr>
        <w:t>did</w:t>
      </w:r>
      <w:r w:rsidRPr="00D15D60">
        <w:rPr>
          <w:rFonts w:ascii="Arial" w:hAnsi="Arial" w:cs="Arial"/>
          <w:spacing w:val="-8"/>
        </w:rPr>
        <w:t xml:space="preserve"> </w:t>
      </w:r>
      <w:r w:rsidRPr="00D15D60">
        <w:rPr>
          <w:rFonts w:ascii="Arial" w:hAnsi="Arial" w:cs="Arial"/>
        </w:rPr>
        <w:t>not</w:t>
      </w:r>
      <w:r w:rsidRPr="00D15D60">
        <w:rPr>
          <w:rFonts w:ascii="Arial" w:hAnsi="Arial" w:cs="Arial"/>
          <w:spacing w:val="-11"/>
        </w:rPr>
        <w:t xml:space="preserve"> </w:t>
      </w:r>
      <w:r w:rsidRPr="00D15D60">
        <w:rPr>
          <w:rFonts w:ascii="Arial" w:hAnsi="Arial" w:cs="Arial"/>
        </w:rPr>
        <w:t>achieve</w:t>
      </w:r>
      <w:r w:rsidRPr="00D15D60">
        <w:rPr>
          <w:rFonts w:ascii="Arial" w:hAnsi="Arial" w:cs="Arial"/>
          <w:spacing w:val="-12"/>
        </w:rPr>
        <w:t xml:space="preserve"> </w:t>
      </w:r>
      <w:r w:rsidRPr="00D15D60">
        <w:rPr>
          <w:rFonts w:ascii="Arial" w:hAnsi="Arial" w:cs="Arial"/>
        </w:rPr>
        <w:t>a</w:t>
      </w:r>
      <w:r w:rsidRPr="00D15D60">
        <w:rPr>
          <w:rFonts w:ascii="Arial" w:hAnsi="Arial" w:cs="Arial"/>
          <w:spacing w:val="-9"/>
        </w:rPr>
        <w:t xml:space="preserve"> </w:t>
      </w:r>
      <w:r w:rsidRPr="00D15D60">
        <w:rPr>
          <w:rFonts w:ascii="Arial" w:hAnsi="Arial" w:cs="Arial"/>
        </w:rPr>
        <w:t>level</w:t>
      </w:r>
      <w:r w:rsidRPr="00D15D60">
        <w:rPr>
          <w:rFonts w:ascii="Arial" w:hAnsi="Arial" w:cs="Arial"/>
          <w:spacing w:val="-11"/>
        </w:rPr>
        <w:t xml:space="preserve"> </w:t>
      </w:r>
      <w:r w:rsidRPr="00D15D60">
        <w:rPr>
          <w:rFonts w:ascii="Arial" w:hAnsi="Arial" w:cs="Arial"/>
        </w:rPr>
        <w:t>of performance</w:t>
      </w:r>
      <w:r w:rsidRPr="00D15D60">
        <w:rPr>
          <w:rFonts w:ascii="Arial" w:hAnsi="Arial" w:cs="Arial"/>
          <w:spacing w:val="-9"/>
        </w:rPr>
        <w:t xml:space="preserve"> </w:t>
      </w:r>
      <w:r w:rsidRPr="00D15D60">
        <w:rPr>
          <w:rFonts w:ascii="Arial" w:hAnsi="Arial" w:cs="Arial"/>
        </w:rPr>
        <w:t>judged</w:t>
      </w:r>
      <w:r w:rsidRPr="00D15D60">
        <w:rPr>
          <w:rFonts w:ascii="Arial" w:hAnsi="Arial" w:cs="Arial"/>
          <w:spacing w:val="-15"/>
        </w:rPr>
        <w:t xml:space="preserve"> </w:t>
      </w:r>
      <w:r w:rsidRPr="00D15D60">
        <w:rPr>
          <w:rFonts w:ascii="Arial" w:hAnsi="Arial" w:cs="Arial"/>
        </w:rPr>
        <w:t>to</w:t>
      </w:r>
      <w:r w:rsidRPr="00D15D60">
        <w:rPr>
          <w:rFonts w:ascii="Arial" w:hAnsi="Arial" w:cs="Arial"/>
          <w:spacing w:val="-13"/>
        </w:rPr>
        <w:t xml:space="preserve"> </w:t>
      </w:r>
      <w:r w:rsidRPr="00D15D60">
        <w:rPr>
          <w:rFonts w:ascii="Arial" w:hAnsi="Arial" w:cs="Arial"/>
        </w:rPr>
        <w:t>be</w:t>
      </w:r>
      <w:r w:rsidRPr="00D15D60">
        <w:rPr>
          <w:rFonts w:ascii="Arial" w:hAnsi="Arial" w:cs="Arial"/>
          <w:spacing w:val="-13"/>
        </w:rPr>
        <w:t xml:space="preserve"> </w:t>
      </w:r>
      <w:r w:rsidRPr="00D15D60">
        <w:rPr>
          <w:rFonts w:ascii="Arial" w:hAnsi="Arial" w:cs="Arial"/>
        </w:rPr>
        <w:t>satisfactory</w:t>
      </w:r>
      <w:r w:rsidRPr="00D15D60">
        <w:rPr>
          <w:rFonts w:ascii="Arial" w:hAnsi="Arial" w:cs="Arial"/>
          <w:spacing w:val="-14"/>
        </w:rPr>
        <w:t xml:space="preserve"> by the department </w:t>
      </w:r>
      <w:r w:rsidRPr="00D15D60">
        <w:rPr>
          <w:rFonts w:ascii="Arial" w:hAnsi="Arial" w:cs="Arial"/>
        </w:rPr>
        <w:t>according</w:t>
      </w:r>
      <w:r w:rsidRPr="00D15D60">
        <w:rPr>
          <w:rFonts w:ascii="Arial" w:hAnsi="Arial" w:cs="Arial"/>
          <w:spacing w:val="-13"/>
        </w:rPr>
        <w:t xml:space="preserve"> </w:t>
      </w:r>
      <w:r w:rsidRPr="00D15D60">
        <w:rPr>
          <w:rFonts w:ascii="Arial" w:hAnsi="Arial" w:cs="Arial"/>
        </w:rPr>
        <w:t>to</w:t>
      </w:r>
      <w:r w:rsidRPr="00D15D60">
        <w:rPr>
          <w:rFonts w:ascii="Arial" w:hAnsi="Arial" w:cs="Arial"/>
          <w:spacing w:val="-12"/>
        </w:rPr>
        <w:t xml:space="preserve"> the student’s </w:t>
      </w:r>
      <w:r w:rsidRPr="00D15D60">
        <w:rPr>
          <w:rFonts w:ascii="Arial" w:hAnsi="Arial" w:cs="Arial"/>
        </w:rPr>
        <w:t>didactic</w:t>
      </w:r>
      <w:r w:rsidRPr="00D15D60">
        <w:rPr>
          <w:rFonts w:ascii="Arial" w:hAnsi="Arial" w:cs="Arial"/>
          <w:spacing w:val="-16"/>
        </w:rPr>
        <w:t xml:space="preserve"> </w:t>
      </w:r>
      <w:r w:rsidRPr="00D15D60">
        <w:rPr>
          <w:rFonts w:ascii="Arial" w:hAnsi="Arial" w:cs="Arial"/>
        </w:rPr>
        <w:t>and</w:t>
      </w:r>
      <w:r w:rsidRPr="00D15D60">
        <w:rPr>
          <w:rFonts w:ascii="Arial" w:hAnsi="Arial" w:cs="Arial"/>
          <w:spacing w:val="-13"/>
        </w:rPr>
        <w:t xml:space="preserve"> </w:t>
      </w:r>
      <w:r w:rsidRPr="00D15D60">
        <w:rPr>
          <w:rFonts w:ascii="Arial" w:hAnsi="Arial" w:cs="Arial"/>
        </w:rPr>
        <w:t>clinical</w:t>
      </w:r>
      <w:r w:rsidRPr="00D15D60">
        <w:rPr>
          <w:rFonts w:ascii="Arial" w:hAnsi="Arial" w:cs="Arial"/>
          <w:spacing w:val="-17"/>
        </w:rPr>
        <w:t xml:space="preserve"> </w:t>
      </w:r>
      <w:r w:rsidRPr="00D15D60">
        <w:rPr>
          <w:rFonts w:ascii="Arial" w:hAnsi="Arial" w:cs="Arial"/>
        </w:rPr>
        <w:t>performance.</w:t>
      </w:r>
    </w:p>
    <w:p w14:paraId="7B83D03C" w14:textId="77777777" w:rsidR="00A16BF1" w:rsidRPr="00D15D60" w:rsidRDefault="00A16BF1" w:rsidP="00A16BF1">
      <w:pPr>
        <w:pStyle w:val="Heading3"/>
        <w:rPr>
          <w:color w:val="FF0000"/>
        </w:rPr>
      </w:pPr>
      <w:bookmarkStart w:id="28" w:name="_Toc214357444"/>
      <w:r w:rsidRPr="00D15D60">
        <w:rPr>
          <w:color w:val="FF0000"/>
        </w:rPr>
        <w:t>N Grade Policy</w:t>
      </w:r>
      <w:bookmarkEnd w:id="28"/>
    </w:p>
    <w:p w14:paraId="7122FD0C" w14:textId="1D92A364" w:rsidR="00A16BF1" w:rsidRPr="00A8572A" w:rsidRDefault="00A16BF1" w:rsidP="00A8572A">
      <w:pPr>
        <w:spacing w:after="0" w:line="276" w:lineRule="auto"/>
        <w:ind w:left="720"/>
        <w:rPr>
          <w:rFonts w:ascii="Arial" w:hAnsi="Arial" w:cs="Arial"/>
          <w:color w:val="FF0000"/>
        </w:rPr>
      </w:pPr>
      <w:r w:rsidRPr="00D15D60">
        <w:rPr>
          <w:rFonts w:ascii="Arial" w:hAnsi="Arial" w:cs="Arial"/>
          <w:color w:val="FF0000"/>
        </w:rPr>
        <w:t>Students who fail this rotation will have to repeat the entire rotation and fulfill all (clinical and academic) requirements.</w:t>
      </w:r>
    </w:p>
    <w:p w14:paraId="758D7C2F" w14:textId="24055EF4" w:rsidR="26910FCD" w:rsidRPr="00D15D60" w:rsidRDefault="26910FCD" w:rsidP="000602B1">
      <w:pPr>
        <w:spacing w:after="0" w:line="276" w:lineRule="auto"/>
        <w:rPr>
          <w:rFonts w:ascii="Arial" w:hAnsi="Arial" w:cs="Arial"/>
        </w:rPr>
      </w:pPr>
    </w:p>
    <w:p w14:paraId="49AA0BBB" w14:textId="72F35323" w:rsidR="288612F8" w:rsidRPr="00D15D60" w:rsidRDefault="288612F8" w:rsidP="000602B1">
      <w:pPr>
        <w:pStyle w:val="Heading1"/>
        <w:spacing w:before="0" w:after="0" w:line="276" w:lineRule="auto"/>
        <w:rPr>
          <w:rFonts w:ascii="Arial" w:eastAsia="Arial" w:hAnsi="Arial" w:cs="Arial"/>
          <w:b w:val="0"/>
          <w:bCs w:val="0"/>
        </w:rPr>
      </w:pPr>
      <w:bookmarkStart w:id="29" w:name="_Toc214357445"/>
      <w:r w:rsidRPr="00D15D60">
        <w:rPr>
          <w:rFonts w:ascii="Arial" w:eastAsia="Arial" w:hAnsi="Arial" w:cs="Arial"/>
        </w:rPr>
        <w:lastRenderedPageBreak/>
        <w:t>S</w:t>
      </w:r>
      <w:r w:rsidR="22A3AEB6" w:rsidRPr="00D15D60">
        <w:rPr>
          <w:rFonts w:ascii="Arial" w:eastAsia="Arial" w:hAnsi="Arial" w:cs="Arial"/>
        </w:rPr>
        <w:t>TUDENT RESPONSIBILITIES AND EXPECTATIONS</w:t>
      </w:r>
      <w:bookmarkEnd w:id="29"/>
    </w:p>
    <w:p w14:paraId="415D2B93" w14:textId="77777777" w:rsidR="00403C84" w:rsidRPr="00D15D60" w:rsidRDefault="00403C84" w:rsidP="00403C84">
      <w:pPr>
        <w:pStyle w:val="BodyText"/>
        <w:spacing w:before="49"/>
        <w:ind w:left="120" w:right="738"/>
      </w:pPr>
      <w:r w:rsidRPr="00D15D60">
        <w:rPr>
          <w:spacing w:val="-3"/>
        </w:rPr>
        <w:t>Course</w:t>
      </w:r>
      <w:r w:rsidRPr="00D15D60">
        <w:rPr>
          <w:spacing w:val="-11"/>
        </w:rPr>
        <w:t xml:space="preserve"> </w:t>
      </w:r>
      <w:r w:rsidRPr="00D15D60">
        <w:t>participants</w:t>
      </w:r>
      <w:r w:rsidRPr="00D15D60">
        <w:rPr>
          <w:spacing w:val="-8"/>
        </w:rPr>
        <w:t xml:space="preserve"> </w:t>
      </w:r>
      <w:r w:rsidRPr="00D15D60">
        <w:rPr>
          <w:spacing w:val="-3"/>
        </w:rPr>
        <w:t>will</w:t>
      </w:r>
      <w:r w:rsidRPr="00D15D60">
        <w:rPr>
          <w:spacing w:val="-9"/>
        </w:rPr>
        <w:t xml:space="preserve"> </w:t>
      </w:r>
      <w:r w:rsidRPr="00D15D60">
        <w:t>meet</w:t>
      </w:r>
      <w:r w:rsidRPr="00D15D60">
        <w:rPr>
          <w:spacing w:val="-11"/>
        </w:rPr>
        <w:t xml:space="preserve"> </w:t>
      </w:r>
      <w:r w:rsidRPr="00D15D60">
        <w:t>the</w:t>
      </w:r>
      <w:r w:rsidRPr="00D15D60">
        <w:rPr>
          <w:spacing w:val="-11"/>
        </w:rPr>
        <w:t xml:space="preserve"> </w:t>
      </w:r>
      <w:r w:rsidRPr="00D15D60">
        <w:rPr>
          <w:spacing w:val="-3"/>
        </w:rPr>
        <w:t>preceptor</w:t>
      </w:r>
      <w:r w:rsidRPr="00D15D60">
        <w:rPr>
          <w:spacing w:val="-9"/>
        </w:rPr>
        <w:t xml:space="preserve"> </w:t>
      </w:r>
      <w:r w:rsidRPr="00D15D60">
        <w:t>on</w:t>
      </w:r>
      <w:r w:rsidRPr="00D15D60">
        <w:rPr>
          <w:spacing w:val="-10"/>
        </w:rPr>
        <w:t xml:space="preserve"> </w:t>
      </w:r>
      <w:r w:rsidRPr="00D15D60">
        <w:t>the</w:t>
      </w:r>
      <w:r w:rsidRPr="00D15D60">
        <w:rPr>
          <w:spacing w:val="-13"/>
        </w:rPr>
        <w:t xml:space="preserve"> </w:t>
      </w:r>
      <w:r w:rsidRPr="00D15D60">
        <w:rPr>
          <w:spacing w:val="-3"/>
        </w:rPr>
        <w:t>first</w:t>
      </w:r>
      <w:r w:rsidRPr="00D15D60">
        <w:rPr>
          <w:spacing w:val="-9"/>
        </w:rPr>
        <w:t xml:space="preserve"> </w:t>
      </w:r>
      <w:r w:rsidRPr="00D15D60">
        <w:t>day</w:t>
      </w:r>
      <w:r w:rsidRPr="00D15D60">
        <w:rPr>
          <w:spacing w:val="-11"/>
        </w:rPr>
        <w:t xml:space="preserve"> </w:t>
      </w:r>
      <w:r w:rsidRPr="00D15D60">
        <w:t>of</w:t>
      </w:r>
      <w:r w:rsidRPr="00D15D60">
        <w:rPr>
          <w:spacing w:val="-10"/>
        </w:rPr>
        <w:t xml:space="preserve"> </w:t>
      </w:r>
      <w:r w:rsidRPr="00D15D60">
        <w:t>the</w:t>
      </w:r>
      <w:r w:rsidRPr="00D15D60">
        <w:rPr>
          <w:spacing w:val="-12"/>
        </w:rPr>
        <w:t xml:space="preserve"> </w:t>
      </w:r>
      <w:r w:rsidRPr="00D15D60">
        <w:t>rotation</w:t>
      </w:r>
      <w:r w:rsidRPr="00D15D60">
        <w:rPr>
          <w:spacing w:val="-9"/>
        </w:rPr>
        <w:t xml:space="preserve"> </w:t>
      </w:r>
      <w:r w:rsidRPr="00D15D60">
        <w:t>at</w:t>
      </w:r>
      <w:r w:rsidRPr="00D15D60">
        <w:rPr>
          <w:spacing w:val="-12"/>
        </w:rPr>
        <w:t xml:space="preserve"> </w:t>
      </w:r>
      <w:r w:rsidRPr="00D15D60">
        <w:t>a</w:t>
      </w:r>
      <w:r w:rsidRPr="00D15D60">
        <w:rPr>
          <w:spacing w:val="-8"/>
        </w:rPr>
        <w:t xml:space="preserve"> </w:t>
      </w:r>
      <w:r w:rsidRPr="00D15D60">
        <w:t>predetermined</w:t>
      </w:r>
      <w:r w:rsidRPr="00D15D60">
        <w:rPr>
          <w:spacing w:val="-8"/>
        </w:rPr>
        <w:t xml:space="preserve"> </w:t>
      </w:r>
      <w:r w:rsidRPr="00D15D60">
        <w:t>location</w:t>
      </w:r>
      <w:r w:rsidRPr="00D15D60">
        <w:rPr>
          <w:spacing w:val="-9"/>
        </w:rPr>
        <w:t xml:space="preserve"> </w:t>
      </w:r>
      <w:r w:rsidRPr="00D15D60">
        <w:t>to</w:t>
      </w:r>
      <w:r w:rsidRPr="00D15D60">
        <w:rPr>
          <w:spacing w:val="-10"/>
        </w:rPr>
        <w:t xml:space="preserve"> </w:t>
      </w:r>
      <w:r w:rsidRPr="00D15D60">
        <w:t>be oriented</w:t>
      </w:r>
      <w:r w:rsidRPr="00D15D60">
        <w:rPr>
          <w:spacing w:val="-7"/>
        </w:rPr>
        <w:t xml:space="preserve"> </w:t>
      </w:r>
      <w:r w:rsidRPr="00D15D60">
        <w:t>to</w:t>
      </w:r>
      <w:r w:rsidRPr="00D15D60">
        <w:rPr>
          <w:spacing w:val="-3"/>
        </w:rPr>
        <w:t xml:space="preserve"> </w:t>
      </w:r>
      <w:r w:rsidRPr="00D15D60">
        <w:t>rotation</w:t>
      </w:r>
      <w:r w:rsidRPr="00D15D60">
        <w:rPr>
          <w:spacing w:val="-16"/>
        </w:rPr>
        <w:t xml:space="preserve"> </w:t>
      </w:r>
      <w:r w:rsidRPr="00D15D60">
        <w:rPr>
          <w:spacing w:val="-3"/>
        </w:rPr>
        <w:t>hours,</w:t>
      </w:r>
      <w:r w:rsidRPr="00D15D60">
        <w:rPr>
          <w:spacing w:val="-13"/>
        </w:rPr>
        <w:t xml:space="preserve"> </w:t>
      </w:r>
      <w:r w:rsidRPr="00D15D60">
        <w:t>location(s),</w:t>
      </w:r>
      <w:r w:rsidRPr="00D15D60">
        <w:rPr>
          <w:spacing w:val="-11"/>
        </w:rPr>
        <w:t xml:space="preserve"> </w:t>
      </w:r>
      <w:r w:rsidRPr="00D15D60">
        <w:t>and</w:t>
      </w:r>
      <w:r w:rsidRPr="00D15D60">
        <w:rPr>
          <w:spacing w:val="-16"/>
        </w:rPr>
        <w:t xml:space="preserve"> </w:t>
      </w:r>
      <w:r w:rsidRPr="00D15D60">
        <w:t>expected</w:t>
      </w:r>
      <w:r w:rsidRPr="00D15D60">
        <w:rPr>
          <w:spacing w:val="-12"/>
        </w:rPr>
        <w:t xml:space="preserve"> </w:t>
      </w:r>
      <w:r w:rsidRPr="00D15D60">
        <w:rPr>
          <w:spacing w:val="-3"/>
        </w:rPr>
        <w:t>duties</w:t>
      </w:r>
      <w:r w:rsidRPr="00D15D60">
        <w:rPr>
          <w:spacing w:val="-14"/>
        </w:rPr>
        <w:t xml:space="preserve"> </w:t>
      </w:r>
      <w:r w:rsidRPr="00D15D60">
        <w:t>and</w:t>
      </w:r>
      <w:r w:rsidRPr="00D15D60">
        <w:rPr>
          <w:spacing w:val="-17"/>
        </w:rPr>
        <w:t xml:space="preserve"> </w:t>
      </w:r>
      <w:r w:rsidRPr="00D15D60">
        <w:t>responsibilities</w:t>
      </w:r>
      <w:r w:rsidRPr="00D15D60">
        <w:rPr>
          <w:spacing w:val="-12"/>
        </w:rPr>
        <w:t xml:space="preserve"> </w:t>
      </w:r>
      <w:r w:rsidRPr="00D15D60">
        <w:rPr>
          <w:spacing w:val="-3"/>
        </w:rPr>
        <w:t>while</w:t>
      </w:r>
      <w:r w:rsidRPr="00D15D60">
        <w:rPr>
          <w:spacing w:val="-14"/>
        </w:rPr>
        <w:t xml:space="preserve"> </w:t>
      </w:r>
      <w:r w:rsidRPr="00D15D60">
        <w:t>on-service.</w:t>
      </w:r>
    </w:p>
    <w:p w14:paraId="2E5D856A" w14:textId="77777777" w:rsidR="00403C84" w:rsidRPr="00D15D60" w:rsidRDefault="00403C84" w:rsidP="00403C84">
      <w:pPr>
        <w:pStyle w:val="BodyText"/>
        <w:spacing w:before="6"/>
        <w:rPr>
          <w:sz w:val="25"/>
        </w:rPr>
      </w:pPr>
    </w:p>
    <w:p w14:paraId="54D3F345" w14:textId="77777777" w:rsidR="00403C84" w:rsidRPr="00D15D60" w:rsidRDefault="00403C84" w:rsidP="00403C84">
      <w:pPr>
        <w:pStyle w:val="ListParagraph"/>
        <w:widowControl w:val="0"/>
        <w:numPr>
          <w:ilvl w:val="0"/>
          <w:numId w:val="39"/>
        </w:numPr>
        <w:tabs>
          <w:tab w:val="left" w:pos="1200"/>
          <w:tab w:val="left" w:pos="1201"/>
        </w:tabs>
        <w:autoSpaceDE w:val="0"/>
        <w:autoSpaceDN w:val="0"/>
        <w:spacing w:after="0" w:line="240" w:lineRule="auto"/>
        <w:ind w:left="1200"/>
        <w:contextualSpacing w:val="0"/>
        <w:jc w:val="left"/>
        <w:rPr>
          <w:rFonts w:ascii="Arial" w:hAnsi="Arial" w:cs="Arial"/>
          <w:i/>
        </w:rPr>
      </w:pPr>
      <w:r w:rsidRPr="00D15D60">
        <w:rPr>
          <w:rFonts w:ascii="Arial" w:hAnsi="Arial" w:cs="Arial"/>
          <w:i/>
        </w:rPr>
        <w:t xml:space="preserve">The student </w:t>
      </w:r>
      <w:r w:rsidRPr="00D15D60">
        <w:rPr>
          <w:rFonts w:ascii="Arial" w:hAnsi="Arial" w:cs="Arial"/>
          <w:b/>
          <w:i/>
        </w:rPr>
        <w:t xml:space="preserve">will </w:t>
      </w:r>
      <w:r w:rsidRPr="00D15D60">
        <w:rPr>
          <w:rFonts w:ascii="Arial" w:hAnsi="Arial" w:cs="Arial"/>
          <w:i/>
        </w:rPr>
        <w:t xml:space="preserve">meet the following </w:t>
      </w:r>
      <w:r w:rsidRPr="00D15D60">
        <w:rPr>
          <w:rFonts w:ascii="Arial" w:hAnsi="Arial" w:cs="Arial"/>
          <w:b/>
          <w:i/>
        </w:rPr>
        <w:t xml:space="preserve">clinical responsibilities </w:t>
      </w:r>
      <w:r w:rsidRPr="00D15D60">
        <w:rPr>
          <w:rFonts w:ascii="Arial" w:hAnsi="Arial" w:cs="Arial"/>
          <w:i/>
        </w:rPr>
        <w:t>during this</w:t>
      </w:r>
      <w:r w:rsidRPr="00D15D60">
        <w:rPr>
          <w:rFonts w:ascii="Arial" w:hAnsi="Arial" w:cs="Arial"/>
          <w:i/>
          <w:spacing w:val="-10"/>
        </w:rPr>
        <w:t xml:space="preserve"> </w:t>
      </w:r>
      <w:r w:rsidRPr="00D15D60">
        <w:rPr>
          <w:rFonts w:ascii="Arial" w:hAnsi="Arial" w:cs="Arial"/>
          <w:i/>
        </w:rPr>
        <w:t>rotation:</w:t>
      </w:r>
    </w:p>
    <w:p w14:paraId="62288E02" w14:textId="1A1D755E" w:rsidR="00403C84" w:rsidRPr="00D15D60" w:rsidRDefault="00403C84" w:rsidP="00A8572A">
      <w:pPr>
        <w:pStyle w:val="BodyText"/>
        <w:numPr>
          <w:ilvl w:val="0"/>
          <w:numId w:val="40"/>
        </w:numPr>
        <w:tabs>
          <w:tab w:val="left" w:pos="1920"/>
        </w:tabs>
        <w:spacing w:before="128" w:line="223" w:lineRule="auto"/>
        <w:ind w:left="1944" w:right="1001"/>
      </w:pPr>
      <w:r w:rsidRPr="00D15D60">
        <w:t>Students are expected to function collaboratively on health care teams that include health professionals from other disciplines in the provision of quality, patient-centered</w:t>
      </w:r>
      <w:r w:rsidRPr="00D15D60">
        <w:rPr>
          <w:spacing w:val="-25"/>
        </w:rPr>
        <w:t xml:space="preserve"> </w:t>
      </w:r>
      <w:r w:rsidRPr="00D15D60">
        <w:t>care.</w:t>
      </w:r>
    </w:p>
    <w:p w14:paraId="48DCCACD" w14:textId="77777777" w:rsidR="00403C84" w:rsidRPr="00D15D60" w:rsidRDefault="00403C84" w:rsidP="00403C84">
      <w:pPr>
        <w:pStyle w:val="BodyText"/>
        <w:rPr>
          <w:sz w:val="34"/>
        </w:rPr>
      </w:pPr>
    </w:p>
    <w:p w14:paraId="595CFFC6" w14:textId="77777777" w:rsidR="00403C84" w:rsidRPr="00D15D60" w:rsidRDefault="00403C84" w:rsidP="00403C84">
      <w:pPr>
        <w:pStyle w:val="ListParagraph"/>
        <w:widowControl w:val="0"/>
        <w:numPr>
          <w:ilvl w:val="0"/>
          <w:numId w:val="39"/>
        </w:numPr>
        <w:tabs>
          <w:tab w:val="left" w:pos="1200"/>
          <w:tab w:val="left" w:pos="1202"/>
        </w:tabs>
        <w:autoSpaceDE w:val="0"/>
        <w:autoSpaceDN w:val="0"/>
        <w:spacing w:after="0" w:line="240" w:lineRule="auto"/>
        <w:ind w:left="1201" w:hanging="362"/>
        <w:contextualSpacing w:val="0"/>
        <w:jc w:val="left"/>
        <w:rPr>
          <w:rFonts w:ascii="Arial" w:hAnsi="Arial" w:cs="Arial"/>
          <w:i/>
        </w:rPr>
      </w:pPr>
      <w:r w:rsidRPr="00D15D60">
        <w:rPr>
          <w:rFonts w:ascii="Arial" w:hAnsi="Arial" w:cs="Arial"/>
          <w:i/>
        </w:rPr>
        <w:t xml:space="preserve">The student </w:t>
      </w:r>
      <w:r w:rsidRPr="00D15D60">
        <w:rPr>
          <w:rFonts w:ascii="Arial" w:hAnsi="Arial" w:cs="Arial"/>
          <w:b/>
          <w:i/>
        </w:rPr>
        <w:t xml:space="preserve">will </w:t>
      </w:r>
      <w:r w:rsidRPr="00D15D60">
        <w:rPr>
          <w:rFonts w:ascii="Arial" w:hAnsi="Arial" w:cs="Arial"/>
          <w:i/>
        </w:rPr>
        <w:t xml:space="preserve">meet the following </w:t>
      </w:r>
      <w:r w:rsidRPr="00D15D60">
        <w:rPr>
          <w:rFonts w:ascii="Arial" w:hAnsi="Arial" w:cs="Arial"/>
          <w:b/>
          <w:i/>
        </w:rPr>
        <w:t xml:space="preserve">academic responsibilities </w:t>
      </w:r>
      <w:r w:rsidRPr="00D15D60">
        <w:rPr>
          <w:rFonts w:ascii="Arial" w:hAnsi="Arial" w:cs="Arial"/>
          <w:i/>
        </w:rPr>
        <w:t>during this</w:t>
      </w:r>
      <w:r w:rsidRPr="00D15D60">
        <w:rPr>
          <w:rFonts w:ascii="Arial" w:hAnsi="Arial" w:cs="Arial"/>
          <w:i/>
          <w:spacing w:val="-13"/>
        </w:rPr>
        <w:t xml:space="preserve"> </w:t>
      </w:r>
      <w:r w:rsidRPr="00D15D60">
        <w:rPr>
          <w:rFonts w:ascii="Arial" w:hAnsi="Arial" w:cs="Arial"/>
          <w:i/>
        </w:rPr>
        <w:t>rotation:</w:t>
      </w:r>
    </w:p>
    <w:p w14:paraId="5FCD3EF2" w14:textId="77777777" w:rsidR="00403C84" w:rsidRPr="00D15D60" w:rsidRDefault="00403C84" w:rsidP="00403C84">
      <w:pPr>
        <w:pStyle w:val="ListParagraph"/>
        <w:widowControl w:val="0"/>
        <w:numPr>
          <w:ilvl w:val="0"/>
          <w:numId w:val="38"/>
        </w:numPr>
        <w:tabs>
          <w:tab w:val="left" w:pos="1921"/>
          <w:tab w:val="left" w:pos="1922"/>
        </w:tabs>
        <w:autoSpaceDE w:val="0"/>
        <w:autoSpaceDN w:val="0"/>
        <w:spacing w:before="128" w:after="0" w:line="223" w:lineRule="auto"/>
        <w:ind w:right="732"/>
        <w:contextualSpacing w:val="0"/>
        <w:jc w:val="left"/>
        <w:rPr>
          <w:rFonts w:ascii="Arial" w:hAnsi="Arial" w:cs="Arial"/>
        </w:rPr>
      </w:pPr>
      <w:r w:rsidRPr="00D15D60">
        <w:rPr>
          <w:rFonts w:ascii="Arial" w:hAnsi="Arial" w:cs="Arial"/>
        </w:rPr>
        <w:t>Students are expected to identify, access, interpret and apply medical evidence contained in the scientific literature related to patients’ health</w:t>
      </w:r>
      <w:r w:rsidRPr="00D15D60">
        <w:rPr>
          <w:rFonts w:ascii="Arial" w:hAnsi="Arial" w:cs="Arial"/>
          <w:spacing w:val="-8"/>
        </w:rPr>
        <w:t xml:space="preserve"> </w:t>
      </w:r>
      <w:r w:rsidRPr="00D15D60">
        <w:rPr>
          <w:rFonts w:ascii="Arial" w:hAnsi="Arial" w:cs="Arial"/>
        </w:rPr>
        <w:t>problems.</w:t>
      </w:r>
    </w:p>
    <w:p w14:paraId="5FF4B8F5" w14:textId="15BF598E" w:rsidR="00403C84" w:rsidRPr="00D15D60" w:rsidRDefault="00403C84" w:rsidP="00403C84">
      <w:pPr>
        <w:pStyle w:val="ListParagraph"/>
        <w:widowControl w:val="0"/>
        <w:numPr>
          <w:ilvl w:val="0"/>
          <w:numId w:val="38"/>
        </w:numPr>
        <w:tabs>
          <w:tab w:val="left" w:pos="1921"/>
          <w:tab w:val="left" w:pos="1922"/>
        </w:tabs>
        <w:autoSpaceDE w:val="0"/>
        <w:autoSpaceDN w:val="0"/>
        <w:spacing w:before="7" w:after="0" w:line="235" w:lineRule="auto"/>
        <w:ind w:right="1384"/>
        <w:contextualSpacing w:val="0"/>
        <w:jc w:val="left"/>
        <w:rPr>
          <w:rFonts w:ascii="Arial" w:hAnsi="Arial" w:cs="Arial"/>
        </w:rPr>
      </w:pPr>
      <w:r w:rsidRPr="00D15D60">
        <w:rPr>
          <w:rFonts w:ascii="Arial" w:hAnsi="Arial" w:cs="Arial"/>
        </w:rPr>
        <w:t>Students are expected to: assess their personal learning needs specific to this</w:t>
      </w:r>
      <w:r w:rsidRPr="00D15D60">
        <w:rPr>
          <w:rFonts w:ascii="Arial" w:hAnsi="Arial" w:cs="Arial"/>
          <w:spacing w:val="-42"/>
        </w:rPr>
        <w:t xml:space="preserve"> </w:t>
      </w:r>
      <w:r w:rsidRPr="00D15D60">
        <w:rPr>
          <w:rFonts w:ascii="Arial" w:hAnsi="Arial" w:cs="Arial"/>
        </w:rPr>
        <w:t xml:space="preserve">clinical rotation, engage in deliberate, independent learning activities to address their gaps in knowledge, skills, or attitudes; and solicit feedback and use it </w:t>
      </w:r>
      <w:r w:rsidR="00D711DD" w:rsidRPr="00D15D60">
        <w:rPr>
          <w:rFonts w:ascii="Arial" w:hAnsi="Arial" w:cs="Arial"/>
        </w:rPr>
        <w:t>daily</w:t>
      </w:r>
      <w:r w:rsidRPr="00D15D60">
        <w:rPr>
          <w:rFonts w:ascii="Arial" w:hAnsi="Arial" w:cs="Arial"/>
        </w:rPr>
        <w:t xml:space="preserve"> to continuously improve their clinical</w:t>
      </w:r>
      <w:r w:rsidRPr="00D15D60">
        <w:rPr>
          <w:rFonts w:ascii="Arial" w:hAnsi="Arial" w:cs="Arial"/>
          <w:spacing w:val="-1"/>
        </w:rPr>
        <w:t xml:space="preserve"> </w:t>
      </w:r>
      <w:r w:rsidRPr="00D15D60">
        <w:rPr>
          <w:rFonts w:ascii="Arial" w:hAnsi="Arial" w:cs="Arial"/>
        </w:rPr>
        <w:t>practice</w:t>
      </w:r>
      <w:r w:rsidRPr="00D15D60">
        <w:rPr>
          <w:rFonts w:ascii="Arial" w:hAnsi="Arial" w:cs="Arial"/>
          <w:color w:val="FF0000"/>
        </w:rPr>
        <w:t>.</w:t>
      </w:r>
    </w:p>
    <w:p w14:paraId="2241EB8D" w14:textId="4CFB9C82" w:rsidR="3AFD8C84" w:rsidRPr="00D15D60" w:rsidRDefault="3AFD8C84" w:rsidP="000602B1">
      <w:pPr>
        <w:spacing w:after="0" w:line="276" w:lineRule="auto"/>
        <w:rPr>
          <w:rFonts w:ascii="Arial" w:hAnsi="Arial" w:cs="Arial"/>
        </w:rPr>
      </w:pPr>
    </w:p>
    <w:p w14:paraId="006DB2CA" w14:textId="445B4958" w:rsidR="00401E2C" w:rsidRPr="00D15D60" w:rsidRDefault="00B01C63" w:rsidP="000602B1">
      <w:pPr>
        <w:pStyle w:val="Heading1"/>
        <w:spacing w:before="0" w:after="0" w:line="276" w:lineRule="auto"/>
        <w:jc w:val="left"/>
        <w:rPr>
          <w:rFonts w:ascii="Arial" w:hAnsi="Arial" w:cs="Arial"/>
        </w:rPr>
      </w:pPr>
      <w:bookmarkStart w:id="30" w:name="_Toc214357446"/>
      <w:r w:rsidRPr="00D15D60">
        <w:rPr>
          <w:rFonts w:ascii="Arial" w:hAnsi="Arial" w:cs="Arial"/>
        </w:rPr>
        <w:t>MSU College of Osteopathic Medicine Standard Policies</w:t>
      </w:r>
      <w:bookmarkEnd w:id="30"/>
    </w:p>
    <w:p w14:paraId="5DDE033B" w14:textId="77777777" w:rsidR="00C11B04" w:rsidRPr="00D15D60" w:rsidRDefault="00C11B04" w:rsidP="6BFBEABE">
      <w:pPr>
        <w:spacing w:after="0" w:line="276" w:lineRule="auto"/>
        <w:jc w:val="left"/>
        <w:rPr>
          <w:rFonts w:ascii="Arial" w:hAnsi="Arial" w:cs="Arial"/>
          <w:spacing w:val="-2"/>
        </w:rPr>
      </w:pPr>
      <w:r w:rsidRPr="00D15D60">
        <w:rPr>
          <w:rFonts w:ascii="Arial" w:hAnsi="Arial" w:cs="Arial"/>
          <w:spacing w:val="-2"/>
        </w:rPr>
        <w:t>The following are standard MSUCOM policies across all Clerkship rotations.</w:t>
      </w:r>
    </w:p>
    <w:p w14:paraId="0724E779" w14:textId="3D7FEC83" w:rsidR="009570E0" w:rsidRPr="00D15D60" w:rsidRDefault="009570E0" w:rsidP="000602B1">
      <w:pPr>
        <w:spacing w:after="0" w:line="276" w:lineRule="auto"/>
        <w:jc w:val="left"/>
        <w:rPr>
          <w:rFonts w:ascii="Arial" w:hAnsi="Arial" w:cs="Arial"/>
          <w:b/>
          <w:spacing w:val="-2"/>
          <w:szCs w:val="30"/>
        </w:rPr>
      </w:pPr>
    </w:p>
    <w:p w14:paraId="00874260" w14:textId="459FD92E" w:rsidR="004A31FF" w:rsidRPr="00D15D60" w:rsidRDefault="003C4D04" w:rsidP="000602B1">
      <w:pPr>
        <w:pStyle w:val="Heading2"/>
        <w:rPr>
          <w:spacing w:val="-1"/>
        </w:rPr>
      </w:pPr>
      <w:bookmarkStart w:id="31" w:name="_Toc214357447"/>
      <w:r w:rsidRPr="00D15D60">
        <w:t xml:space="preserve">CLERKSHIP </w:t>
      </w:r>
      <w:r w:rsidR="004A31FF" w:rsidRPr="00D15D60">
        <w:t>ATTENDANCE</w:t>
      </w:r>
      <w:r w:rsidR="004A31FF" w:rsidRPr="00D15D60">
        <w:rPr>
          <w:spacing w:val="-1"/>
        </w:rPr>
        <w:t xml:space="preserve"> POLICY</w:t>
      </w:r>
      <w:bookmarkEnd w:id="31"/>
    </w:p>
    <w:p w14:paraId="552F60FD" w14:textId="1CC4C3E8" w:rsidR="00C326F4" w:rsidRPr="00D15D60" w:rsidRDefault="00C326F4" w:rsidP="00200481">
      <w:pPr>
        <w:ind w:left="360"/>
        <w:rPr>
          <w:rFonts w:ascii="Arial" w:hAnsi="Arial" w:cs="Arial"/>
        </w:rPr>
      </w:pPr>
      <w:r w:rsidRPr="00D15D60">
        <w:rPr>
          <w:rFonts w:ascii="Arial" w:hAnsi="Arial" w:cs="Arial"/>
        </w:rPr>
        <w:t>MSUCOM requires student participation in clerkship rotations and clinical activities with consistent attendance to acquire the skills and knowledge necessary for successful program completion</w:t>
      </w:r>
      <w:r w:rsidR="00D711DD" w:rsidRPr="00D15D60">
        <w:rPr>
          <w:rFonts w:ascii="Arial" w:hAnsi="Arial" w:cs="Arial"/>
        </w:rPr>
        <w:t xml:space="preserve">. </w:t>
      </w:r>
      <w:r w:rsidRPr="00D15D60">
        <w:rPr>
          <w:rFonts w:ascii="Arial" w:hAnsi="Arial" w:cs="Arial"/>
        </w:rPr>
        <w:t xml:space="preserve">This policy will define the policy and procedures regarding absences for clerkship activities. </w:t>
      </w:r>
      <w:hyperlink r:id="rId24" w:history="1">
        <w:r w:rsidR="00E57DAD">
          <w:rPr>
            <w:rStyle w:val="Hyperlink"/>
            <w:rFonts w:ascii="Arial" w:hAnsi="Arial" w:cs="Arial"/>
          </w:rPr>
          <w:t>Policy_-_Clerkship_Absence_2025.pdf</w:t>
        </w:r>
      </w:hyperlink>
    </w:p>
    <w:p w14:paraId="4B94A3C3" w14:textId="77777777" w:rsidR="00345629" w:rsidRDefault="00345629" w:rsidP="00A6221B">
      <w:pPr>
        <w:pStyle w:val="Heading2"/>
      </w:pPr>
    </w:p>
    <w:p w14:paraId="582E6479" w14:textId="6DDA281A" w:rsidR="006E1B5D" w:rsidRPr="00345629" w:rsidRDefault="00902AE6" w:rsidP="00345629">
      <w:pPr>
        <w:pStyle w:val="Heading2"/>
        <w:rPr>
          <w:b/>
          <w:bCs/>
        </w:rPr>
      </w:pPr>
      <w:bookmarkStart w:id="32" w:name="_Toc214357448"/>
      <w:r w:rsidRPr="00D15D60">
        <w:t>POLICY FOR MEDICAL STUDENT SUPERVISION</w:t>
      </w:r>
      <w:bookmarkEnd w:id="32"/>
    </w:p>
    <w:p w14:paraId="081A8948" w14:textId="0AFA52CE" w:rsidR="00C50401" w:rsidRPr="00D15D60" w:rsidRDefault="008B6A5D" w:rsidP="00C50401">
      <w:pPr>
        <w:pStyle w:val="BodyText"/>
        <w:ind w:left="360"/>
      </w:pPr>
      <w:r w:rsidRPr="00D15D60">
        <w:t xml:space="preserve">The MSUCOM curriculum includes required clinical experiences in a variety of clinical learning </w:t>
      </w:r>
      <w:r w:rsidR="008F56AC" w:rsidRPr="00D15D60">
        <w:t xml:space="preserve">environments. </w:t>
      </w:r>
      <w:r w:rsidR="089D8652" w:rsidRPr="00D15D60">
        <w:t>The Medical</w:t>
      </w:r>
      <w:r w:rsidR="00D375A9" w:rsidRPr="00D15D60">
        <w:t xml:space="preserve"> Student Supervision Policy outlines all </w:t>
      </w:r>
      <w:r w:rsidR="00DC7EED" w:rsidRPr="00D15D60">
        <w:t>supervision agreements and expectations</w:t>
      </w:r>
      <w:r w:rsidR="00142CFA" w:rsidRPr="00D15D60">
        <w:t xml:space="preserve">. </w:t>
      </w:r>
      <w:hyperlink r:id="rId25" w:history="1">
        <w:r w:rsidR="00C50401" w:rsidRPr="00D15D60">
          <w:rPr>
            <w:color w:val="0000FF"/>
            <w:u w:val="single"/>
          </w:rPr>
          <w:t>Clerkship Medical Student Supervision Policy.pdf</w:t>
        </w:r>
      </w:hyperlink>
    </w:p>
    <w:p w14:paraId="7ABD18FC" w14:textId="7C014E11" w:rsidR="008B6A5D" w:rsidRPr="00D15D60" w:rsidRDefault="008B6A5D" w:rsidP="002B6A09">
      <w:pPr>
        <w:spacing w:after="0" w:line="276" w:lineRule="auto"/>
        <w:rPr>
          <w:rFonts w:ascii="Arial" w:hAnsi="Arial" w:cs="Arial"/>
          <w:sz w:val="20"/>
          <w:szCs w:val="20"/>
        </w:rPr>
      </w:pPr>
    </w:p>
    <w:p w14:paraId="390C56A7" w14:textId="6EC0E269" w:rsidR="00827850" w:rsidRPr="00D15D60" w:rsidRDefault="00827850" w:rsidP="002B6A09">
      <w:pPr>
        <w:pStyle w:val="Heading2"/>
      </w:pPr>
      <w:bookmarkStart w:id="33" w:name="_Toc214357449"/>
      <w:r w:rsidRPr="00D15D60">
        <w:t>MSUCOM Student Handbook</w:t>
      </w:r>
      <w:bookmarkEnd w:id="33"/>
      <w:r w:rsidR="00B11F47" w:rsidRPr="00D15D60">
        <w:t xml:space="preserve"> </w:t>
      </w:r>
    </w:p>
    <w:p w14:paraId="013BF642" w14:textId="36509C86" w:rsidR="00827850" w:rsidRPr="00D15D60" w:rsidRDefault="00292DAA" w:rsidP="00C82EC8">
      <w:pPr>
        <w:pStyle w:val="BodyText"/>
        <w:ind w:left="360"/>
        <w:rPr>
          <w:rFonts w:asciiTheme="minorHAnsi" w:eastAsiaTheme="minorEastAsia" w:hAnsiTheme="minorHAnsi" w:cstheme="minorBidi"/>
        </w:rPr>
      </w:pPr>
      <w:r w:rsidRPr="00D15D60">
        <w:rPr>
          <w:bdr w:val="none" w:sz="0" w:space="0" w:color="auto" w:frame="1"/>
        </w:rPr>
        <w:t>The Student Handbook is published electronically by MSU</w:t>
      </w:r>
      <w:r w:rsidR="007F26C9" w:rsidRPr="00D15D60">
        <w:rPr>
          <w:bdr w:val="none" w:sz="0" w:space="0" w:color="auto" w:frame="1"/>
        </w:rPr>
        <w:t>COM</w:t>
      </w:r>
      <w:r w:rsidRPr="00D15D60">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sidRPr="00D15D60">
        <w:rPr>
          <w:bdr w:val="none" w:sz="0" w:space="0" w:color="auto" w:frame="1"/>
        </w:rPr>
        <w:t>agreements,</w:t>
      </w:r>
      <w:r w:rsidRPr="00D15D60">
        <w:rPr>
          <w:bdr w:val="none" w:sz="0" w:space="0" w:color="auto" w:frame="1"/>
        </w:rPr>
        <w:t xml:space="preserve"> or guidelines.</w:t>
      </w:r>
      <w:r w:rsidR="0055268A" w:rsidRPr="00D15D60">
        <w:rPr>
          <w:rFonts w:asciiTheme="minorHAnsi" w:eastAsiaTheme="minorEastAsia" w:hAnsiTheme="minorHAnsi" w:cstheme="minorBidi"/>
        </w:rPr>
        <w:t xml:space="preserve"> </w:t>
      </w:r>
      <w:hyperlink r:id="rId26" w:history="1">
        <w:r w:rsidR="0055268A" w:rsidRPr="00D15D60">
          <w:rPr>
            <w:rStyle w:val="Hyperlink"/>
          </w:rPr>
          <w:t>https://osteopathicmedicine.msu.edu/current-students/student-handbook</w:t>
        </w:r>
      </w:hyperlink>
      <w:r w:rsidR="0055268A" w:rsidRPr="00D15D60">
        <w:t>.</w:t>
      </w:r>
    </w:p>
    <w:p w14:paraId="4B107EC3" w14:textId="77777777" w:rsidR="00C82EC8" w:rsidRPr="00D15D60" w:rsidRDefault="00C82EC8" w:rsidP="00C82EC8">
      <w:pPr>
        <w:pStyle w:val="BodyText"/>
        <w:ind w:left="360"/>
        <w:rPr>
          <w:bdr w:val="none" w:sz="0" w:space="0" w:color="auto" w:frame="1"/>
        </w:rPr>
      </w:pPr>
    </w:p>
    <w:p w14:paraId="7DF1C67D" w14:textId="61A76A0B" w:rsidR="00F77BE2" w:rsidRPr="00D15D60" w:rsidRDefault="00F77BE2" w:rsidP="002B6A09">
      <w:pPr>
        <w:pStyle w:val="Heading2"/>
      </w:pPr>
      <w:bookmarkStart w:id="34" w:name="_Toc214357450"/>
      <w:r w:rsidRPr="00D15D60">
        <w:t>Common Ground Framework for Professional Conduct</w:t>
      </w:r>
      <w:bookmarkEnd w:id="34"/>
      <w:r w:rsidR="00DC43A9" w:rsidRPr="00D15D60">
        <w:t xml:space="preserve"> </w:t>
      </w:r>
    </w:p>
    <w:p w14:paraId="7209F80C" w14:textId="4DFF97AE" w:rsidR="00F77BE2" w:rsidRPr="00D15D60" w:rsidRDefault="00F77BE2" w:rsidP="00D07691">
      <w:pPr>
        <w:pStyle w:val="BodyText"/>
        <w:ind w:left="360"/>
      </w:pPr>
      <w:r w:rsidRPr="00D15D60">
        <w:t>The Common Ground Framework provides the MSUCOM community with a reminder of the unity of mind, body</w:t>
      </w:r>
      <w:r w:rsidR="00C85BED" w:rsidRPr="00D15D60">
        <w:t>,</w:t>
      </w:r>
      <w:r w:rsidR="00A70D2C" w:rsidRPr="00D15D60">
        <w:t xml:space="preserve"> </w:t>
      </w:r>
      <w:r w:rsidRPr="00D15D60">
        <w:t xml:space="preserve">and spirit that underlines the field of osteopathic medicine. The framework is a set of guiding, foundational principles that underpin professional conduct and integrity and applies to all professionals at work within the shared college community, </w:t>
      </w:r>
      <w:r w:rsidRPr="00D15D60">
        <w:lastRenderedPageBreak/>
        <w:t>independent of their specific roles or responsibilities.</w:t>
      </w:r>
      <w:r w:rsidR="001323D3" w:rsidRPr="00D15D60">
        <w:t xml:space="preserve"> </w:t>
      </w:r>
      <w:hyperlink r:id="rId27" w:history="1">
        <w:r w:rsidR="001323D3" w:rsidRPr="00D15D60">
          <w:rPr>
            <w:rStyle w:val="Hyperlink"/>
          </w:rPr>
          <w:t>https://osteopathicmedicine.msu.edu/about-us/common-ground-professionalism-initiative</w:t>
        </w:r>
      </w:hyperlink>
    </w:p>
    <w:p w14:paraId="6F8FE7B2" w14:textId="2281CD67" w:rsidR="00EE26CC" w:rsidRPr="00D15D60" w:rsidRDefault="00EE26CC" w:rsidP="002B6A09">
      <w:pPr>
        <w:spacing w:after="0" w:line="276" w:lineRule="auto"/>
      </w:pPr>
    </w:p>
    <w:p w14:paraId="3FF9B597" w14:textId="77777777" w:rsidR="00726AB4" w:rsidRPr="00D15D60" w:rsidRDefault="00726AB4" w:rsidP="002B6A09">
      <w:pPr>
        <w:pStyle w:val="Heading2"/>
      </w:pPr>
      <w:bookmarkStart w:id="35" w:name="_Toc214357451"/>
      <w:r w:rsidRPr="00D15D60">
        <w:t>Medical Student Rights and Responsibilities</w:t>
      </w:r>
      <w:bookmarkEnd w:id="35"/>
      <w:r w:rsidRPr="00D15D60">
        <w:t xml:space="preserve"> </w:t>
      </w:r>
    </w:p>
    <w:p w14:paraId="5A2D4E8B" w14:textId="639A6DDE" w:rsidR="00E20D8B" w:rsidRPr="00D15D60" w:rsidRDefault="00E20D8B" w:rsidP="002B6A09">
      <w:pPr>
        <w:spacing w:after="0" w:line="276" w:lineRule="auto"/>
        <w:ind w:left="360"/>
        <w:rPr>
          <w:rFonts w:ascii="Arial" w:eastAsia="Times New Roman" w:hAnsi="Arial" w:cs="Arial"/>
        </w:rPr>
      </w:pPr>
      <w:r w:rsidRPr="00D15D60">
        <w:rPr>
          <w:rFonts w:ascii="Arial" w:eastAsia="Times New Roman" w:hAnsi="Arial" w:cs="Arial"/>
        </w:rPr>
        <w:t xml:space="preserve">The rights and responsibilities of students enrolled in MSUCOM are defined by the medical colleges of Michigan State University, including </w:t>
      </w:r>
      <w:r w:rsidR="00043790" w:rsidRPr="00D15D60">
        <w:rPr>
          <w:rFonts w:ascii="Arial" w:eastAsia="Times New Roman" w:hAnsi="Arial" w:cs="Arial"/>
        </w:rPr>
        <w:t>the College of Osteopathic Medicine</w:t>
      </w:r>
      <w:r w:rsidRPr="00D15D60">
        <w:rPr>
          <w:rFonts w:ascii="Arial" w:eastAsia="Times New Roman" w:hAnsi="Arial" w:cs="Arial"/>
        </w:rPr>
        <w:t xml:space="preserve">, </w:t>
      </w:r>
      <w:r w:rsidR="007F0BA2" w:rsidRPr="00D15D60">
        <w:rPr>
          <w:rFonts w:ascii="Arial" w:eastAsia="Times New Roman" w:hAnsi="Arial" w:cs="Arial"/>
        </w:rPr>
        <w:t xml:space="preserve">the </w:t>
      </w:r>
      <w:r w:rsidRPr="00D15D60">
        <w:rPr>
          <w:rFonts w:ascii="Arial" w:eastAsia="Times New Roman" w:hAnsi="Arial" w:cs="Arial"/>
        </w:rPr>
        <w:t xml:space="preserve">College of Human Medicine, and </w:t>
      </w:r>
      <w:r w:rsidR="007F0BA2" w:rsidRPr="00D15D60">
        <w:rPr>
          <w:rFonts w:ascii="Arial" w:eastAsia="Times New Roman" w:hAnsi="Arial" w:cs="Arial"/>
        </w:rPr>
        <w:t xml:space="preserve">the </w:t>
      </w:r>
      <w:r w:rsidRPr="00D15D60">
        <w:rPr>
          <w:rFonts w:ascii="Arial" w:eastAsia="Times New Roman" w:hAnsi="Arial" w:cs="Arial"/>
        </w:rPr>
        <w:t>College of Veterinary Medicine. Students enrolled in the professional curricula of these colleges are identified as “medical students</w:t>
      </w:r>
      <w:r w:rsidR="00142CFA" w:rsidRPr="00D15D60">
        <w:rPr>
          <w:rFonts w:ascii="Arial" w:eastAsia="Times New Roman" w:hAnsi="Arial" w:cs="Arial"/>
        </w:rPr>
        <w:t>.”</w:t>
      </w:r>
      <w:r w:rsidRPr="00D15D60">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8" w:history="1">
        <w:r w:rsidRPr="00D15D60">
          <w:rPr>
            <w:rStyle w:val="Hyperlink"/>
            <w:rFonts w:ascii="Arial" w:eastAsia="Times New Roman" w:hAnsi="Arial" w:cs="Arial"/>
          </w:rPr>
          <w:t>http://splife.studentlife.msu.edu/medical-student-rights-and-responsibilites-mssr</w:t>
        </w:r>
      </w:hyperlink>
      <w:r w:rsidRPr="00D15D60">
        <w:rPr>
          <w:rFonts w:ascii="Arial" w:eastAsia="Times New Roman" w:hAnsi="Arial" w:cs="Arial"/>
        </w:rPr>
        <w:t xml:space="preserve"> </w:t>
      </w:r>
    </w:p>
    <w:p w14:paraId="22F3D054" w14:textId="7E8BE407" w:rsidR="0003153D" w:rsidRPr="00D15D60" w:rsidRDefault="0003153D" w:rsidP="002B6A09">
      <w:pPr>
        <w:spacing w:after="0" w:line="276" w:lineRule="auto"/>
        <w:ind w:left="360"/>
        <w:rPr>
          <w:rFonts w:ascii="Arial" w:hAnsi="Arial" w:cs="Arial"/>
          <w:b/>
          <w:bCs/>
          <w:sz w:val="24"/>
          <w:szCs w:val="24"/>
          <w:u w:val="single"/>
        </w:rPr>
      </w:pPr>
    </w:p>
    <w:p w14:paraId="2D70F228" w14:textId="77777777" w:rsidR="00CD18CF" w:rsidRPr="00D15D60" w:rsidRDefault="00CD18CF" w:rsidP="00CD18CF">
      <w:pPr>
        <w:pStyle w:val="Heading2"/>
      </w:pPr>
      <w:bookmarkStart w:id="36" w:name="_Toc214357452"/>
      <w:r w:rsidRPr="00D15D60">
        <w:t>MSU Email</w:t>
      </w:r>
      <w:bookmarkEnd w:id="36"/>
      <w:r w:rsidRPr="00D15D60">
        <w:t xml:space="preserve"> </w:t>
      </w:r>
    </w:p>
    <w:p w14:paraId="6106C0F3" w14:textId="5953EF41" w:rsidR="00CD18CF" w:rsidRPr="00D15D60" w:rsidRDefault="00CD18CF" w:rsidP="00CD18CF">
      <w:pPr>
        <w:spacing w:after="0" w:line="276" w:lineRule="auto"/>
        <w:ind w:left="360"/>
        <w:rPr>
          <w:rFonts w:ascii="Arial" w:eastAsia="Arial" w:hAnsi="Arial" w:cs="Arial"/>
        </w:rPr>
      </w:pPr>
      <w:r w:rsidRPr="00D15D60">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sidRPr="00D15D60">
        <w:rPr>
          <w:rFonts w:ascii="Arial" w:eastAsia="Arial" w:hAnsi="Arial" w:cs="Arial"/>
        </w:rPr>
        <w:t xml:space="preserve"> </w:t>
      </w:r>
      <w:r w:rsidR="009B0C51" w:rsidRPr="00D15D60">
        <w:rPr>
          <w:rFonts w:ascii="Arial" w:eastAsia="Arial" w:hAnsi="Arial" w:cs="Arial"/>
        </w:rPr>
        <w:t xml:space="preserve">Students </w:t>
      </w:r>
      <w:r w:rsidR="001527B8" w:rsidRPr="00D15D60">
        <w:rPr>
          <w:rFonts w:ascii="Arial" w:eastAsia="Arial" w:hAnsi="Arial" w:cs="Arial"/>
        </w:rPr>
        <w:t xml:space="preserve">are responsible for responding to </w:t>
      </w:r>
      <w:r w:rsidR="006317DF" w:rsidRPr="00D15D60">
        <w:rPr>
          <w:rFonts w:ascii="Arial" w:eastAsia="Arial" w:hAnsi="Arial" w:cs="Arial"/>
        </w:rPr>
        <w:t xml:space="preserve">email in a timely manner or as otherwise outlined in course communication. </w:t>
      </w:r>
    </w:p>
    <w:p w14:paraId="5B2501A4" w14:textId="77777777" w:rsidR="00CD18CF" w:rsidRPr="00D15D60" w:rsidRDefault="00CD18CF" w:rsidP="00CD18CF">
      <w:pPr>
        <w:spacing w:after="0" w:line="276" w:lineRule="auto"/>
        <w:ind w:left="360"/>
        <w:rPr>
          <w:rFonts w:ascii="Arial" w:eastAsia="Arial" w:hAnsi="Arial" w:cs="Arial"/>
        </w:rPr>
      </w:pPr>
    </w:p>
    <w:p w14:paraId="4AF8CE05" w14:textId="77777777" w:rsidR="006573C7" w:rsidRPr="00D15D60" w:rsidRDefault="00CD18CF" w:rsidP="00023D21">
      <w:pPr>
        <w:spacing w:after="0" w:line="276" w:lineRule="auto"/>
        <w:ind w:left="360"/>
        <w:rPr>
          <w:rFonts w:ascii="Arial" w:eastAsia="Arial" w:hAnsi="Arial" w:cs="Arial"/>
        </w:rPr>
      </w:pPr>
      <w:r w:rsidRPr="00D15D60">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Pr="00D15D60" w:rsidRDefault="006573C7">
      <w:pPr>
        <w:spacing w:after="0" w:line="276" w:lineRule="auto"/>
        <w:ind w:firstLine="360"/>
        <w:rPr>
          <w:rFonts w:ascii="Arial" w:eastAsia="Arial" w:hAnsi="Arial" w:cs="Arial"/>
        </w:rPr>
      </w:pPr>
    </w:p>
    <w:p w14:paraId="7054D36E" w14:textId="75B93FDA" w:rsidR="00A96018" w:rsidRPr="00D15D60" w:rsidRDefault="004022E0" w:rsidP="006573C7">
      <w:pPr>
        <w:spacing w:after="0" w:line="276" w:lineRule="auto"/>
        <w:ind w:firstLine="360"/>
        <w:rPr>
          <w:rFonts w:ascii="Arial" w:eastAsia="Arial" w:hAnsi="Arial" w:cs="Arial"/>
        </w:rPr>
      </w:pPr>
      <w:r w:rsidRPr="00D15D60">
        <w:rPr>
          <w:rFonts w:ascii="Arial" w:eastAsia="Arial" w:hAnsi="Arial" w:cs="Arial"/>
        </w:rPr>
        <w:t xml:space="preserve">Please Note: </w:t>
      </w:r>
      <w:r w:rsidR="00A96018" w:rsidRPr="00D15D60">
        <w:rPr>
          <w:rFonts w:ascii="Arial" w:eastAsia="Arial" w:hAnsi="Arial" w:cs="Arial"/>
        </w:rPr>
        <w:t>Student D2L email addresses must be forwarded to your MSU email account.</w:t>
      </w:r>
    </w:p>
    <w:p w14:paraId="2B3D480A" w14:textId="77777777" w:rsidR="00CD18CF" w:rsidRPr="00D15D60" w:rsidRDefault="00CD18CF" w:rsidP="00CD18CF">
      <w:pPr>
        <w:spacing w:after="0" w:line="276" w:lineRule="auto"/>
        <w:ind w:left="360"/>
        <w:rPr>
          <w:rFonts w:ascii="Arial" w:eastAsia="Arial" w:hAnsi="Arial" w:cs="Arial"/>
        </w:rPr>
      </w:pPr>
    </w:p>
    <w:p w14:paraId="6901697E" w14:textId="74BB98B2" w:rsidR="00CD18CF" w:rsidRPr="00D15D60" w:rsidRDefault="00CD18CF" w:rsidP="00CD18CF">
      <w:pPr>
        <w:spacing w:after="0" w:line="276" w:lineRule="auto"/>
        <w:ind w:left="360"/>
      </w:pPr>
      <w:r w:rsidRPr="00D15D60">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D15D60">
        <w:t xml:space="preserve"> </w:t>
      </w:r>
      <w:hyperlink r:id="rId29" w:history="1">
        <w:r w:rsidR="0055268A" w:rsidRPr="00D15D60">
          <w:rPr>
            <w:rStyle w:val="Hyperlink"/>
            <w:rFonts w:ascii="Arial" w:hAnsi="Arial" w:cs="Arial"/>
          </w:rPr>
          <w:t>https://osteopathicmedicine.msu.edu/current-students/student-handbook</w:t>
        </w:r>
      </w:hyperlink>
      <w:r w:rsidR="00D711DD" w:rsidRPr="00D15D60">
        <w:rPr>
          <w:rFonts w:ascii="Arial" w:hAnsi="Arial" w:cs="Arial"/>
        </w:rPr>
        <w:t xml:space="preserve">. </w:t>
      </w:r>
    </w:p>
    <w:p w14:paraId="02DABCAD" w14:textId="77777777" w:rsidR="002952A5" w:rsidRPr="00D15D60" w:rsidRDefault="002952A5" w:rsidP="00345629">
      <w:pPr>
        <w:spacing w:after="0" w:line="276" w:lineRule="auto"/>
        <w:ind w:left="360"/>
        <w:jc w:val="center"/>
        <w:rPr>
          <w:rFonts w:ascii="Arial" w:eastAsia="Arial" w:hAnsi="Arial" w:cs="Arial"/>
        </w:rPr>
      </w:pPr>
    </w:p>
    <w:p w14:paraId="6E46B247" w14:textId="77777777" w:rsidR="007D1299" w:rsidRPr="00556A65" w:rsidRDefault="007D1299" w:rsidP="007D1299">
      <w:pPr>
        <w:pStyle w:val="Level3Header"/>
        <w:ind w:left="360"/>
        <w:rPr>
          <w:sz w:val="24"/>
          <w:szCs w:val="24"/>
        </w:rPr>
      </w:pPr>
      <w:bookmarkStart w:id="37" w:name="_Toc213320658"/>
      <w:bookmarkStart w:id="38" w:name="_Toc213320715"/>
      <w:bookmarkStart w:id="39" w:name="_Toc213321354"/>
      <w:bookmarkStart w:id="40" w:name="_Toc214357453"/>
      <w:r w:rsidRPr="00556A65">
        <w:rPr>
          <w:sz w:val="24"/>
          <w:szCs w:val="24"/>
        </w:rPr>
        <w:t>ARTIFICIAL INTELLIGENCE (AI) USAGE</w:t>
      </w:r>
      <w:r>
        <w:rPr>
          <w:sz w:val="24"/>
          <w:szCs w:val="24"/>
        </w:rPr>
        <w:t xml:space="preserve"> POLICY</w:t>
      </w:r>
      <w:bookmarkEnd w:id="37"/>
      <w:bookmarkEnd w:id="38"/>
      <w:bookmarkEnd w:id="39"/>
      <w:bookmarkEnd w:id="40"/>
    </w:p>
    <w:p w14:paraId="29325125" w14:textId="77777777" w:rsidR="007D1299" w:rsidRPr="005F7800" w:rsidRDefault="007D1299" w:rsidP="007D1299">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0" w:history="1">
        <w:r w:rsidRPr="005F7800">
          <w:rPr>
            <w:rFonts w:ascii="Arial" w:hAnsi="Arial" w:cs="Arial"/>
            <w:color w:val="0000FF"/>
            <w:u w:val="single"/>
          </w:rPr>
          <w:t>AI_Use_Policy.pdf</w:t>
        </w:r>
      </w:hyperlink>
    </w:p>
    <w:p w14:paraId="64C09E5C" w14:textId="77777777" w:rsidR="0096296A" w:rsidRPr="00D15D60" w:rsidRDefault="0096296A" w:rsidP="002B6A09">
      <w:pPr>
        <w:spacing w:after="0" w:line="276" w:lineRule="auto"/>
        <w:ind w:left="360"/>
        <w:rPr>
          <w:rFonts w:ascii="Arial" w:eastAsia="Arial" w:hAnsi="Arial" w:cs="Arial"/>
          <w:u w:val="single"/>
        </w:rPr>
      </w:pPr>
    </w:p>
    <w:p w14:paraId="31234C92" w14:textId="2FB46EC4" w:rsidR="002952A5" w:rsidRPr="00D15D60" w:rsidRDefault="002952A5" w:rsidP="002B6A09">
      <w:pPr>
        <w:spacing w:after="0" w:line="276" w:lineRule="auto"/>
        <w:ind w:left="360"/>
        <w:rPr>
          <w:rFonts w:ascii="Arial" w:eastAsia="Arial" w:hAnsi="Arial" w:cs="Arial"/>
          <w:sz w:val="24"/>
          <w:szCs w:val="24"/>
          <w:u w:val="single"/>
        </w:rPr>
      </w:pPr>
      <w:r w:rsidRPr="00D15D60">
        <w:rPr>
          <w:rFonts w:ascii="Arial" w:eastAsia="Arial" w:hAnsi="Arial" w:cs="Arial"/>
          <w:sz w:val="24"/>
          <w:szCs w:val="24"/>
          <w:u w:val="single"/>
        </w:rPr>
        <w:t>DUTY HOURS AND FATIGUE MITIGATION</w:t>
      </w:r>
    </w:p>
    <w:p w14:paraId="3100DD81" w14:textId="6F020450" w:rsidR="002952A5" w:rsidRPr="00D15D60" w:rsidRDefault="0079705E" w:rsidP="000512F6">
      <w:pPr>
        <w:spacing w:after="0" w:line="276" w:lineRule="auto"/>
        <w:ind w:left="360"/>
        <w:rPr>
          <w:rFonts w:ascii="Arial" w:eastAsia="Arial" w:hAnsi="Arial" w:cs="Arial"/>
        </w:rPr>
      </w:pPr>
      <w:r w:rsidRPr="00D15D60">
        <w:rPr>
          <w:rFonts w:ascii="Arial" w:eastAsia="Arial" w:hAnsi="Arial" w:cs="Arial"/>
        </w:rPr>
        <w:t xml:space="preserve">The accreditation standards for graduate medical education programs include restrictions on the duty hours of </w:t>
      </w:r>
      <w:r w:rsidR="008F56AC" w:rsidRPr="00D15D60">
        <w:rPr>
          <w:rFonts w:ascii="Arial" w:eastAsia="Arial" w:hAnsi="Arial" w:cs="Arial"/>
        </w:rPr>
        <w:t>residents</w:t>
      </w:r>
      <w:r w:rsidRPr="00D15D60">
        <w:rPr>
          <w:rFonts w:ascii="Arial" w:eastAsia="Arial" w:hAnsi="Arial" w:cs="Arial"/>
        </w:rPr>
        <w:t xml:space="preserve">. Additionally, </w:t>
      </w:r>
      <w:r w:rsidR="008F56AC" w:rsidRPr="00D15D60">
        <w:rPr>
          <w:rFonts w:ascii="Arial" w:eastAsia="Arial" w:hAnsi="Arial" w:cs="Arial"/>
        </w:rPr>
        <w:t>institutions</w:t>
      </w:r>
      <w:r w:rsidRPr="00D15D60">
        <w:rPr>
          <w:rFonts w:ascii="Arial" w:eastAsia="Arial" w:hAnsi="Arial" w:cs="Arial"/>
        </w:rPr>
        <w:t xml:space="preserve"> are </w:t>
      </w:r>
      <w:r w:rsidR="008F56AC" w:rsidRPr="00D15D60">
        <w:rPr>
          <w:rFonts w:ascii="Arial" w:eastAsia="Arial" w:hAnsi="Arial" w:cs="Arial"/>
        </w:rPr>
        <w:t>expected</w:t>
      </w:r>
      <w:r w:rsidRPr="00D15D60">
        <w:rPr>
          <w:rFonts w:ascii="Arial" w:eastAsia="Arial" w:hAnsi="Arial" w:cs="Arial"/>
        </w:rPr>
        <w:t xml:space="preserve"> to </w:t>
      </w:r>
      <w:r w:rsidR="008F56AC" w:rsidRPr="00D15D60">
        <w:rPr>
          <w:rFonts w:ascii="Arial" w:eastAsia="Arial" w:hAnsi="Arial" w:cs="Arial"/>
        </w:rPr>
        <w:t>promote</w:t>
      </w:r>
      <w:r w:rsidRPr="00D15D60">
        <w:rPr>
          <w:rFonts w:ascii="Arial" w:eastAsia="Arial" w:hAnsi="Arial" w:cs="Arial"/>
        </w:rPr>
        <w:t xml:space="preserve"> a clinical learning environment in which duty hours are monitored and strategies exist to mitigate the effects of fatigue.</w:t>
      </w:r>
      <w:r w:rsidR="000512F6" w:rsidRPr="00D15D60">
        <w:rPr>
          <w:rFonts w:ascii="Arial" w:eastAsia="Arial" w:hAnsi="Arial" w:cs="Arial"/>
        </w:rPr>
        <w:t xml:space="preserve"> </w:t>
      </w:r>
      <w:hyperlink r:id="rId31" w:history="1">
        <w:r w:rsidR="000512F6" w:rsidRPr="00D15D60">
          <w:rPr>
            <w:rFonts w:ascii="Arial" w:hAnsi="Arial" w:cs="Arial"/>
            <w:color w:val="0000FF"/>
            <w:u w:val="single"/>
          </w:rPr>
          <w:t>Clerkship Duty Hours and Fatigue Mitigation Policy.pdf</w:t>
        </w:r>
      </w:hyperlink>
    </w:p>
    <w:p w14:paraId="0EB63916" w14:textId="77777777" w:rsidR="00EC72B0" w:rsidRPr="00D15D60" w:rsidRDefault="00EC72B0" w:rsidP="002B6A09">
      <w:pPr>
        <w:spacing w:after="0" w:line="276" w:lineRule="auto"/>
        <w:ind w:left="360"/>
        <w:rPr>
          <w:rFonts w:ascii="Arial" w:eastAsia="Arial" w:hAnsi="Arial" w:cs="Arial"/>
        </w:rPr>
      </w:pPr>
    </w:p>
    <w:p w14:paraId="54DBC076" w14:textId="77777777" w:rsidR="00EC72B0" w:rsidRPr="00D15D60" w:rsidRDefault="00EC72B0" w:rsidP="00EC72B0">
      <w:pPr>
        <w:pStyle w:val="Heading2"/>
        <w:rPr>
          <w:b/>
          <w:bCs/>
        </w:rPr>
      </w:pPr>
      <w:bookmarkStart w:id="41" w:name="_Toc214357454"/>
      <w:r w:rsidRPr="00D15D60">
        <w:lastRenderedPageBreak/>
        <w:t>STUDENT EXPOSURE PROCEDURE</w:t>
      </w:r>
      <w:bookmarkEnd w:id="41"/>
    </w:p>
    <w:p w14:paraId="152CC23E" w14:textId="7FEF31F2" w:rsidR="00F04608" w:rsidRPr="00D15D60" w:rsidRDefault="00EC72B0" w:rsidP="00F04608">
      <w:pPr>
        <w:spacing w:after="0" w:line="276" w:lineRule="auto"/>
        <w:ind w:left="432"/>
        <w:rPr>
          <w:rFonts w:ascii="Arial" w:hAnsi="Arial" w:cs="Arial"/>
        </w:rPr>
      </w:pPr>
      <w:r w:rsidRPr="00D15D60">
        <w:rPr>
          <w:rFonts w:ascii="Arial" w:hAnsi="Arial" w:cs="Arial"/>
        </w:rPr>
        <w:t xml:space="preserve">A </w:t>
      </w:r>
      <w:r w:rsidR="0096296A" w:rsidRPr="00D15D60">
        <w:rPr>
          <w:rFonts w:ascii="Arial" w:hAnsi="Arial" w:cs="Arial"/>
        </w:rPr>
        <w:t>protocol</w:t>
      </w:r>
      <w:r w:rsidRPr="00D15D60">
        <w:rPr>
          <w:rFonts w:ascii="Arial" w:hAnsi="Arial" w:cs="Arial"/>
        </w:rPr>
        <w:t xml:space="preserve"> has been developed by the University Physician to report incidents of exposure, </w:t>
      </w:r>
      <w:r w:rsidR="00D711DD" w:rsidRPr="00D15D60">
        <w:rPr>
          <w:rFonts w:ascii="Arial" w:hAnsi="Arial" w:cs="Arial"/>
        </w:rPr>
        <w:t>e.g.,</w:t>
      </w:r>
      <w:r w:rsidRPr="00D15D60">
        <w:rPr>
          <w:rFonts w:ascii="Arial" w:hAnsi="Arial" w:cs="Arial"/>
        </w:rPr>
        <w:t xml:space="preserve"> needle sticks, mucous membrane exposure, tuberculosis exposure, etc., and it may be found </w:t>
      </w:r>
      <w:r w:rsidR="00F04608" w:rsidRPr="00D15D60">
        <w:rPr>
          <w:rFonts w:ascii="Arial" w:hAnsi="Arial" w:cs="Arial"/>
        </w:rPr>
        <w:t xml:space="preserve">here: </w:t>
      </w:r>
    </w:p>
    <w:p w14:paraId="0D734410" w14:textId="5E63FA92" w:rsidR="00EC72B0" w:rsidRPr="00D15D60" w:rsidRDefault="00F04608" w:rsidP="00F04608">
      <w:pPr>
        <w:spacing w:after="0" w:line="276" w:lineRule="auto"/>
        <w:ind w:left="432"/>
        <w:rPr>
          <w:rFonts w:ascii="Arial" w:hAnsi="Arial" w:cs="Arial"/>
        </w:rPr>
      </w:pPr>
      <w:hyperlink r:id="rId32" w:history="1">
        <w:r w:rsidRPr="00D15D60">
          <w:rPr>
            <w:rStyle w:val="Hyperlink"/>
            <w:rFonts w:ascii="Arial" w:hAnsi="Arial" w:cs="Arial"/>
          </w:rPr>
          <w:t>https://osteopathicmedicine.msu.edu/current-students/clerkship-medical-education/injury-and-property-damage-reports</w:t>
        </w:r>
      </w:hyperlink>
      <w:r w:rsidR="0077091A" w:rsidRPr="00D15D60">
        <w:rPr>
          <w:rFonts w:ascii="Arial" w:hAnsi="Arial" w:cs="Arial"/>
        </w:rPr>
        <w:t xml:space="preserve"> </w:t>
      </w:r>
    </w:p>
    <w:p w14:paraId="1A06E172" w14:textId="77777777" w:rsidR="00EC72B0" w:rsidRPr="00D15D60" w:rsidRDefault="00EC72B0" w:rsidP="00EC72B0">
      <w:pPr>
        <w:spacing w:after="0" w:line="276" w:lineRule="auto"/>
        <w:ind w:left="360"/>
        <w:rPr>
          <w:rFonts w:ascii="Arial" w:hAnsi="Arial" w:cs="Arial"/>
        </w:rPr>
      </w:pPr>
    </w:p>
    <w:p w14:paraId="15039EC5" w14:textId="77777777" w:rsidR="00EC72B0" w:rsidRPr="00D15D60" w:rsidRDefault="00EC72B0" w:rsidP="00EC72B0">
      <w:pPr>
        <w:spacing w:after="0" w:line="276" w:lineRule="auto"/>
        <w:ind w:left="360"/>
        <w:rPr>
          <w:rFonts w:ascii="Arial" w:hAnsi="Arial" w:cs="Arial"/>
          <w:color w:val="FF0000"/>
        </w:rPr>
      </w:pPr>
      <w:r w:rsidRPr="00D15D60">
        <w:rPr>
          <w:rFonts w:ascii="Arial" w:hAnsi="Arial" w:cs="Arial"/>
          <w:color w:val="FF0000"/>
        </w:rPr>
        <w:t>Contact Associate Dean for Clerkship Education, Dr. Susan Enright (</w:t>
      </w:r>
      <w:hyperlink r:id="rId33" w:history="1">
        <w:r w:rsidRPr="00D15D60">
          <w:rPr>
            <w:rStyle w:val="Hyperlink"/>
            <w:rFonts w:ascii="Arial" w:hAnsi="Arial" w:cs="Arial"/>
            <w:color w:val="FF0000"/>
          </w:rPr>
          <w:t>enright4@msu.edu</w:t>
        </w:r>
      </w:hyperlink>
      <w:r w:rsidRPr="00D15D60">
        <w:rPr>
          <w:rFonts w:ascii="Arial" w:hAnsi="Arial" w:cs="Arial"/>
          <w:color w:val="FF0000"/>
        </w:rPr>
        <w:t>), if exposure incident occurs.</w:t>
      </w:r>
    </w:p>
    <w:p w14:paraId="6F3DAD57" w14:textId="77777777" w:rsidR="0009293F" w:rsidRPr="00D15D60" w:rsidRDefault="0009293F" w:rsidP="00632A80">
      <w:pPr>
        <w:spacing w:after="0" w:line="276" w:lineRule="auto"/>
        <w:rPr>
          <w:rFonts w:ascii="Arial" w:hAnsi="Arial" w:cs="Arial"/>
        </w:rPr>
      </w:pPr>
    </w:p>
    <w:p w14:paraId="718930D9" w14:textId="77777777" w:rsidR="00141639" w:rsidRPr="00D15D60" w:rsidRDefault="00141639" w:rsidP="00141639">
      <w:pPr>
        <w:pStyle w:val="Heading2"/>
        <w:rPr>
          <w:b/>
          <w:bCs/>
        </w:rPr>
      </w:pPr>
      <w:bookmarkStart w:id="42" w:name="_Toc169162520"/>
      <w:bookmarkStart w:id="43" w:name="_Toc173349563"/>
      <w:bookmarkStart w:id="44" w:name="_Toc214357455"/>
      <w:r w:rsidRPr="00D15D60">
        <w:t>STUDENT ACCOMMODATION LETTERS</w:t>
      </w:r>
      <w:bookmarkEnd w:id="42"/>
      <w:bookmarkEnd w:id="43"/>
      <w:bookmarkEnd w:id="44"/>
    </w:p>
    <w:p w14:paraId="3723D68A" w14:textId="77777777" w:rsidR="00141639" w:rsidRPr="00D15D60" w:rsidRDefault="00141639" w:rsidP="00141639">
      <w:pPr>
        <w:pStyle w:val="BodyText"/>
        <w:ind w:left="360"/>
      </w:pPr>
      <w:r w:rsidRPr="00D15D60">
        <w:t>Michigan State University is committed to providing equal opportunity for participation in all programs, services, and activities. Requests for accommodations by persons with disabilities may be</w:t>
      </w:r>
      <w:r w:rsidRPr="00D15D60">
        <w:rPr>
          <w:spacing w:val="-9"/>
        </w:rPr>
        <w:t xml:space="preserve"> </w:t>
      </w:r>
      <w:r w:rsidRPr="00D15D60">
        <w:t>made</w:t>
      </w:r>
      <w:r w:rsidRPr="00D15D60">
        <w:rPr>
          <w:spacing w:val="-9"/>
        </w:rPr>
        <w:t xml:space="preserve"> </w:t>
      </w:r>
      <w:r w:rsidRPr="00D15D60">
        <w:t>by</w:t>
      </w:r>
      <w:r w:rsidRPr="00D15D60">
        <w:rPr>
          <w:spacing w:val="-8"/>
        </w:rPr>
        <w:t xml:space="preserve"> </w:t>
      </w:r>
      <w:r w:rsidRPr="00D15D60">
        <w:t>contacting</w:t>
      </w:r>
      <w:r w:rsidRPr="00D15D60">
        <w:rPr>
          <w:spacing w:val="-9"/>
        </w:rPr>
        <w:t xml:space="preserve"> </w:t>
      </w:r>
      <w:r w:rsidRPr="00D15D60">
        <w:t>the</w:t>
      </w:r>
      <w:r w:rsidRPr="00D15D60">
        <w:rPr>
          <w:spacing w:val="-8"/>
        </w:rPr>
        <w:t xml:space="preserve"> </w:t>
      </w:r>
      <w:r w:rsidRPr="00D15D60">
        <w:t>Resource</w:t>
      </w:r>
      <w:r w:rsidRPr="00D15D60">
        <w:rPr>
          <w:spacing w:val="-9"/>
        </w:rPr>
        <w:t xml:space="preserve"> </w:t>
      </w:r>
      <w:r w:rsidRPr="00D15D60">
        <w:t>Center</w:t>
      </w:r>
      <w:r w:rsidRPr="00D15D60">
        <w:rPr>
          <w:spacing w:val="-9"/>
        </w:rPr>
        <w:t xml:space="preserve"> </w:t>
      </w:r>
      <w:r w:rsidRPr="00D15D60">
        <w:t>for</w:t>
      </w:r>
      <w:r w:rsidRPr="00D15D60">
        <w:rPr>
          <w:spacing w:val="-10"/>
        </w:rPr>
        <w:t xml:space="preserve"> </w:t>
      </w:r>
      <w:r w:rsidRPr="00D15D60">
        <w:t>Persons</w:t>
      </w:r>
      <w:r w:rsidRPr="00D15D60">
        <w:rPr>
          <w:spacing w:val="-7"/>
        </w:rPr>
        <w:t xml:space="preserve"> </w:t>
      </w:r>
      <w:r w:rsidRPr="00D15D60">
        <w:t>with</w:t>
      </w:r>
      <w:r w:rsidRPr="00D15D60">
        <w:rPr>
          <w:spacing w:val="-9"/>
        </w:rPr>
        <w:t xml:space="preserve"> </w:t>
      </w:r>
      <w:r w:rsidRPr="00D15D60">
        <w:t>Disabilities</w:t>
      </w:r>
      <w:r w:rsidRPr="00D15D60">
        <w:rPr>
          <w:spacing w:val="-9"/>
        </w:rPr>
        <w:t xml:space="preserve"> </w:t>
      </w:r>
      <w:r w:rsidRPr="00D15D60">
        <w:t>(RCPD)</w:t>
      </w:r>
      <w:r w:rsidRPr="00D15D60">
        <w:rPr>
          <w:spacing w:val="-12"/>
        </w:rPr>
        <w:t xml:space="preserve"> </w:t>
      </w:r>
      <w:r w:rsidRPr="00D15D60">
        <w:t>at</w:t>
      </w:r>
      <w:r w:rsidRPr="00D15D60">
        <w:rPr>
          <w:spacing w:val="-10"/>
        </w:rPr>
        <w:t xml:space="preserve"> </w:t>
      </w:r>
      <w:r w:rsidRPr="00D15D60">
        <w:t xml:space="preserve">517-884-RCPD, or on the web at </w:t>
      </w:r>
      <w:hyperlink r:id="rId34">
        <w:r w:rsidRPr="00D15D60">
          <w:rPr>
            <w:color w:val="0000FF"/>
            <w:u w:val="single" w:color="0000FF"/>
          </w:rPr>
          <w:t>www.rcpd.msu.edu</w:t>
        </w:r>
      </w:hyperlink>
      <w:r w:rsidRPr="00D15D60">
        <w:rPr>
          <w:color w:val="0000FF"/>
        </w:rPr>
        <w:t xml:space="preserve">. </w:t>
      </w:r>
      <w:r w:rsidRPr="00D15D60">
        <w:t>Once a student’s eligibility for (clinical and/or testing) accommodation(s) are determined, the student may be issued an Accommodation Letter. Students must present their letter to the Clerkship Team (</w:t>
      </w:r>
      <w:hyperlink r:id="rId35">
        <w:r w:rsidRPr="00D15D60">
          <w:rPr>
            <w:color w:val="0000FF"/>
            <w:u w:val="single" w:color="0000FF"/>
          </w:rPr>
          <w:t>COM.Clerkship@msu.edu</w:t>
        </w:r>
      </w:hyperlink>
      <w:r w:rsidRPr="00D15D60">
        <w:t>)</w:t>
      </w:r>
      <w:r w:rsidRPr="00D15D60">
        <w:rPr>
          <w:spacing w:val="-7"/>
        </w:rPr>
        <w:t xml:space="preserve"> </w:t>
      </w:r>
      <w:r w:rsidRPr="00D15D60">
        <w:t>at</w:t>
      </w:r>
      <w:r w:rsidRPr="00D15D60">
        <w:rPr>
          <w:spacing w:val="-8"/>
        </w:rPr>
        <w:t xml:space="preserve"> </w:t>
      </w:r>
      <w:r w:rsidRPr="00D15D60">
        <w:t>the</w:t>
      </w:r>
      <w:r w:rsidRPr="00D15D60">
        <w:rPr>
          <w:spacing w:val="-8"/>
        </w:rPr>
        <w:t xml:space="preserve"> </w:t>
      </w:r>
      <w:r w:rsidRPr="00D15D60">
        <w:t>start</w:t>
      </w:r>
      <w:r w:rsidRPr="00D15D60">
        <w:rPr>
          <w:spacing w:val="-10"/>
        </w:rPr>
        <w:t xml:space="preserve"> </w:t>
      </w:r>
      <w:r w:rsidRPr="00D15D60">
        <w:t>of</w:t>
      </w:r>
      <w:r w:rsidRPr="00D15D60">
        <w:rPr>
          <w:spacing w:val="-8"/>
        </w:rPr>
        <w:t xml:space="preserve"> </w:t>
      </w:r>
      <w:r w:rsidRPr="00D15D60">
        <w:t>the</w:t>
      </w:r>
      <w:r w:rsidRPr="00D15D60">
        <w:rPr>
          <w:spacing w:val="-10"/>
        </w:rPr>
        <w:t xml:space="preserve"> </w:t>
      </w:r>
      <w:r w:rsidRPr="00D15D60">
        <w:t>semester</w:t>
      </w:r>
      <w:r w:rsidRPr="00D15D60">
        <w:rPr>
          <w:spacing w:val="-9"/>
        </w:rPr>
        <w:t xml:space="preserve"> </w:t>
      </w:r>
      <w:r w:rsidRPr="00D15D60">
        <w:t>in</w:t>
      </w:r>
      <w:r w:rsidRPr="00D15D60">
        <w:rPr>
          <w:spacing w:val="-8"/>
        </w:rPr>
        <w:t xml:space="preserve"> </w:t>
      </w:r>
      <w:r w:rsidRPr="00D15D60">
        <w:t>which</w:t>
      </w:r>
      <w:r w:rsidRPr="00D15D60">
        <w:rPr>
          <w:spacing w:val="-8"/>
        </w:rPr>
        <w:t xml:space="preserve"> </w:t>
      </w:r>
      <w:r w:rsidRPr="00D15D60">
        <w:t>they</w:t>
      </w:r>
      <w:r w:rsidRPr="00D15D60">
        <w:rPr>
          <w:spacing w:val="-9"/>
        </w:rPr>
        <w:t xml:space="preserve"> </w:t>
      </w:r>
      <w:r w:rsidRPr="00D15D60">
        <w:t>intend</w:t>
      </w:r>
      <w:r w:rsidRPr="00D15D60">
        <w:rPr>
          <w:spacing w:val="-7"/>
        </w:rPr>
        <w:t xml:space="preserve"> </w:t>
      </w:r>
      <w:r w:rsidRPr="00D15D60">
        <w:t>to use their accommodations (for tests, projects, labs, etc.). Accommodation requests received after the semester onset will be honored whenever</w:t>
      </w:r>
      <w:r w:rsidRPr="00D15D60">
        <w:rPr>
          <w:spacing w:val="-25"/>
        </w:rPr>
        <w:t xml:space="preserve"> </w:t>
      </w:r>
      <w:r w:rsidRPr="00D15D60">
        <w:t>possible.</w:t>
      </w:r>
    </w:p>
    <w:p w14:paraId="74EA4093" w14:textId="77777777" w:rsidR="00141639" w:rsidRPr="00D15D60" w:rsidRDefault="00141639" w:rsidP="00141639">
      <w:pPr>
        <w:pStyle w:val="BodyText"/>
        <w:ind w:left="360"/>
      </w:pPr>
    </w:p>
    <w:p w14:paraId="59BC3C70" w14:textId="77777777" w:rsidR="00141639" w:rsidRPr="00D15D60" w:rsidRDefault="00141639" w:rsidP="00141639">
      <w:pPr>
        <w:pStyle w:val="BodyText"/>
        <w:ind w:left="360"/>
      </w:pPr>
      <w:r w:rsidRPr="00D15D60">
        <w:t>If</w:t>
      </w:r>
      <w:r w:rsidRPr="00D15D60">
        <w:rPr>
          <w:spacing w:val="-9"/>
        </w:rPr>
        <w:t xml:space="preserve"> </w:t>
      </w:r>
      <w:r w:rsidRPr="00D15D60">
        <w:t>modifications</w:t>
      </w:r>
      <w:r w:rsidRPr="00D15D60">
        <w:rPr>
          <w:spacing w:val="-8"/>
        </w:rPr>
        <w:t xml:space="preserve">, updates, or extensions </w:t>
      </w:r>
      <w:r w:rsidRPr="00D15D60">
        <w:t>to</w:t>
      </w:r>
      <w:r w:rsidRPr="00D15D60">
        <w:rPr>
          <w:spacing w:val="-6"/>
        </w:rPr>
        <w:t xml:space="preserve"> </w:t>
      </w:r>
      <w:r w:rsidRPr="00D15D60">
        <w:t>an</w:t>
      </w:r>
      <w:r w:rsidRPr="00D15D60">
        <w:rPr>
          <w:spacing w:val="-8"/>
        </w:rPr>
        <w:t xml:space="preserve"> </w:t>
      </w:r>
      <w:r w:rsidRPr="00D15D60">
        <w:t>existing</w:t>
      </w:r>
      <w:r w:rsidRPr="00D15D60">
        <w:rPr>
          <w:spacing w:val="-9"/>
        </w:rPr>
        <w:t xml:space="preserve"> </w:t>
      </w:r>
      <w:r w:rsidRPr="00D15D60">
        <w:t>letter</w:t>
      </w:r>
      <w:r w:rsidRPr="00D15D60">
        <w:rPr>
          <w:spacing w:val="-6"/>
        </w:rPr>
        <w:t xml:space="preserve"> </w:t>
      </w:r>
      <w:r w:rsidRPr="00D15D60">
        <w:t>are</w:t>
      </w:r>
      <w:r w:rsidRPr="00D15D60">
        <w:rPr>
          <w:spacing w:val="-9"/>
        </w:rPr>
        <w:t xml:space="preserve"> </w:t>
      </w:r>
      <w:r w:rsidRPr="00D15D60">
        <w:t>made</w:t>
      </w:r>
      <w:r w:rsidRPr="00D15D60">
        <w:rPr>
          <w:spacing w:val="-8"/>
        </w:rPr>
        <w:t xml:space="preserve"> </w:t>
      </w:r>
      <w:r w:rsidRPr="00D15D60">
        <w:t>after</w:t>
      </w:r>
      <w:r w:rsidRPr="00D15D60">
        <w:rPr>
          <w:spacing w:val="-8"/>
        </w:rPr>
        <w:t xml:space="preserve"> </w:t>
      </w:r>
      <w:r w:rsidRPr="00D15D60">
        <w:t>the</w:t>
      </w:r>
      <w:r w:rsidRPr="00D15D60">
        <w:rPr>
          <w:spacing w:val="-7"/>
        </w:rPr>
        <w:t xml:space="preserve"> </w:t>
      </w:r>
      <w:r w:rsidRPr="00D15D60">
        <w:t>semester</w:t>
      </w:r>
      <w:r w:rsidRPr="00D15D60">
        <w:rPr>
          <w:spacing w:val="-9"/>
        </w:rPr>
        <w:t xml:space="preserve"> </w:t>
      </w:r>
      <w:r w:rsidRPr="00D15D60">
        <w:t>begins,</w:t>
      </w:r>
      <w:r w:rsidRPr="00D15D60">
        <w:rPr>
          <w:spacing w:val="-6"/>
        </w:rPr>
        <w:t xml:space="preserve"> </w:t>
      </w:r>
      <w:r w:rsidRPr="00D15D60">
        <w:t>it</w:t>
      </w:r>
      <w:r w:rsidRPr="00D15D60">
        <w:rPr>
          <w:spacing w:val="-7"/>
        </w:rPr>
        <w:t xml:space="preserve"> </w:t>
      </w:r>
      <w:r w:rsidRPr="00D15D60">
        <w:t>is</w:t>
      </w:r>
      <w:r w:rsidRPr="00D15D60">
        <w:rPr>
          <w:spacing w:val="-6"/>
        </w:rPr>
        <w:t xml:space="preserve"> </w:t>
      </w:r>
      <w:r w:rsidRPr="00D15D60">
        <w:t>the responsibility of the student to submit the newest version to the Clerkship Team if</w:t>
      </w:r>
      <w:r w:rsidRPr="00D15D60">
        <w:rPr>
          <w:spacing w:val="-7"/>
        </w:rPr>
        <w:t xml:space="preserve"> </w:t>
      </w:r>
      <w:r w:rsidRPr="00D15D60">
        <w:t>he</w:t>
      </w:r>
      <w:r w:rsidRPr="00D15D60">
        <w:rPr>
          <w:spacing w:val="-10"/>
        </w:rPr>
        <w:t>/</w:t>
      </w:r>
      <w:r w:rsidRPr="00D15D60">
        <w:t>she</w:t>
      </w:r>
      <w:r w:rsidRPr="00D15D60">
        <w:rPr>
          <w:spacing w:val="-8"/>
        </w:rPr>
        <w:t xml:space="preserve"> </w:t>
      </w:r>
      <w:r w:rsidRPr="00D15D60">
        <w:t>intends</w:t>
      </w:r>
      <w:r w:rsidRPr="00D15D60">
        <w:rPr>
          <w:spacing w:val="-8"/>
        </w:rPr>
        <w:t xml:space="preserve"> </w:t>
      </w:r>
      <w:r w:rsidRPr="00D15D60">
        <w:t>to</w:t>
      </w:r>
      <w:r w:rsidRPr="00D15D60">
        <w:rPr>
          <w:spacing w:val="-8"/>
        </w:rPr>
        <w:t xml:space="preserve"> </w:t>
      </w:r>
      <w:r w:rsidRPr="00D15D60">
        <w:t>utilize the</w:t>
      </w:r>
      <w:r w:rsidRPr="00D15D60">
        <w:rPr>
          <w:spacing w:val="-8"/>
        </w:rPr>
        <w:t xml:space="preserve"> </w:t>
      </w:r>
      <w:r w:rsidRPr="00D15D60">
        <w:t>accommodation</w:t>
      </w:r>
      <w:r w:rsidRPr="00D15D60">
        <w:rPr>
          <w:spacing w:val="-8"/>
        </w:rPr>
        <w:t xml:space="preserve"> </w:t>
      </w:r>
      <w:r w:rsidRPr="00D15D60">
        <w:t>going</w:t>
      </w:r>
      <w:r w:rsidRPr="00D15D60">
        <w:rPr>
          <w:spacing w:val="-8"/>
        </w:rPr>
        <w:t xml:space="preserve"> </w:t>
      </w:r>
      <w:r w:rsidRPr="00D15D60">
        <w:t>forward.</w:t>
      </w:r>
    </w:p>
    <w:p w14:paraId="0201F304" w14:textId="77777777" w:rsidR="00B17123" w:rsidRPr="00D15D60" w:rsidRDefault="00B17123">
      <w:pPr>
        <w:rPr>
          <w:rFonts w:ascii="Arial" w:eastAsia="Times New Roman" w:hAnsi="Arial" w:cs="Arial"/>
        </w:rPr>
      </w:pPr>
      <w:r w:rsidRPr="00D15D60">
        <w:br w:type="page"/>
      </w:r>
    </w:p>
    <w:p w14:paraId="588E3D05" w14:textId="77777777" w:rsidR="001C4F82" w:rsidRPr="00D15D60" w:rsidRDefault="001C4F82" w:rsidP="005A7999">
      <w:pPr>
        <w:pStyle w:val="BodyText"/>
        <w:ind w:left="360"/>
        <w:sectPr w:rsidR="001C4F82" w:rsidRPr="00D15D60" w:rsidSect="0014138A">
          <w:footerReference w:type="first" r:id="rId36"/>
          <w:pgSz w:w="12240" w:h="15840"/>
          <w:pgMar w:top="990" w:right="1440" w:bottom="1440" w:left="1440" w:header="720" w:footer="720" w:gutter="0"/>
          <w:cols w:space="720"/>
          <w:docGrid w:linePitch="360"/>
        </w:sectPr>
      </w:pPr>
    </w:p>
    <w:p w14:paraId="4937E1F0" w14:textId="77777777" w:rsidR="005F0799" w:rsidRPr="00D15D60" w:rsidRDefault="007D13F7" w:rsidP="00B17123">
      <w:pPr>
        <w:pStyle w:val="BodyText"/>
        <w:ind w:left="-1080"/>
        <w:outlineLvl w:val="0"/>
        <w:rPr>
          <w:b/>
          <w:bCs/>
          <w:sz w:val="28"/>
          <w:szCs w:val="28"/>
        </w:rPr>
      </w:pPr>
      <w:bookmarkStart w:id="45" w:name="_Toc76108467"/>
      <w:bookmarkStart w:id="46" w:name="_Toc92977603"/>
      <w:bookmarkStart w:id="47" w:name="_Toc93754575"/>
      <w:bookmarkStart w:id="48" w:name="_Toc214357456"/>
      <w:r w:rsidRPr="00D15D60">
        <w:rPr>
          <w:b/>
          <w:bCs/>
          <w:sz w:val="28"/>
          <w:szCs w:val="28"/>
        </w:rPr>
        <w:lastRenderedPageBreak/>
        <w:t>SUMMARY OF GRADING REQUIREMENTS</w:t>
      </w:r>
      <w:bookmarkEnd w:id="45"/>
      <w:bookmarkEnd w:id="46"/>
      <w:bookmarkEnd w:id="47"/>
      <w:bookmarkEnd w:id="48"/>
    </w:p>
    <w:p w14:paraId="0779666C" w14:textId="1484FF3E" w:rsidR="007D13F7" w:rsidRPr="00D15D60" w:rsidRDefault="002E37DD" w:rsidP="006573C7">
      <w:pPr>
        <w:pStyle w:val="BodyText"/>
        <w:ind w:left="-1152"/>
      </w:pPr>
      <w:r w:rsidRPr="00D15D60">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D15D60" w14:paraId="4AEBD907" w14:textId="77777777" w:rsidTr="00632A80">
        <w:trPr>
          <w:trHeight w:val="766"/>
          <w:tblHeader/>
        </w:trPr>
        <w:tc>
          <w:tcPr>
            <w:tcW w:w="2291" w:type="dxa"/>
            <w:vAlign w:val="center"/>
          </w:tcPr>
          <w:p w14:paraId="575AE878" w14:textId="77777777" w:rsidR="001208EF" w:rsidRPr="00D15D60" w:rsidRDefault="001208EF" w:rsidP="00B8627C">
            <w:pPr>
              <w:pStyle w:val="BodyText"/>
              <w:spacing w:line="240" w:lineRule="auto"/>
              <w:ind w:left="0" w:right="0"/>
              <w:jc w:val="center"/>
              <w:rPr>
                <w:b/>
                <w:bCs/>
                <w:sz w:val="24"/>
                <w:szCs w:val="24"/>
              </w:rPr>
            </w:pPr>
            <w:r w:rsidRPr="00D15D60">
              <w:rPr>
                <w:b/>
                <w:bCs/>
                <w:sz w:val="24"/>
                <w:szCs w:val="24"/>
              </w:rPr>
              <w:t>Requirement</w:t>
            </w:r>
          </w:p>
        </w:tc>
        <w:tc>
          <w:tcPr>
            <w:tcW w:w="2894" w:type="dxa"/>
            <w:vAlign w:val="center"/>
          </w:tcPr>
          <w:p w14:paraId="55951604" w14:textId="77777777" w:rsidR="001208EF" w:rsidRPr="00D15D60" w:rsidRDefault="001208EF" w:rsidP="00B8627C">
            <w:pPr>
              <w:pStyle w:val="BodyText"/>
              <w:spacing w:line="240" w:lineRule="auto"/>
              <w:ind w:left="0" w:right="0"/>
              <w:jc w:val="center"/>
              <w:rPr>
                <w:b/>
                <w:bCs/>
                <w:sz w:val="24"/>
                <w:szCs w:val="24"/>
              </w:rPr>
            </w:pPr>
            <w:r w:rsidRPr="00D15D60">
              <w:rPr>
                <w:b/>
                <w:bCs/>
                <w:sz w:val="24"/>
                <w:szCs w:val="24"/>
              </w:rPr>
              <w:t>Submission Method</w:t>
            </w:r>
          </w:p>
        </w:tc>
        <w:tc>
          <w:tcPr>
            <w:tcW w:w="3256" w:type="dxa"/>
            <w:vAlign w:val="center"/>
          </w:tcPr>
          <w:p w14:paraId="1A39A8DA" w14:textId="77777777" w:rsidR="001208EF" w:rsidRPr="00D15D60" w:rsidRDefault="001208EF" w:rsidP="00B8627C">
            <w:pPr>
              <w:pStyle w:val="BodyText"/>
              <w:spacing w:line="240" w:lineRule="auto"/>
              <w:ind w:left="0" w:right="0"/>
              <w:jc w:val="center"/>
              <w:rPr>
                <w:b/>
                <w:bCs/>
                <w:sz w:val="24"/>
                <w:szCs w:val="24"/>
              </w:rPr>
            </w:pPr>
            <w:r w:rsidRPr="00D15D60">
              <w:rPr>
                <w:b/>
                <w:bCs/>
                <w:sz w:val="24"/>
                <w:szCs w:val="24"/>
              </w:rPr>
              <w:t>Pass</w:t>
            </w:r>
          </w:p>
        </w:tc>
        <w:tc>
          <w:tcPr>
            <w:tcW w:w="2532" w:type="dxa"/>
            <w:vAlign w:val="center"/>
          </w:tcPr>
          <w:p w14:paraId="310F82B2" w14:textId="511360A1" w:rsidR="001208EF" w:rsidRPr="00D15D60" w:rsidRDefault="001208EF" w:rsidP="00B8627C">
            <w:pPr>
              <w:pStyle w:val="BodyText"/>
              <w:spacing w:line="240" w:lineRule="auto"/>
              <w:ind w:left="0" w:right="0"/>
              <w:jc w:val="center"/>
              <w:rPr>
                <w:b/>
                <w:bCs/>
                <w:sz w:val="24"/>
                <w:szCs w:val="24"/>
              </w:rPr>
            </w:pPr>
            <w:r w:rsidRPr="00D15D60">
              <w:rPr>
                <w:b/>
                <w:bCs/>
                <w:sz w:val="24"/>
                <w:szCs w:val="24"/>
              </w:rPr>
              <w:t>No Grade Reported</w:t>
            </w:r>
          </w:p>
        </w:tc>
        <w:tc>
          <w:tcPr>
            <w:tcW w:w="3738" w:type="dxa"/>
            <w:vAlign w:val="center"/>
          </w:tcPr>
          <w:p w14:paraId="3B15B5CA" w14:textId="77777777" w:rsidR="001208EF" w:rsidRPr="00D15D60" w:rsidRDefault="001208EF" w:rsidP="00B8627C">
            <w:pPr>
              <w:pStyle w:val="BodyText"/>
              <w:spacing w:line="240" w:lineRule="auto"/>
              <w:ind w:left="0" w:right="0"/>
              <w:jc w:val="center"/>
              <w:rPr>
                <w:b/>
                <w:bCs/>
                <w:sz w:val="24"/>
                <w:szCs w:val="24"/>
              </w:rPr>
            </w:pPr>
            <w:r w:rsidRPr="00D15D60">
              <w:rPr>
                <w:b/>
                <w:bCs/>
                <w:sz w:val="24"/>
                <w:szCs w:val="24"/>
              </w:rPr>
              <w:t>No Pass</w:t>
            </w:r>
          </w:p>
        </w:tc>
      </w:tr>
      <w:tr w:rsidR="001208EF" w:rsidRPr="00D15D60" w14:paraId="611A5076" w14:textId="77777777" w:rsidTr="00632A80">
        <w:trPr>
          <w:trHeight w:val="1381"/>
        </w:trPr>
        <w:tc>
          <w:tcPr>
            <w:tcW w:w="2291" w:type="dxa"/>
            <w:vAlign w:val="center"/>
          </w:tcPr>
          <w:p w14:paraId="54F1C8CB" w14:textId="3C616971" w:rsidR="001208EF" w:rsidRPr="00D15D60" w:rsidRDefault="001208EF" w:rsidP="00FA011C">
            <w:pPr>
              <w:pStyle w:val="BodyText"/>
              <w:spacing w:line="240" w:lineRule="auto"/>
              <w:ind w:left="0" w:right="0"/>
              <w:rPr>
                <w:b/>
                <w:bCs/>
                <w:sz w:val="20"/>
                <w:szCs w:val="20"/>
              </w:rPr>
            </w:pPr>
            <w:r w:rsidRPr="00D15D60">
              <w:rPr>
                <w:sz w:val="20"/>
                <w:szCs w:val="20"/>
              </w:rPr>
              <w:t>Attending Evaluation of Clerkship Student</w:t>
            </w:r>
            <w:r w:rsidRPr="00D15D60">
              <w:rPr>
                <w:b/>
                <w:bCs/>
                <w:sz w:val="20"/>
                <w:szCs w:val="20"/>
              </w:rPr>
              <w:t xml:space="preserve"> </w:t>
            </w:r>
          </w:p>
        </w:tc>
        <w:tc>
          <w:tcPr>
            <w:tcW w:w="2894" w:type="dxa"/>
            <w:vAlign w:val="center"/>
          </w:tcPr>
          <w:p w14:paraId="5AB0F91F" w14:textId="7162B4B3" w:rsidR="001208EF" w:rsidRPr="00D15D60" w:rsidRDefault="001208EF" w:rsidP="00B8627C">
            <w:pPr>
              <w:pStyle w:val="BodyText"/>
              <w:spacing w:line="240" w:lineRule="auto"/>
              <w:ind w:left="0" w:right="-102"/>
              <w:rPr>
                <w:sz w:val="20"/>
                <w:szCs w:val="20"/>
              </w:rPr>
            </w:pPr>
            <w:r w:rsidRPr="00D15D60">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D15D60" w:rsidRDefault="001208EF" w:rsidP="00D64C95">
            <w:pPr>
              <w:pStyle w:val="BodyText"/>
              <w:numPr>
                <w:ilvl w:val="0"/>
                <w:numId w:val="34"/>
              </w:numPr>
              <w:spacing w:line="240" w:lineRule="auto"/>
              <w:ind w:left="223" w:right="-102" w:hanging="180"/>
              <w:rPr>
                <w:sz w:val="20"/>
                <w:szCs w:val="20"/>
              </w:rPr>
            </w:pPr>
            <w:r w:rsidRPr="00D15D60">
              <w:rPr>
                <w:sz w:val="20"/>
                <w:szCs w:val="20"/>
              </w:rPr>
              <w:t xml:space="preserve">Student may receive “Below Expectations” in up to one (1) </w:t>
            </w:r>
            <w:r w:rsidR="008F56AC" w:rsidRPr="00D15D60">
              <w:rPr>
                <w:sz w:val="20"/>
                <w:szCs w:val="20"/>
              </w:rPr>
              <w:t>subcategory.</w:t>
            </w:r>
          </w:p>
          <w:p w14:paraId="316C88D0" w14:textId="6F1CA959" w:rsidR="001208EF" w:rsidRPr="00D15D60" w:rsidRDefault="001208EF" w:rsidP="00D64C95">
            <w:pPr>
              <w:pStyle w:val="BodyText"/>
              <w:numPr>
                <w:ilvl w:val="0"/>
                <w:numId w:val="34"/>
              </w:numPr>
              <w:spacing w:line="240" w:lineRule="auto"/>
              <w:ind w:left="223" w:right="-102" w:hanging="180"/>
              <w:rPr>
                <w:sz w:val="20"/>
                <w:szCs w:val="20"/>
              </w:rPr>
            </w:pPr>
            <w:r w:rsidRPr="00D15D60">
              <w:rPr>
                <w:sz w:val="20"/>
                <w:szCs w:val="20"/>
              </w:rPr>
              <w:t>Overall categories must receive “Meets Expectations” or “Exceeds Expectations”</w:t>
            </w:r>
          </w:p>
        </w:tc>
        <w:tc>
          <w:tcPr>
            <w:tcW w:w="2532" w:type="dxa"/>
            <w:vAlign w:val="center"/>
          </w:tcPr>
          <w:p w14:paraId="2BC94EC2" w14:textId="0CE1DCFF" w:rsidR="001208EF" w:rsidRPr="00D15D60" w:rsidRDefault="001208EF" w:rsidP="00F64F93">
            <w:pPr>
              <w:pStyle w:val="BodyText"/>
              <w:spacing w:line="240" w:lineRule="auto"/>
              <w:ind w:left="36" w:right="-102"/>
              <w:rPr>
                <w:sz w:val="20"/>
                <w:szCs w:val="20"/>
              </w:rPr>
            </w:pPr>
            <w:r w:rsidRPr="00D15D60">
              <w:rPr>
                <w:sz w:val="20"/>
                <w:szCs w:val="20"/>
              </w:rPr>
              <w:t>Will be the conditional grade until all requirements of this rotation are met</w:t>
            </w:r>
          </w:p>
        </w:tc>
        <w:tc>
          <w:tcPr>
            <w:tcW w:w="3738" w:type="dxa"/>
            <w:vAlign w:val="center"/>
          </w:tcPr>
          <w:p w14:paraId="2BB9D407" w14:textId="5B7DB3D5" w:rsidR="001208EF" w:rsidRPr="00D15D60" w:rsidRDefault="001208EF" w:rsidP="00D64C95">
            <w:pPr>
              <w:pStyle w:val="BodyText"/>
              <w:numPr>
                <w:ilvl w:val="0"/>
                <w:numId w:val="34"/>
              </w:numPr>
              <w:spacing w:line="240" w:lineRule="auto"/>
              <w:ind w:left="223" w:right="-102" w:hanging="180"/>
              <w:rPr>
                <w:sz w:val="20"/>
                <w:szCs w:val="20"/>
              </w:rPr>
            </w:pPr>
            <w:r w:rsidRPr="00D15D60">
              <w:rPr>
                <w:sz w:val="20"/>
                <w:szCs w:val="20"/>
              </w:rPr>
              <w:t>Receives two (2) or more “Below Expectations" within the subcategory sections.</w:t>
            </w:r>
          </w:p>
          <w:p w14:paraId="1B55BA13" w14:textId="7FC4A6DB" w:rsidR="001208EF" w:rsidRPr="00D15D60" w:rsidRDefault="001208EF" w:rsidP="00D64C95">
            <w:pPr>
              <w:pStyle w:val="BodyText"/>
              <w:numPr>
                <w:ilvl w:val="0"/>
                <w:numId w:val="34"/>
              </w:numPr>
              <w:spacing w:line="240" w:lineRule="auto"/>
              <w:ind w:left="223" w:right="-102" w:hanging="180"/>
              <w:rPr>
                <w:sz w:val="20"/>
                <w:szCs w:val="20"/>
              </w:rPr>
            </w:pPr>
            <w:r w:rsidRPr="00D15D60">
              <w:rPr>
                <w:sz w:val="20"/>
                <w:szCs w:val="20"/>
              </w:rPr>
              <w:t xml:space="preserve">Receives comments that indicate below expectations of </w:t>
            </w:r>
            <w:r w:rsidR="008F56AC" w:rsidRPr="00D15D60">
              <w:rPr>
                <w:sz w:val="20"/>
                <w:szCs w:val="20"/>
              </w:rPr>
              <w:t>performance.</w:t>
            </w:r>
          </w:p>
          <w:p w14:paraId="64DF2EFB" w14:textId="3FECF038" w:rsidR="001208EF" w:rsidRPr="00D15D60" w:rsidRDefault="001208EF" w:rsidP="00D64C95">
            <w:pPr>
              <w:pStyle w:val="BodyText"/>
              <w:numPr>
                <w:ilvl w:val="0"/>
                <w:numId w:val="34"/>
              </w:numPr>
              <w:spacing w:line="240" w:lineRule="auto"/>
              <w:ind w:left="223" w:right="-102" w:hanging="180"/>
              <w:rPr>
                <w:sz w:val="20"/>
                <w:szCs w:val="20"/>
              </w:rPr>
            </w:pPr>
            <w:r w:rsidRPr="00D15D60">
              <w:rPr>
                <w:sz w:val="20"/>
                <w:szCs w:val="20"/>
              </w:rPr>
              <w:t>See Unsatisfactory Clinical Performance above</w:t>
            </w:r>
          </w:p>
        </w:tc>
      </w:tr>
      <w:tr w:rsidR="001208EF" w:rsidRPr="00D15D60" w14:paraId="0DF13987" w14:textId="77777777" w:rsidTr="00632A80">
        <w:trPr>
          <w:trHeight w:val="1381"/>
        </w:trPr>
        <w:tc>
          <w:tcPr>
            <w:tcW w:w="2291" w:type="dxa"/>
            <w:vAlign w:val="center"/>
          </w:tcPr>
          <w:p w14:paraId="498DB3AE" w14:textId="74C78449" w:rsidR="001208EF" w:rsidRPr="00D15D60" w:rsidRDefault="001208EF" w:rsidP="00FA011C">
            <w:pPr>
              <w:pStyle w:val="BodyText"/>
              <w:spacing w:line="240" w:lineRule="auto"/>
              <w:ind w:left="0" w:right="0"/>
              <w:rPr>
                <w:b/>
                <w:bCs/>
                <w:sz w:val="20"/>
                <w:szCs w:val="20"/>
              </w:rPr>
            </w:pPr>
            <w:r w:rsidRPr="00D15D60">
              <w:rPr>
                <w:sz w:val="20"/>
                <w:szCs w:val="20"/>
              </w:rPr>
              <w:t>Student Evaluation of Clerkship Rotation</w:t>
            </w:r>
            <w:r w:rsidRPr="00D15D60">
              <w:rPr>
                <w:b/>
                <w:bCs/>
                <w:sz w:val="20"/>
                <w:szCs w:val="20"/>
              </w:rPr>
              <w:t xml:space="preserve"> </w:t>
            </w:r>
          </w:p>
        </w:tc>
        <w:tc>
          <w:tcPr>
            <w:tcW w:w="2894" w:type="dxa"/>
            <w:vAlign w:val="center"/>
          </w:tcPr>
          <w:p w14:paraId="5C32FADE" w14:textId="5CD738BE" w:rsidR="001208EF" w:rsidRPr="00D15D60" w:rsidRDefault="001208EF" w:rsidP="00300658">
            <w:pPr>
              <w:pStyle w:val="BodyText"/>
              <w:spacing w:line="240" w:lineRule="auto"/>
              <w:ind w:left="0" w:right="-102"/>
              <w:rPr>
                <w:b/>
                <w:bCs/>
                <w:sz w:val="20"/>
                <w:szCs w:val="20"/>
              </w:rPr>
            </w:pPr>
            <w:r w:rsidRPr="00D15D60">
              <w:rPr>
                <w:sz w:val="20"/>
                <w:szCs w:val="20"/>
              </w:rPr>
              <w:t>Can be accessed and submitted electronically by students within the dashboard of their Medtrics profiles</w:t>
            </w:r>
          </w:p>
        </w:tc>
        <w:tc>
          <w:tcPr>
            <w:tcW w:w="3256" w:type="dxa"/>
            <w:vAlign w:val="center"/>
          </w:tcPr>
          <w:p w14:paraId="61BE6821" w14:textId="5A00985D" w:rsidR="001208EF" w:rsidRPr="00D15D60" w:rsidRDefault="001208EF" w:rsidP="00AB5135">
            <w:pPr>
              <w:pStyle w:val="BodyText"/>
              <w:spacing w:line="240" w:lineRule="auto"/>
              <w:ind w:left="0"/>
              <w:rPr>
                <w:b/>
                <w:bCs/>
                <w:sz w:val="20"/>
                <w:szCs w:val="20"/>
              </w:rPr>
            </w:pPr>
            <w:r w:rsidRPr="00D15D60">
              <w:rPr>
                <w:sz w:val="20"/>
                <w:szCs w:val="20"/>
              </w:rPr>
              <w:t>Completed 100% by 11:59 pm the last day of the rotation</w:t>
            </w:r>
          </w:p>
        </w:tc>
        <w:tc>
          <w:tcPr>
            <w:tcW w:w="2532" w:type="dxa"/>
            <w:vAlign w:val="center"/>
          </w:tcPr>
          <w:p w14:paraId="2BFA4530" w14:textId="76394C32" w:rsidR="001208EF" w:rsidRPr="00D15D60" w:rsidRDefault="001208EF" w:rsidP="00F64F93">
            <w:pPr>
              <w:pStyle w:val="BodyText"/>
              <w:spacing w:line="240" w:lineRule="auto"/>
              <w:ind w:left="0" w:right="-102"/>
              <w:rPr>
                <w:sz w:val="20"/>
                <w:szCs w:val="20"/>
              </w:rPr>
            </w:pPr>
            <w:r w:rsidRPr="00D15D60">
              <w:rPr>
                <w:sz w:val="20"/>
                <w:szCs w:val="20"/>
              </w:rPr>
              <w:t xml:space="preserve">Will be the conditional grade until all requirements of this rotation are </w:t>
            </w:r>
            <w:r w:rsidR="008F56AC" w:rsidRPr="00D15D60">
              <w:rPr>
                <w:sz w:val="20"/>
                <w:szCs w:val="20"/>
              </w:rPr>
              <w:t>met.</w:t>
            </w:r>
          </w:p>
          <w:p w14:paraId="60ADAA4E" w14:textId="77777777" w:rsidR="001208EF" w:rsidRPr="00D15D60" w:rsidRDefault="001208EF" w:rsidP="00300658">
            <w:pPr>
              <w:pStyle w:val="BodyText"/>
              <w:spacing w:line="240" w:lineRule="auto"/>
              <w:rPr>
                <w:sz w:val="20"/>
                <w:szCs w:val="20"/>
              </w:rPr>
            </w:pPr>
          </w:p>
        </w:tc>
        <w:tc>
          <w:tcPr>
            <w:tcW w:w="3738" w:type="dxa"/>
            <w:vAlign w:val="center"/>
          </w:tcPr>
          <w:p w14:paraId="016B56E5" w14:textId="74C3C524" w:rsidR="001208EF" w:rsidRPr="00D15D60" w:rsidRDefault="001208EF" w:rsidP="00AB5135">
            <w:pPr>
              <w:pStyle w:val="BodyText"/>
              <w:spacing w:line="240" w:lineRule="auto"/>
              <w:ind w:left="0"/>
              <w:rPr>
                <w:sz w:val="20"/>
                <w:szCs w:val="20"/>
              </w:rPr>
            </w:pPr>
            <w:r w:rsidRPr="00D15D60">
              <w:rPr>
                <w:sz w:val="20"/>
                <w:szCs w:val="20"/>
              </w:rPr>
              <w:t xml:space="preserve">Failure to complete and submit within 14 days from the </w:t>
            </w:r>
            <w:r w:rsidR="00D572AD" w:rsidRPr="00D15D60">
              <w:rPr>
                <w:sz w:val="20"/>
                <w:szCs w:val="20"/>
              </w:rPr>
              <w:t>last day</w:t>
            </w:r>
            <w:r w:rsidRPr="00D15D60">
              <w:rPr>
                <w:sz w:val="20"/>
                <w:szCs w:val="20"/>
              </w:rPr>
              <w:t xml:space="preserve"> of the rotation</w:t>
            </w:r>
          </w:p>
        </w:tc>
      </w:tr>
      <w:tr w:rsidR="00ED750F" w:rsidRPr="00D15D60" w14:paraId="032278D3"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D15D60" w:rsidRDefault="00ED750F" w:rsidP="00ED750F">
            <w:pPr>
              <w:pStyle w:val="BodyText"/>
              <w:spacing w:line="240" w:lineRule="auto"/>
              <w:ind w:left="0" w:right="0"/>
              <w:rPr>
                <w:sz w:val="20"/>
                <w:szCs w:val="20"/>
              </w:rPr>
            </w:pPr>
            <w:r w:rsidRPr="00D15D60">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0D250B96" w:rsidR="00ED750F" w:rsidRPr="00D15D60" w:rsidRDefault="00ED750F" w:rsidP="00ED750F">
            <w:pPr>
              <w:pStyle w:val="BodyText"/>
              <w:spacing w:line="240" w:lineRule="auto"/>
              <w:ind w:left="0" w:right="-102"/>
              <w:rPr>
                <w:sz w:val="20"/>
                <w:szCs w:val="20"/>
              </w:rPr>
            </w:pPr>
            <w:r w:rsidRPr="00D15D60">
              <w:rPr>
                <w:sz w:val="20"/>
                <w:szCs w:val="20"/>
              </w:rPr>
              <w:t>Submit 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Pr="00D15D60" w:rsidRDefault="00ED750F" w:rsidP="00ED750F">
            <w:pPr>
              <w:pStyle w:val="BodyText"/>
              <w:numPr>
                <w:ilvl w:val="0"/>
                <w:numId w:val="34"/>
              </w:numPr>
              <w:spacing w:line="240" w:lineRule="auto"/>
              <w:ind w:left="223" w:right="-102" w:hanging="180"/>
              <w:rPr>
                <w:sz w:val="20"/>
                <w:szCs w:val="20"/>
              </w:rPr>
            </w:pPr>
            <w:r w:rsidRPr="00D15D60">
              <w:rPr>
                <w:sz w:val="20"/>
                <w:szCs w:val="20"/>
              </w:rPr>
              <w:t>Completed, scanned, and uploaded to D2L.</w:t>
            </w:r>
          </w:p>
          <w:p w14:paraId="4A7ED36D" w14:textId="77777777" w:rsidR="009C3C16" w:rsidRPr="00D15D60" w:rsidRDefault="00ED750F" w:rsidP="009C3C16">
            <w:pPr>
              <w:pStyle w:val="BodyText"/>
              <w:numPr>
                <w:ilvl w:val="0"/>
                <w:numId w:val="34"/>
              </w:numPr>
              <w:spacing w:line="240" w:lineRule="auto"/>
              <w:ind w:left="223" w:right="-102" w:hanging="180"/>
              <w:rPr>
                <w:sz w:val="20"/>
                <w:szCs w:val="20"/>
              </w:rPr>
            </w:pPr>
            <w:r w:rsidRPr="00D15D60">
              <w:rPr>
                <w:sz w:val="20"/>
                <w:szCs w:val="20"/>
              </w:rPr>
              <w:t xml:space="preserve">Must be 100% </w:t>
            </w:r>
            <w:r w:rsidR="00640D55" w:rsidRPr="00D15D60">
              <w:rPr>
                <w:sz w:val="20"/>
                <w:szCs w:val="20"/>
              </w:rPr>
              <w:t xml:space="preserve">complete </w:t>
            </w:r>
            <w:r w:rsidRPr="00D15D60">
              <w:rPr>
                <w:sz w:val="20"/>
                <w:szCs w:val="20"/>
              </w:rPr>
              <w:t>and needing no revisions by</w:t>
            </w:r>
            <w:r w:rsidR="00640D55" w:rsidRPr="00D15D60">
              <w:rPr>
                <w:sz w:val="20"/>
                <w:szCs w:val="20"/>
              </w:rPr>
              <w:t>:</w:t>
            </w:r>
            <w:r w:rsidRPr="00D15D60">
              <w:rPr>
                <w:sz w:val="20"/>
                <w:szCs w:val="20"/>
              </w:rPr>
              <w:t xml:space="preserve"> </w:t>
            </w:r>
          </w:p>
          <w:p w14:paraId="450B49D6" w14:textId="77777777" w:rsidR="009C3C16" w:rsidRPr="00D15D60" w:rsidRDefault="008738F0" w:rsidP="006573C7">
            <w:pPr>
              <w:pStyle w:val="BodyText"/>
              <w:numPr>
                <w:ilvl w:val="0"/>
                <w:numId w:val="34"/>
              </w:numPr>
              <w:spacing w:line="240" w:lineRule="auto"/>
              <w:ind w:left="468" w:right="-102" w:hanging="180"/>
              <w:rPr>
                <w:sz w:val="20"/>
                <w:szCs w:val="20"/>
              </w:rPr>
            </w:pPr>
            <w:r w:rsidRPr="00D15D60">
              <w:rPr>
                <w:sz w:val="20"/>
                <w:szCs w:val="20"/>
              </w:rPr>
              <w:t>Four-week</w:t>
            </w:r>
            <w:r w:rsidR="00640D55" w:rsidRPr="00D15D60">
              <w:rPr>
                <w:sz w:val="20"/>
                <w:szCs w:val="20"/>
              </w:rPr>
              <w:t xml:space="preserve"> rotations- </w:t>
            </w:r>
            <w:r w:rsidR="00ED750F" w:rsidRPr="00D15D60">
              <w:rPr>
                <w:sz w:val="20"/>
                <w:szCs w:val="20"/>
              </w:rPr>
              <w:t>11:59 pm on the 3</w:t>
            </w:r>
            <w:r w:rsidR="00ED750F" w:rsidRPr="00D15D60">
              <w:rPr>
                <w:sz w:val="20"/>
                <w:szCs w:val="20"/>
                <w:vertAlign w:val="superscript"/>
              </w:rPr>
              <w:t>rd</w:t>
            </w:r>
            <w:r w:rsidR="00ED750F" w:rsidRPr="00D15D60">
              <w:rPr>
                <w:sz w:val="20"/>
                <w:szCs w:val="20"/>
              </w:rPr>
              <w:t xml:space="preserve"> Sunday of the rotation.</w:t>
            </w:r>
          </w:p>
          <w:p w14:paraId="13D43E08" w14:textId="7FDFBAB9" w:rsidR="008738F0" w:rsidRPr="00D15D60" w:rsidRDefault="009C3C16" w:rsidP="006573C7">
            <w:pPr>
              <w:pStyle w:val="BodyText"/>
              <w:numPr>
                <w:ilvl w:val="0"/>
                <w:numId w:val="34"/>
              </w:numPr>
              <w:spacing w:line="240" w:lineRule="auto"/>
              <w:ind w:left="468" w:right="-102" w:hanging="180"/>
              <w:rPr>
                <w:sz w:val="20"/>
                <w:szCs w:val="20"/>
              </w:rPr>
            </w:pPr>
            <w:r w:rsidRPr="00D15D60">
              <w:rPr>
                <w:sz w:val="20"/>
                <w:szCs w:val="20"/>
              </w:rPr>
              <w:t>T</w:t>
            </w:r>
            <w:r w:rsidR="008738F0" w:rsidRPr="00D15D60">
              <w:rPr>
                <w:sz w:val="20"/>
                <w:szCs w:val="20"/>
              </w:rPr>
              <w:t>wo-week rotations- 11:59pm on the 1</w:t>
            </w:r>
            <w:r w:rsidR="008738F0" w:rsidRPr="00D15D60">
              <w:rPr>
                <w:sz w:val="20"/>
                <w:szCs w:val="20"/>
                <w:vertAlign w:val="superscript"/>
              </w:rPr>
              <w:t>st</w:t>
            </w:r>
            <w:r w:rsidR="008738F0" w:rsidRPr="00D15D60">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00D15D60" w:rsidRDefault="00ED750F" w:rsidP="00ED750F">
            <w:pPr>
              <w:pStyle w:val="BodyText"/>
              <w:spacing w:line="240" w:lineRule="auto"/>
              <w:ind w:left="0" w:right="-102"/>
              <w:rPr>
                <w:sz w:val="20"/>
                <w:szCs w:val="20"/>
              </w:rPr>
            </w:pPr>
            <w:r w:rsidRPr="00D15D6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796F7E45" w:rsidR="00ED750F" w:rsidRPr="00D15D60" w:rsidRDefault="00ED750F" w:rsidP="00ED750F">
            <w:pPr>
              <w:pStyle w:val="BodyText"/>
              <w:spacing w:line="240" w:lineRule="auto"/>
              <w:ind w:left="0" w:right="-102"/>
              <w:rPr>
                <w:sz w:val="20"/>
                <w:szCs w:val="20"/>
              </w:rPr>
            </w:pPr>
            <w:r w:rsidRPr="00D15D60">
              <w:rPr>
                <w:sz w:val="20"/>
                <w:szCs w:val="20"/>
              </w:rPr>
              <w:t>Failure to complete 100% and upload by 14 days after the last day of the rotation at 11:59 pm</w:t>
            </w:r>
          </w:p>
          <w:p w14:paraId="056EB500" w14:textId="77777777" w:rsidR="00ED750F" w:rsidRPr="00D15D60" w:rsidRDefault="00ED750F" w:rsidP="00ED750F">
            <w:pPr>
              <w:pStyle w:val="BodyText"/>
              <w:spacing w:line="240" w:lineRule="auto"/>
              <w:ind w:left="0"/>
              <w:rPr>
                <w:sz w:val="20"/>
                <w:szCs w:val="20"/>
              </w:rPr>
            </w:pPr>
          </w:p>
        </w:tc>
      </w:tr>
    </w:tbl>
    <w:p w14:paraId="7A38BB92" w14:textId="6FB03981" w:rsidR="007D13F7" w:rsidRPr="00D15D60" w:rsidRDefault="007D13F7" w:rsidP="007D13F7">
      <w:pPr>
        <w:pStyle w:val="BodyText"/>
        <w:rPr>
          <w:b/>
          <w:bCs/>
          <w:sz w:val="28"/>
          <w:szCs w:val="28"/>
        </w:rPr>
      </w:pPr>
    </w:p>
    <w:p w14:paraId="6D80B8F9" w14:textId="5DDFCAE4" w:rsidR="007D13F7" w:rsidRPr="00D15D60" w:rsidRDefault="007D13F7" w:rsidP="007D13F7">
      <w:pPr>
        <w:rPr>
          <w:rFonts w:ascii="Arial" w:hAnsi="Arial" w:cs="Arial"/>
          <w:b/>
          <w:bCs/>
          <w:sz w:val="28"/>
          <w:szCs w:val="28"/>
        </w:rPr>
        <w:sectPr w:rsidR="007D13F7" w:rsidRPr="00D15D60" w:rsidSect="0014138A">
          <w:headerReference w:type="first" r:id="rId37"/>
          <w:pgSz w:w="15840" w:h="12240" w:orient="landscape"/>
          <w:pgMar w:top="1440" w:right="1080" w:bottom="1440" w:left="1440" w:header="720" w:footer="720" w:gutter="0"/>
          <w:cols w:space="720"/>
          <w:docGrid w:linePitch="360"/>
        </w:sectPr>
      </w:pPr>
    </w:p>
    <w:p w14:paraId="1574C6F0" w14:textId="77777777" w:rsidR="007F30E1" w:rsidRPr="00D15D60" w:rsidRDefault="007F30E1" w:rsidP="007F30E1">
      <w:pPr>
        <w:spacing w:line="259" w:lineRule="auto"/>
        <w:jc w:val="left"/>
        <w:rPr>
          <w:rFonts w:eastAsiaTheme="minorHAnsi"/>
          <w:b/>
          <w:bCs/>
        </w:rPr>
      </w:pPr>
      <w:r w:rsidRPr="00D15D60">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D15D60" w:rsidRDefault="007F30E1" w:rsidP="007F30E1">
      <w:pPr>
        <w:spacing w:line="259" w:lineRule="auto"/>
        <w:jc w:val="center"/>
        <w:rPr>
          <w:rFonts w:eastAsiaTheme="minorHAnsi"/>
          <w:b/>
          <w:bCs/>
        </w:rPr>
      </w:pPr>
    </w:p>
    <w:p w14:paraId="7C8BF355" w14:textId="77777777" w:rsidR="007F30E1" w:rsidRPr="00D15D60" w:rsidRDefault="007F30E1" w:rsidP="007F30E1">
      <w:pPr>
        <w:spacing w:line="259" w:lineRule="auto"/>
        <w:jc w:val="center"/>
        <w:rPr>
          <w:rFonts w:eastAsiaTheme="minorHAnsi"/>
          <w:b/>
          <w:bCs/>
        </w:rPr>
      </w:pPr>
    </w:p>
    <w:p w14:paraId="20030BCD" w14:textId="77777777" w:rsidR="007F30E1" w:rsidRPr="00D15D60" w:rsidRDefault="007F30E1" w:rsidP="007F30E1">
      <w:pPr>
        <w:spacing w:line="259" w:lineRule="auto"/>
        <w:jc w:val="center"/>
        <w:rPr>
          <w:rFonts w:eastAsiaTheme="minorHAnsi"/>
          <w:b/>
          <w:bCs/>
        </w:rPr>
      </w:pPr>
    </w:p>
    <w:p w14:paraId="2FE87E22" w14:textId="42DC0B24" w:rsidR="007F30E1" w:rsidRPr="00D15D60" w:rsidRDefault="007F30E1" w:rsidP="007F30E1">
      <w:pPr>
        <w:spacing w:line="259" w:lineRule="auto"/>
        <w:jc w:val="center"/>
        <w:rPr>
          <w:rFonts w:eastAsiaTheme="minorHAnsi"/>
          <w:b/>
          <w:bCs/>
        </w:rPr>
      </w:pPr>
      <w:r w:rsidRPr="00D15D60">
        <w:rPr>
          <w:rFonts w:eastAsiaTheme="minorHAnsi"/>
          <w:b/>
          <w:bCs/>
        </w:rPr>
        <w:t>MID-ROTATION FEEDBACK FORM</w:t>
      </w:r>
    </w:p>
    <w:p w14:paraId="053B9CD8" w14:textId="335FD91F" w:rsidR="007F30E1" w:rsidRPr="00D15D60" w:rsidRDefault="004A7E40" w:rsidP="004A7E40">
      <w:pPr>
        <w:spacing w:line="259" w:lineRule="auto"/>
        <w:jc w:val="left"/>
        <w:rPr>
          <w:rFonts w:eastAsiaTheme="minorHAnsi"/>
          <w:u w:val="single"/>
        </w:rPr>
      </w:pPr>
      <w:r w:rsidRPr="00D15D60">
        <w:rPr>
          <w:rFonts w:eastAsiaTheme="minorHAnsi"/>
        </w:rPr>
        <w:t>Rotation Name:</w:t>
      </w:r>
      <w:r w:rsidRPr="00D15D60">
        <w:rPr>
          <w:rFonts w:eastAsiaTheme="minorHAnsi"/>
          <w:u w:val="single"/>
        </w:rPr>
        <w:tab/>
      </w:r>
      <w:r w:rsidRPr="00D15D60">
        <w:rPr>
          <w:rFonts w:eastAsiaTheme="minorHAnsi"/>
          <w:u w:val="single"/>
        </w:rPr>
        <w:tab/>
      </w:r>
      <w:r w:rsidRPr="00D15D60">
        <w:rPr>
          <w:rFonts w:eastAsiaTheme="minorHAnsi"/>
          <w:u w:val="single"/>
        </w:rPr>
        <w:tab/>
      </w:r>
      <w:r w:rsidR="00632A80" w:rsidRPr="00D15D60">
        <w:rPr>
          <w:rFonts w:eastAsiaTheme="minorHAnsi"/>
          <w:u w:val="single"/>
        </w:rPr>
        <w:tab/>
      </w:r>
    </w:p>
    <w:p w14:paraId="5AFCD0AD" w14:textId="4E55D896" w:rsidR="007F30E1" w:rsidRPr="00D15D60" w:rsidRDefault="007F30E1" w:rsidP="007F30E1">
      <w:pPr>
        <w:spacing w:line="259" w:lineRule="auto"/>
        <w:jc w:val="left"/>
        <w:rPr>
          <w:rFonts w:eastAsiaTheme="minorHAnsi"/>
        </w:rPr>
      </w:pPr>
      <w:r w:rsidRPr="00D15D60">
        <w:rPr>
          <w:rFonts w:eastAsiaTheme="minorHAnsi"/>
        </w:rPr>
        <w:t>Student Name:</w:t>
      </w:r>
      <w:r w:rsidR="00345629">
        <w:rPr>
          <w:rFonts w:eastAsiaTheme="minorHAnsi"/>
        </w:rPr>
        <w:t xml:space="preserve"> </w:t>
      </w:r>
      <w:r w:rsidRPr="00D15D60">
        <w:rPr>
          <w:rFonts w:eastAsiaTheme="minorHAnsi"/>
        </w:rPr>
        <w:t>____________________</w:t>
      </w:r>
      <w:r w:rsidRPr="00D15D60">
        <w:rPr>
          <w:rFonts w:eastAsiaTheme="minorHAnsi"/>
        </w:rPr>
        <w:tab/>
      </w:r>
      <w:r w:rsidRPr="00D15D60">
        <w:rPr>
          <w:rFonts w:eastAsiaTheme="minorHAnsi"/>
        </w:rPr>
        <w:tab/>
      </w:r>
      <w:r w:rsidRPr="00D15D60">
        <w:rPr>
          <w:rFonts w:eastAsiaTheme="minorHAnsi"/>
        </w:rPr>
        <w:tab/>
        <w:t>Evaluator Name:</w:t>
      </w:r>
      <w:r w:rsidR="00345629">
        <w:rPr>
          <w:rFonts w:eastAsiaTheme="minorHAnsi"/>
        </w:rPr>
        <w:t xml:space="preserve"> </w:t>
      </w:r>
      <w:r w:rsidRPr="00D15D60">
        <w:rPr>
          <w:rFonts w:eastAsiaTheme="minorHAnsi"/>
        </w:rPr>
        <w:t>____________________</w:t>
      </w:r>
    </w:p>
    <w:p w14:paraId="2FDE5E41" w14:textId="40C6D939" w:rsidR="007F30E1" w:rsidRPr="00D15D60" w:rsidRDefault="007F30E1" w:rsidP="007F30E1">
      <w:pPr>
        <w:spacing w:line="259" w:lineRule="auto"/>
        <w:jc w:val="left"/>
        <w:rPr>
          <w:rFonts w:eastAsiaTheme="minorHAnsi"/>
        </w:rPr>
      </w:pPr>
      <w:r w:rsidRPr="00D15D60">
        <w:rPr>
          <w:rFonts w:eastAsiaTheme="minorHAnsi"/>
        </w:rPr>
        <w:t>Evaluator Signature:</w:t>
      </w:r>
      <w:r w:rsidR="00345629">
        <w:rPr>
          <w:rFonts w:eastAsiaTheme="minorHAnsi"/>
        </w:rPr>
        <w:t xml:space="preserve"> </w:t>
      </w:r>
      <w:r w:rsidRPr="00D15D60">
        <w:rPr>
          <w:rFonts w:eastAsiaTheme="minorHAnsi"/>
        </w:rPr>
        <w:t>________________</w:t>
      </w:r>
      <w:r w:rsidRPr="00D15D60">
        <w:rPr>
          <w:rFonts w:eastAsiaTheme="minorHAnsi"/>
        </w:rPr>
        <w:tab/>
      </w:r>
      <w:r w:rsidRPr="00D15D60">
        <w:rPr>
          <w:rFonts w:eastAsiaTheme="minorHAnsi"/>
        </w:rPr>
        <w:tab/>
        <w:t>Date of review with Student:</w:t>
      </w:r>
      <w:r w:rsidR="00345629">
        <w:rPr>
          <w:rFonts w:eastAsiaTheme="minorHAnsi"/>
        </w:rPr>
        <w:t xml:space="preserve"> </w:t>
      </w:r>
      <w:r w:rsidRPr="00D15D60">
        <w:rPr>
          <w:rFonts w:eastAsiaTheme="minorHAnsi"/>
        </w:rPr>
        <w:t>__________</w:t>
      </w:r>
    </w:p>
    <w:p w14:paraId="00D2C28D" w14:textId="77777777" w:rsidR="007F30E1" w:rsidRPr="00D15D60" w:rsidRDefault="007F30E1" w:rsidP="007F30E1">
      <w:pPr>
        <w:spacing w:line="259" w:lineRule="auto"/>
        <w:jc w:val="left"/>
        <w:rPr>
          <w:rFonts w:eastAsiaTheme="minorHAnsi"/>
        </w:rPr>
      </w:pPr>
    </w:p>
    <w:p w14:paraId="307E5405" w14:textId="77777777" w:rsidR="007F30E1" w:rsidRPr="00D15D60" w:rsidRDefault="007F30E1" w:rsidP="007F30E1">
      <w:pPr>
        <w:numPr>
          <w:ilvl w:val="0"/>
          <w:numId w:val="35"/>
        </w:numPr>
        <w:spacing w:line="259" w:lineRule="auto"/>
        <w:contextualSpacing/>
        <w:jc w:val="left"/>
        <w:rPr>
          <w:rFonts w:eastAsiaTheme="minorHAnsi"/>
        </w:rPr>
      </w:pPr>
      <w:r w:rsidRPr="00D15D60">
        <w:rPr>
          <w:rFonts w:eastAsiaTheme="minorHAnsi"/>
        </w:rPr>
        <w:t>This assessment is based on:</w:t>
      </w:r>
    </w:p>
    <w:p w14:paraId="796A1184" w14:textId="77777777" w:rsidR="007F30E1" w:rsidRPr="00D15D60" w:rsidRDefault="007F30E1" w:rsidP="007F30E1">
      <w:pPr>
        <w:spacing w:line="259" w:lineRule="auto"/>
        <w:ind w:left="720"/>
        <w:contextualSpacing/>
        <w:jc w:val="left"/>
        <w:rPr>
          <w:rFonts w:eastAsiaTheme="minorHAnsi"/>
        </w:rPr>
      </w:pPr>
      <w:r w:rsidRPr="00D15D60">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D15D60">
        <w:rPr>
          <w:rFonts w:eastAsiaTheme="minorHAnsi"/>
        </w:rPr>
        <w:t>My own observations and interactions with the student.</w:t>
      </w:r>
    </w:p>
    <w:p w14:paraId="752EE827" w14:textId="0332F3F5" w:rsidR="007F30E1" w:rsidRPr="00D15D60" w:rsidRDefault="007F30E1" w:rsidP="007F30E1">
      <w:pPr>
        <w:spacing w:line="259" w:lineRule="auto"/>
        <w:ind w:left="720"/>
        <w:contextualSpacing/>
        <w:jc w:val="left"/>
        <w:rPr>
          <w:rFonts w:eastAsiaTheme="minorHAnsi"/>
        </w:rPr>
      </w:pPr>
      <w:r w:rsidRPr="00D15D60">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D15D60">
        <w:rPr>
          <w:rFonts w:eastAsiaTheme="minorHAnsi"/>
        </w:rPr>
        <w:t xml:space="preserve">Feedback received from other faculty and/or resident </w:t>
      </w:r>
      <w:r w:rsidR="008F56AC" w:rsidRPr="00D15D60">
        <w:rPr>
          <w:rFonts w:eastAsiaTheme="minorHAnsi"/>
        </w:rPr>
        <w:t>supervisors.</w:t>
      </w:r>
    </w:p>
    <w:p w14:paraId="238D17AE" w14:textId="77777777" w:rsidR="007F30E1" w:rsidRPr="00D15D60" w:rsidRDefault="007F30E1" w:rsidP="007F30E1">
      <w:pPr>
        <w:spacing w:line="259" w:lineRule="auto"/>
        <w:jc w:val="left"/>
        <w:rPr>
          <w:rFonts w:eastAsiaTheme="minorHAnsi"/>
        </w:rPr>
      </w:pPr>
    </w:p>
    <w:p w14:paraId="76D23D42" w14:textId="77777777" w:rsidR="007F30E1" w:rsidRPr="00D15D60" w:rsidRDefault="007F30E1" w:rsidP="007F30E1">
      <w:pPr>
        <w:numPr>
          <w:ilvl w:val="0"/>
          <w:numId w:val="35"/>
        </w:numPr>
        <w:spacing w:line="259" w:lineRule="auto"/>
        <w:contextualSpacing/>
        <w:jc w:val="left"/>
        <w:rPr>
          <w:rFonts w:eastAsiaTheme="minorHAnsi"/>
        </w:rPr>
      </w:pPr>
      <w:r w:rsidRPr="00D15D60">
        <w:rPr>
          <w:rFonts w:eastAsiaTheme="minorHAnsi"/>
        </w:rPr>
        <w:t>The student is progressing satisfactorily for their level of training:</w:t>
      </w:r>
    </w:p>
    <w:p w14:paraId="7A84FF04" w14:textId="77777777" w:rsidR="007F30E1" w:rsidRPr="00D15D60" w:rsidRDefault="007F30E1" w:rsidP="007F30E1">
      <w:pPr>
        <w:spacing w:line="259" w:lineRule="auto"/>
        <w:ind w:left="1440"/>
        <w:contextualSpacing/>
        <w:jc w:val="left"/>
        <w:rPr>
          <w:rFonts w:eastAsiaTheme="minorHAnsi"/>
        </w:rPr>
      </w:pPr>
      <w:r w:rsidRPr="00D15D60">
        <w:rPr>
          <w:rFonts w:eastAsiaTheme="minorHAnsi"/>
        </w:rPr>
        <w:t xml:space="preserve"> </w:t>
      </w:r>
      <w:r w:rsidRPr="00D15D60">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D15D60">
        <w:rPr>
          <w:rFonts w:eastAsiaTheme="minorHAnsi"/>
        </w:rPr>
        <w:t>YES</w:t>
      </w:r>
      <w:r w:rsidRPr="00D15D60">
        <w:rPr>
          <w:rFonts w:eastAsiaTheme="minorHAnsi"/>
        </w:rPr>
        <w:tab/>
      </w:r>
      <w:r w:rsidRPr="00D15D60">
        <w:rPr>
          <w:rFonts w:eastAsiaTheme="minorHAnsi"/>
        </w:rPr>
        <w:tab/>
      </w:r>
      <w:r w:rsidRPr="00D15D60">
        <w:rPr>
          <w:rFonts w:eastAsiaTheme="minorHAnsi"/>
        </w:rPr>
        <w:tab/>
      </w:r>
      <w:r w:rsidRPr="00D15D60">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D15D60">
        <w:rPr>
          <w:rFonts w:eastAsiaTheme="minorHAnsi"/>
        </w:rPr>
        <w:t>NO</w:t>
      </w:r>
    </w:p>
    <w:p w14:paraId="5B3827F9" w14:textId="77777777" w:rsidR="007F30E1" w:rsidRPr="00D15D60" w:rsidRDefault="007F30E1" w:rsidP="007F30E1">
      <w:pPr>
        <w:spacing w:line="259" w:lineRule="auto"/>
        <w:jc w:val="left"/>
        <w:rPr>
          <w:rFonts w:eastAsiaTheme="minorHAnsi"/>
        </w:rPr>
      </w:pPr>
      <w:r w:rsidRPr="00D15D60">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D15D60" w14:paraId="4C219CCF" w14:textId="77777777" w:rsidTr="00023AAE">
        <w:tc>
          <w:tcPr>
            <w:tcW w:w="6570" w:type="dxa"/>
          </w:tcPr>
          <w:p w14:paraId="14626E7A" w14:textId="77777777" w:rsidR="007F30E1" w:rsidRPr="00D15D60" w:rsidRDefault="007F30E1" w:rsidP="007F30E1">
            <w:r w:rsidRPr="00D15D60">
              <w:tab/>
              <w:t xml:space="preserve">    </w:t>
            </w:r>
          </w:p>
          <w:p w14:paraId="1F34EAD4" w14:textId="77777777" w:rsidR="007F30E1" w:rsidRPr="00D15D60" w:rsidRDefault="007F30E1" w:rsidP="007F30E1"/>
        </w:tc>
      </w:tr>
    </w:tbl>
    <w:p w14:paraId="40898A37" w14:textId="77777777" w:rsidR="007F30E1" w:rsidRPr="00D15D60" w:rsidRDefault="007F30E1" w:rsidP="007F30E1">
      <w:pPr>
        <w:spacing w:line="259" w:lineRule="auto"/>
        <w:jc w:val="left"/>
        <w:rPr>
          <w:rFonts w:eastAsiaTheme="minorHAnsi"/>
        </w:rPr>
      </w:pPr>
    </w:p>
    <w:p w14:paraId="778831B9" w14:textId="77777777" w:rsidR="007F30E1" w:rsidRPr="00D15D60" w:rsidRDefault="007F30E1" w:rsidP="007F30E1">
      <w:pPr>
        <w:numPr>
          <w:ilvl w:val="0"/>
          <w:numId w:val="35"/>
        </w:numPr>
        <w:spacing w:line="259" w:lineRule="auto"/>
        <w:contextualSpacing/>
        <w:jc w:val="left"/>
        <w:rPr>
          <w:rFonts w:eastAsiaTheme="minorHAnsi"/>
        </w:rPr>
      </w:pPr>
      <w:r w:rsidRPr="00D15D60">
        <w:rPr>
          <w:rFonts w:eastAsiaTheme="minorHAnsi"/>
        </w:rPr>
        <w:t xml:space="preserve">Overall comments on student performance </w:t>
      </w:r>
    </w:p>
    <w:p w14:paraId="3EE88CEE" w14:textId="77777777" w:rsidR="007F30E1" w:rsidRPr="00D15D60" w:rsidRDefault="007F30E1" w:rsidP="007F30E1">
      <w:pPr>
        <w:spacing w:line="259" w:lineRule="auto"/>
        <w:ind w:left="720"/>
        <w:contextualSpacing/>
        <w:jc w:val="left"/>
        <w:rPr>
          <w:rFonts w:eastAsiaTheme="minorHAnsi"/>
        </w:rPr>
      </w:pPr>
      <w:r w:rsidRPr="00D15D60">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D15D60" w14:paraId="4FBC8E60" w14:textId="77777777" w:rsidTr="00023AAE">
        <w:tc>
          <w:tcPr>
            <w:tcW w:w="4140" w:type="dxa"/>
          </w:tcPr>
          <w:p w14:paraId="7A7350B6" w14:textId="77777777" w:rsidR="007F30E1" w:rsidRPr="00D15D60" w:rsidRDefault="007F30E1" w:rsidP="007F30E1">
            <w:pPr>
              <w:contextualSpacing/>
              <w:jc w:val="center"/>
              <w:rPr>
                <w:b/>
                <w:bCs/>
              </w:rPr>
            </w:pPr>
            <w:r w:rsidRPr="00D15D60">
              <w:rPr>
                <w:b/>
                <w:bCs/>
              </w:rPr>
              <w:t>Strengths:</w:t>
            </w:r>
          </w:p>
          <w:p w14:paraId="34EC568C" w14:textId="77777777" w:rsidR="007F30E1" w:rsidRPr="00D15D60" w:rsidRDefault="007F30E1" w:rsidP="007F30E1">
            <w:pPr>
              <w:contextualSpacing/>
            </w:pPr>
          </w:p>
          <w:p w14:paraId="69C0F938" w14:textId="77777777" w:rsidR="007F30E1" w:rsidRPr="00D15D60" w:rsidRDefault="007F30E1" w:rsidP="007F30E1">
            <w:pPr>
              <w:contextualSpacing/>
            </w:pPr>
          </w:p>
          <w:p w14:paraId="2B25DAAC" w14:textId="77777777" w:rsidR="007F30E1" w:rsidRPr="00D15D60" w:rsidRDefault="007F30E1" w:rsidP="007F30E1">
            <w:pPr>
              <w:contextualSpacing/>
            </w:pPr>
          </w:p>
          <w:p w14:paraId="6642BF97" w14:textId="77777777" w:rsidR="007F30E1" w:rsidRPr="00D15D60" w:rsidRDefault="007F30E1" w:rsidP="007F30E1">
            <w:pPr>
              <w:contextualSpacing/>
            </w:pPr>
          </w:p>
        </w:tc>
        <w:tc>
          <w:tcPr>
            <w:tcW w:w="4500" w:type="dxa"/>
          </w:tcPr>
          <w:p w14:paraId="29BCEC28" w14:textId="77777777" w:rsidR="007F30E1" w:rsidRPr="00D15D60" w:rsidRDefault="007F30E1" w:rsidP="007F30E1">
            <w:pPr>
              <w:contextualSpacing/>
              <w:jc w:val="center"/>
              <w:rPr>
                <w:b/>
                <w:bCs/>
              </w:rPr>
            </w:pPr>
            <w:r w:rsidRPr="00D15D60">
              <w:rPr>
                <w:b/>
                <w:bCs/>
              </w:rPr>
              <w:t>Areas of Improvement:</w:t>
            </w:r>
          </w:p>
        </w:tc>
      </w:tr>
    </w:tbl>
    <w:p w14:paraId="0FAEDC88" w14:textId="77777777" w:rsidR="007F30E1" w:rsidRPr="00D15D60" w:rsidRDefault="007F30E1" w:rsidP="007F30E1">
      <w:pPr>
        <w:spacing w:line="259" w:lineRule="auto"/>
        <w:jc w:val="left"/>
        <w:rPr>
          <w:rFonts w:eastAsiaTheme="minorHAnsi"/>
        </w:rPr>
      </w:pPr>
    </w:p>
    <w:p w14:paraId="424F1736" w14:textId="7C8E813E" w:rsidR="007F30E1" w:rsidRPr="00D15D60" w:rsidRDefault="007F30E1" w:rsidP="007F30E1">
      <w:pPr>
        <w:numPr>
          <w:ilvl w:val="0"/>
          <w:numId w:val="35"/>
        </w:numPr>
        <w:spacing w:line="259" w:lineRule="auto"/>
        <w:contextualSpacing/>
        <w:jc w:val="left"/>
        <w:rPr>
          <w:rFonts w:eastAsiaTheme="minorHAnsi"/>
        </w:rPr>
      </w:pPr>
      <w:r w:rsidRPr="00D15D60">
        <w:rPr>
          <w:rFonts w:eastAsiaTheme="minorHAnsi"/>
        </w:rPr>
        <w:t xml:space="preserve">Please check only areas of student </w:t>
      </w:r>
      <w:r w:rsidRPr="00345629">
        <w:rPr>
          <w:rFonts w:eastAsiaTheme="minorHAnsi"/>
          <w:b/>
          <w:bCs/>
          <w:highlight w:val="yellow"/>
          <w:u w:val="single"/>
        </w:rPr>
        <w:t>DIFFICULTY</w:t>
      </w:r>
      <w:r w:rsidRPr="00345629">
        <w:rPr>
          <w:rFonts w:eastAsiaTheme="minorHAnsi"/>
          <w:highlight w:val="yellow"/>
        </w:rPr>
        <w:t>:</w:t>
      </w:r>
      <w:r w:rsidRPr="00D15D60">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D15D60" w14:paraId="76120A3D" w14:textId="77777777" w:rsidTr="00023AAE">
        <w:tc>
          <w:tcPr>
            <w:tcW w:w="265" w:type="dxa"/>
          </w:tcPr>
          <w:p w14:paraId="6F3A493B" w14:textId="77777777" w:rsidR="007F30E1" w:rsidRPr="00D15D60" w:rsidRDefault="007F30E1" w:rsidP="007F30E1">
            <w:pPr>
              <w:contextualSpacing/>
            </w:pPr>
          </w:p>
        </w:tc>
        <w:tc>
          <w:tcPr>
            <w:tcW w:w="3600" w:type="dxa"/>
          </w:tcPr>
          <w:p w14:paraId="2A185BBD" w14:textId="77777777" w:rsidR="007F30E1" w:rsidRPr="00D15D60" w:rsidRDefault="007F30E1" w:rsidP="007F30E1">
            <w:pPr>
              <w:contextualSpacing/>
              <w:rPr>
                <w:sz w:val="18"/>
                <w:szCs w:val="18"/>
              </w:rPr>
            </w:pPr>
            <w:r w:rsidRPr="00D15D60">
              <w:rPr>
                <w:sz w:val="18"/>
                <w:szCs w:val="18"/>
              </w:rPr>
              <w:t>On time for all activities of the rotation</w:t>
            </w:r>
          </w:p>
        </w:tc>
        <w:tc>
          <w:tcPr>
            <w:tcW w:w="270" w:type="dxa"/>
          </w:tcPr>
          <w:p w14:paraId="03842C84" w14:textId="77777777" w:rsidR="007F30E1" w:rsidRPr="00D15D60" w:rsidRDefault="007F30E1" w:rsidP="007F30E1">
            <w:pPr>
              <w:contextualSpacing/>
              <w:rPr>
                <w:sz w:val="18"/>
                <w:szCs w:val="18"/>
              </w:rPr>
            </w:pPr>
          </w:p>
        </w:tc>
        <w:tc>
          <w:tcPr>
            <w:tcW w:w="4495" w:type="dxa"/>
          </w:tcPr>
          <w:p w14:paraId="00AC890B" w14:textId="77777777" w:rsidR="007F30E1" w:rsidRPr="00D15D60" w:rsidRDefault="007F30E1" w:rsidP="007F30E1">
            <w:pPr>
              <w:contextualSpacing/>
              <w:rPr>
                <w:sz w:val="18"/>
                <w:szCs w:val="18"/>
              </w:rPr>
            </w:pPr>
            <w:r w:rsidRPr="00D15D60">
              <w:rPr>
                <w:sz w:val="18"/>
                <w:szCs w:val="18"/>
              </w:rPr>
              <w:t>Present/Prepared for all activities of rotation</w:t>
            </w:r>
          </w:p>
        </w:tc>
      </w:tr>
      <w:tr w:rsidR="007F30E1" w:rsidRPr="00D15D60" w14:paraId="09CEB584" w14:textId="77777777" w:rsidTr="00023AAE">
        <w:tc>
          <w:tcPr>
            <w:tcW w:w="265" w:type="dxa"/>
          </w:tcPr>
          <w:p w14:paraId="2D1FBC8D" w14:textId="77777777" w:rsidR="007F30E1" w:rsidRPr="00D15D60" w:rsidRDefault="007F30E1" w:rsidP="007F30E1">
            <w:pPr>
              <w:contextualSpacing/>
            </w:pPr>
          </w:p>
        </w:tc>
        <w:tc>
          <w:tcPr>
            <w:tcW w:w="3600" w:type="dxa"/>
          </w:tcPr>
          <w:p w14:paraId="35912BF0" w14:textId="77777777" w:rsidR="007F30E1" w:rsidRPr="00D15D60" w:rsidRDefault="007F30E1" w:rsidP="007F30E1">
            <w:pPr>
              <w:contextualSpacing/>
              <w:rPr>
                <w:sz w:val="18"/>
                <w:szCs w:val="18"/>
              </w:rPr>
            </w:pPr>
            <w:r w:rsidRPr="00D15D60">
              <w:rPr>
                <w:sz w:val="18"/>
                <w:szCs w:val="18"/>
              </w:rPr>
              <w:t>Respectful/courteous to patients, staff, peers, attending’s</w:t>
            </w:r>
          </w:p>
        </w:tc>
        <w:tc>
          <w:tcPr>
            <w:tcW w:w="270" w:type="dxa"/>
          </w:tcPr>
          <w:p w14:paraId="1D4F714E" w14:textId="77777777" w:rsidR="007F30E1" w:rsidRPr="00D15D60" w:rsidRDefault="007F30E1" w:rsidP="007F30E1">
            <w:pPr>
              <w:contextualSpacing/>
              <w:rPr>
                <w:sz w:val="18"/>
                <w:szCs w:val="18"/>
              </w:rPr>
            </w:pPr>
          </w:p>
        </w:tc>
        <w:tc>
          <w:tcPr>
            <w:tcW w:w="4495" w:type="dxa"/>
          </w:tcPr>
          <w:p w14:paraId="0BBA6C05" w14:textId="77777777" w:rsidR="007F30E1" w:rsidRPr="00D15D60" w:rsidRDefault="007F30E1" w:rsidP="007F30E1">
            <w:pPr>
              <w:contextualSpacing/>
              <w:rPr>
                <w:sz w:val="18"/>
                <w:szCs w:val="18"/>
              </w:rPr>
            </w:pPr>
            <w:r w:rsidRPr="00D15D60">
              <w:rPr>
                <w:sz w:val="18"/>
                <w:szCs w:val="18"/>
              </w:rPr>
              <w:t>Student is aware of limitations and appropriately seeks assistance when needed</w:t>
            </w:r>
          </w:p>
        </w:tc>
      </w:tr>
      <w:tr w:rsidR="007F30E1" w:rsidRPr="00D15D60" w14:paraId="639102AC" w14:textId="77777777" w:rsidTr="00023AAE">
        <w:tc>
          <w:tcPr>
            <w:tcW w:w="265" w:type="dxa"/>
          </w:tcPr>
          <w:p w14:paraId="5A16372F" w14:textId="77777777" w:rsidR="007F30E1" w:rsidRPr="00D15D60" w:rsidRDefault="007F30E1" w:rsidP="007F30E1">
            <w:pPr>
              <w:contextualSpacing/>
              <w:rPr>
                <w:sz w:val="18"/>
                <w:szCs w:val="18"/>
              </w:rPr>
            </w:pPr>
          </w:p>
        </w:tc>
        <w:tc>
          <w:tcPr>
            <w:tcW w:w="3600" w:type="dxa"/>
          </w:tcPr>
          <w:p w14:paraId="214FE2B0" w14:textId="77777777" w:rsidR="007F30E1" w:rsidRPr="00D15D60" w:rsidRDefault="007F30E1" w:rsidP="007F30E1">
            <w:pPr>
              <w:contextualSpacing/>
              <w:rPr>
                <w:sz w:val="18"/>
                <w:szCs w:val="18"/>
              </w:rPr>
            </w:pPr>
            <w:r w:rsidRPr="00D15D60">
              <w:rPr>
                <w:sz w:val="18"/>
                <w:szCs w:val="18"/>
              </w:rPr>
              <w:t>A great team player (helpful, reliable, proactive)</w:t>
            </w:r>
          </w:p>
        </w:tc>
        <w:tc>
          <w:tcPr>
            <w:tcW w:w="270" w:type="dxa"/>
          </w:tcPr>
          <w:p w14:paraId="10B840E6" w14:textId="77777777" w:rsidR="007F30E1" w:rsidRPr="00D15D60" w:rsidRDefault="007F30E1" w:rsidP="007F30E1">
            <w:pPr>
              <w:contextualSpacing/>
            </w:pPr>
          </w:p>
        </w:tc>
        <w:tc>
          <w:tcPr>
            <w:tcW w:w="4495" w:type="dxa"/>
          </w:tcPr>
          <w:p w14:paraId="079E6B8F" w14:textId="77777777" w:rsidR="007F30E1" w:rsidRPr="00D15D60" w:rsidRDefault="007F30E1" w:rsidP="007F30E1">
            <w:pPr>
              <w:contextualSpacing/>
              <w:rPr>
                <w:sz w:val="18"/>
                <w:szCs w:val="18"/>
              </w:rPr>
            </w:pPr>
            <w:r w:rsidRPr="00D15D60">
              <w:rPr>
                <w:sz w:val="18"/>
                <w:szCs w:val="18"/>
              </w:rPr>
              <w:t>Accepting of feedback and made necessary changes because of the feedback</w:t>
            </w:r>
          </w:p>
        </w:tc>
      </w:tr>
      <w:tr w:rsidR="007F30E1" w:rsidRPr="00D15D60" w14:paraId="7A00FCD9" w14:textId="77777777" w:rsidTr="00023AAE">
        <w:tc>
          <w:tcPr>
            <w:tcW w:w="265" w:type="dxa"/>
          </w:tcPr>
          <w:p w14:paraId="4D206364" w14:textId="77777777" w:rsidR="007F30E1" w:rsidRPr="00D15D60" w:rsidRDefault="007F30E1" w:rsidP="007F30E1">
            <w:pPr>
              <w:contextualSpacing/>
            </w:pPr>
          </w:p>
        </w:tc>
        <w:tc>
          <w:tcPr>
            <w:tcW w:w="3600" w:type="dxa"/>
          </w:tcPr>
          <w:p w14:paraId="6E91C42C" w14:textId="77777777" w:rsidR="007F30E1" w:rsidRPr="00D15D60" w:rsidRDefault="007F30E1" w:rsidP="007F30E1">
            <w:pPr>
              <w:contextualSpacing/>
              <w:rPr>
                <w:sz w:val="18"/>
                <w:szCs w:val="18"/>
              </w:rPr>
            </w:pPr>
            <w:r w:rsidRPr="00D15D60">
              <w:rPr>
                <w:sz w:val="18"/>
                <w:szCs w:val="18"/>
              </w:rPr>
              <w:t>Engaged in learning</w:t>
            </w:r>
          </w:p>
        </w:tc>
        <w:tc>
          <w:tcPr>
            <w:tcW w:w="270" w:type="dxa"/>
          </w:tcPr>
          <w:p w14:paraId="691FCBCF" w14:textId="77777777" w:rsidR="007F30E1" w:rsidRPr="00D15D60" w:rsidRDefault="007F30E1" w:rsidP="007F30E1">
            <w:pPr>
              <w:contextualSpacing/>
            </w:pPr>
          </w:p>
        </w:tc>
        <w:tc>
          <w:tcPr>
            <w:tcW w:w="4495" w:type="dxa"/>
          </w:tcPr>
          <w:p w14:paraId="03DABFE9" w14:textId="77777777" w:rsidR="007F30E1" w:rsidRPr="00D15D60" w:rsidRDefault="007F30E1" w:rsidP="007F30E1">
            <w:pPr>
              <w:contextualSpacing/>
              <w:rPr>
                <w:sz w:val="18"/>
                <w:szCs w:val="18"/>
              </w:rPr>
            </w:pPr>
            <w:r w:rsidRPr="00D15D60">
              <w:rPr>
                <w:sz w:val="18"/>
                <w:szCs w:val="18"/>
              </w:rPr>
              <w:t>Honest and trustworthy</w:t>
            </w:r>
          </w:p>
        </w:tc>
      </w:tr>
      <w:tr w:rsidR="007F30E1" w:rsidRPr="007F30E1" w14:paraId="13B62D3E" w14:textId="77777777" w:rsidTr="00023AAE">
        <w:tc>
          <w:tcPr>
            <w:tcW w:w="265" w:type="dxa"/>
          </w:tcPr>
          <w:p w14:paraId="12F0FB4F" w14:textId="77777777" w:rsidR="007F30E1" w:rsidRPr="00D15D60" w:rsidRDefault="007F30E1" w:rsidP="007F30E1">
            <w:pPr>
              <w:contextualSpacing/>
            </w:pPr>
          </w:p>
        </w:tc>
        <w:tc>
          <w:tcPr>
            <w:tcW w:w="3600" w:type="dxa"/>
          </w:tcPr>
          <w:p w14:paraId="41E5BD85" w14:textId="77777777" w:rsidR="007F30E1" w:rsidRPr="00D15D60" w:rsidRDefault="007F30E1" w:rsidP="007F30E1">
            <w:pPr>
              <w:contextualSpacing/>
              <w:rPr>
                <w:sz w:val="18"/>
                <w:szCs w:val="18"/>
              </w:rPr>
            </w:pPr>
            <w:r w:rsidRPr="00D15D60">
              <w:rPr>
                <w:sz w:val="18"/>
                <w:szCs w:val="18"/>
              </w:rPr>
              <w:t>A good patient advocate</w:t>
            </w:r>
          </w:p>
        </w:tc>
        <w:tc>
          <w:tcPr>
            <w:tcW w:w="270" w:type="dxa"/>
          </w:tcPr>
          <w:p w14:paraId="25A47D85" w14:textId="77777777" w:rsidR="007F30E1" w:rsidRPr="00D15D60"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D15D60">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3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34AD" w14:textId="77777777" w:rsidR="00686534" w:rsidRDefault="00686534" w:rsidP="00E756E0">
      <w:pPr>
        <w:spacing w:after="0" w:line="240" w:lineRule="auto"/>
      </w:pPr>
      <w:r>
        <w:separator/>
      </w:r>
    </w:p>
  </w:endnote>
  <w:endnote w:type="continuationSeparator" w:id="0">
    <w:p w14:paraId="6668F08F" w14:textId="77777777" w:rsidR="00686534" w:rsidRDefault="00686534" w:rsidP="00E756E0">
      <w:pPr>
        <w:spacing w:after="0" w:line="240" w:lineRule="auto"/>
      </w:pPr>
      <w:r>
        <w:continuationSeparator/>
      </w:r>
    </w:p>
  </w:endnote>
  <w:endnote w:type="continuationNotice" w:id="1">
    <w:p w14:paraId="03C7F7FE" w14:textId="77777777" w:rsidR="00686534" w:rsidRDefault="00686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BEA0" w14:textId="79AF8A50" w:rsidR="00335581" w:rsidRDefault="00335581">
    <w:pPr>
      <w:pStyle w:val="Footer"/>
    </w:pPr>
    <w:r>
      <w:rPr>
        <w:rFonts w:ascii="Calibri" w:hAnsi="Calibri" w:cs="Calibri"/>
      </w:rP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6F3D" w14:textId="77777777" w:rsidR="00686534" w:rsidRDefault="00686534" w:rsidP="00E756E0">
      <w:pPr>
        <w:spacing w:after="0" w:line="240" w:lineRule="auto"/>
      </w:pPr>
      <w:r>
        <w:separator/>
      </w:r>
    </w:p>
  </w:footnote>
  <w:footnote w:type="continuationSeparator" w:id="0">
    <w:p w14:paraId="3B30132A" w14:textId="77777777" w:rsidR="00686534" w:rsidRDefault="00686534" w:rsidP="00E756E0">
      <w:pPr>
        <w:spacing w:after="0" w:line="240" w:lineRule="auto"/>
      </w:pPr>
      <w:r>
        <w:continuationSeparator/>
      </w:r>
    </w:p>
  </w:footnote>
  <w:footnote w:type="continuationNotice" w:id="1">
    <w:p w14:paraId="68FEB2A5" w14:textId="77777777" w:rsidR="00686534" w:rsidRDefault="006865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C7C4599" w:rsidR="004A166C" w:rsidRDefault="00123BE6">
    <w:pPr>
      <w:pStyle w:val="Header"/>
    </w:pPr>
    <w:r>
      <w:t>OST 641 Interventional Radiology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51AF4"/>
    <w:multiLevelType w:val="hybridMultilevel"/>
    <w:tmpl w:val="EE421988"/>
    <w:lvl w:ilvl="0" w:tplc="04090001">
      <w:start w:val="1"/>
      <w:numFmt w:val="bullet"/>
      <w:lvlText w:val=""/>
      <w:lvlJc w:val="left"/>
      <w:pPr>
        <w:ind w:left="1921" w:hanging="361"/>
      </w:pPr>
      <w:rPr>
        <w:rFonts w:ascii="Symbol" w:hAnsi="Symbol" w:hint="default"/>
        <w:w w:val="100"/>
        <w:sz w:val="22"/>
        <w:szCs w:val="22"/>
        <w:lang w:val="en-US" w:eastAsia="en-US" w:bidi="en-US"/>
      </w:rPr>
    </w:lvl>
    <w:lvl w:ilvl="1" w:tplc="C8DA1094">
      <w:numFmt w:val="bullet"/>
      <w:lvlText w:val="•"/>
      <w:lvlJc w:val="left"/>
      <w:pPr>
        <w:ind w:left="2890" w:hanging="361"/>
      </w:pPr>
      <w:rPr>
        <w:rFonts w:hint="default"/>
        <w:lang w:val="en-US" w:eastAsia="en-US" w:bidi="en-US"/>
      </w:rPr>
    </w:lvl>
    <w:lvl w:ilvl="2" w:tplc="7160C888">
      <w:numFmt w:val="bullet"/>
      <w:lvlText w:val="•"/>
      <w:lvlJc w:val="left"/>
      <w:pPr>
        <w:ind w:left="3860" w:hanging="361"/>
      </w:pPr>
      <w:rPr>
        <w:rFonts w:hint="default"/>
        <w:lang w:val="en-US" w:eastAsia="en-US" w:bidi="en-US"/>
      </w:rPr>
    </w:lvl>
    <w:lvl w:ilvl="3" w:tplc="9B8483F6">
      <w:numFmt w:val="bullet"/>
      <w:lvlText w:val="•"/>
      <w:lvlJc w:val="left"/>
      <w:pPr>
        <w:ind w:left="4830" w:hanging="361"/>
      </w:pPr>
      <w:rPr>
        <w:rFonts w:hint="default"/>
        <w:lang w:val="en-US" w:eastAsia="en-US" w:bidi="en-US"/>
      </w:rPr>
    </w:lvl>
    <w:lvl w:ilvl="4" w:tplc="06FAED14">
      <w:numFmt w:val="bullet"/>
      <w:lvlText w:val="•"/>
      <w:lvlJc w:val="left"/>
      <w:pPr>
        <w:ind w:left="5800" w:hanging="361"/>
      </w:pPr>
      <w:rPr>
        <w:rFonts w:hint="default"/>
        <w:lang w:val="en-US" w:eastAsia="en-US" w:bidi="en-US"/>
      </w:rPr>
    </w:lvl>
    <w:lvl w:ilvl="5" w:tplc="B38A2E44">
      <w:numFmt w:val="bullet"/>
      <w:lvlText w:val="•"/>
      <w:lvlJc w:val="left"/>
      <w:pPr>
        <w:ind w:left="6770" w:hanging="361"/>
      </w:pPr>
      <w:rPr>
        <w:rFonts w:hint="default"/>
        <w:lang w:val="en-US" w:eastAsia="en-US" w:bidi="en-US"/>
      </w:rPr>
    </w:lvl>
    <w:lvl w:ilvl="6" w:tplc="5D4A45BC">
      <w:numFmt w:val="bullet"/>
      <w:lvlText w:val="•"/>
      <w:lvlJc w:val="left"/>
      <w:pPr>
        <w:ind w:left="7740" w:hanging="361"/>
      </w:pPr>
      <w:rPr>
        <w:rFonts w:hint="default"/>
        <w:lang w:val="en-US" w:eastAsia="en-US" w:bidi="en-US"/>
      </w:rPr>
    </w:lvl>
    <w:lvl w:ilvl="7" w:tplc="8A4873EE">
      <w:numFmt w:val="bullet"/>
      <w:lvlText w:val="•"/>
      <w:lvlJc w:val="left"/>
      <w:pPr>
        <w:ind w:left="8710" w:hanging="361"/>
      </w:pPr>
      <w:rPr>
        <w:rFonts w:hint="default"/>
        <w:lang w:val="en-US" w:eastAsia="en-US" w:bidi="en-US"/>
      </w:rPr>
    </w:lvl>
    <w:lvl w:ilvl="8" w:tplc="04688A3C">
      <w:numFmt w:val="bullet"/>
      <w:lvlText w:val="•"/>
      <w:lvlJc w:val="left"/>
      <w:pPr>
        <w:ind w:left="9680" w:hanging="361"/>
      </w:pPr>
      <w:rPr>
        <w:rFonts w:hint="default"/>
        <w:lang w:val="en-US" w:eastAsia="en-US" w:bidi="en-US"/>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ADA85E8"/>
    <w:multiLevelType w:val="hybridMultilevel"/>
    <w:tmpl w:val="6770D242"/>
    <w:lvl w:ilvl="0" w:tplc="BD38A148">
      <w:start w:val="1"/>
      <w:numFmt w:val="decimal"/>
      <w:lvlText w:val="%1."/>
      <w:lvlJc w:val="left"/>
      <w:pPr>
        <w:ind w:left="720" w:hanging="360"/>
      </w:pPr>
    </w:lvl>
    <w:lvl w:ilvl="1" w:tplc="AEC413C0">
      <w:start w:val="1"/>
      <w:numFmt w:val="lowerLetter"/>
      <w:lvlText w:val="%2."/>
      <w:lvlJc w:val="left"/>
      <w:pPr>
        <w:ind w:left="1440" w:hanging="360"/>
      </w:pPr>
    </w:lvl>
    <w:lvl w:ilvl="2" w:tplc="241E1E8A">
      <w:start w:val="1"/>
      <w:numFmt w:val="lowerRoman"/>
      <w:lvlText w:val="%3."/>
      <w:lvlJc w:val="right"/>
      <w:pPr>
        <w:ind w:left="2160" w:hanging="180"/>
      </w:pPr>
    </w:lvl>
    <w:lvl w:ilvl="3" w:tplc="14EE6870">
      <w:start w:val="1"/>
      <w:numFmt w:val="decimal"/>
      <w:lvlText w:val="%4."/>
      <w:lvlJc w:val="left"/>
      <w:pPr>
        <w:ind w:left="2880" w:hanging="360"/>
      </w:pPr>
    </w:lvl>
    <w:lvl w:ilvl="4" w:tplc="0798A1D8">
      <w:start w:val="1"/>
      <w:numFmt w:val="lowerLetter"/>
      <w:lvlText w:val="%5."/>
      <w:lvlJc w:val="left"/>
      <w:pPr>
        <w:ind w:left="3600" w:hanging="360"/>
      </w:pPr>
    </w:lvl>
    <w:lvl w:ilvl="5" w:tplc="44028592">
      <w:start w:val="1"/>
      <w:numFmt w:val="lowerRoman"/>
      <w:lvlText w:val="%6."/>
      <w:lvlJc w:val="right"/>
      <w:pPr>
        <w:ind w:left="4320" w:hanging="180"/>
      </w:pPr>
    </w:lvl>
    <w:lvl w:ilvl="6" w:tplc="CD12BAAA">
      <w:start w:val="1"/>
      <w:numFmt w:val="decimal"/>
      <w:lvlText w:val="%7."/>
      <w:lvlJc w:val="left"/>
      <w:pPr>
        <w:ind w:left="5040" w:hanging="360"/>
      </w:pPr>
    </w:lvl>
    <w:lvl w:ilvl="7" w:tplc="C652AA9A">
      <w:start w:val="1"/>
      <w:numFmt w:val="lowerLetter"/>
      <w:lvlText w:val="%8."/>
      <w:lvlJc w:val="left"/>
      <w:pPr>
        <w:ind w:left="5760" w:hanging="360"/>
      </w:pPr>
    </w:lvl>
    <w:lvl w:ilvl="8" w:tplc="587E4DE6">
      <w:start w:val="1"/>
      <w:numFmt w:val="lowerRoman"/>
      <w:lvlText w:val="%9."/>
      <w:lvlJc w:val="right"/>
      <w:pPr>
        <w:ind w:left="6480" w:hanging="180"/>
      </w:pPr>
    </w:lvl>
  </w:abstractNum>
  <w:abstractNum w:abstractNumId="4"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3"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4"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1D2FE"/>
    <w:multiLevelType w:val="hybridMultilevel"/>
    <w:tmpl w:val="E5A44A9E"/>
    <w:lvl w:ilvl="0" w:tplc="DD1C3388">
      <w:start w:val="1"/>
      <w:numFmt w:val="decimal"/>
      <w:lvlText w:val="%1."/>
      <w:lvlJc w:val="left"/>
      <w:pPr>
        <w:ind w:left="720" w:hanging="360"/>
      </w:pPr>
    </w:lvl>
    <w:lvl w:ilvl="1" w:tplc="2FC04E92">
      <w:start w:val="1"/>
      <w:numFmt w:val="lowerLetter"/>
      <w:lvlText w:val="%2."/>
      <w:lvlJc w:val="left"/>
      <w:pPr>
        <w:ind w:left="1440" w:hanging="360"/>
      </w:pPr>
    </w:lvl>
    <w:lvl w:ilvl="2" w:tplc="B2C6FB8A">
      <w:start w:val="1"/>
      <w:numFmt w:val="lowerRoman"/>
      <w:lvlText w:val="%3."/>
      <w:lvlJc w:val="right"/>
      <w:pPr>
        <w:ind w:left="2160" w:hanging="180"/>
      </w:pPr>
    </w:lvl>
    <w:lvl w:ilvl="3" w:tplc="64686EF2">
      <w:start w:val="1"/>
      <w:numFmt w:val="decimal"/>
      <w:lvlText w:val="%4."/>
      <w:lvlJc w:val="left"/>
      <w:pPr>
        <w:ind w:left="2880" w:hanging="360"/>
      </w:pPr>
    </w:lvl>
    <w:lvl w:ilvl="4" w:tplc="CF6283B6">
      <w:start w:val="1"/>
      <w:numFmt w:val="lowerLetter"/>
      <w:lvlText w:val="%5."/>
      <w:lvlJc w:val="left"/>
      <w:pPr>
        <w:ind w:left="3600" w:hanging="360"/>
      </w:pPr>
    </w:lvl>
    <w:lvl w:ilvl="5" w:tplc="41B29B56">
      <w:start w:val="1"/>
      <w:numFmt w:val="lowerRoman"/>
      <w:lvlText w:val="%6."/>
      <w:lvlJc w:val="right"/>
      <w:pPr>
        <w:ind w:left="4320" w:hanging="180"/>
      </w:pPr>
    </w:lvl>
    <w:lvl w:ilvl="6" w:tplc="D562C32A">
      <w:start w:val="1"/>
      <w:numFmt w:val="decimal"/>
      <w:lvlText w:val="%7."/>
      <w:lvlJc w:val="left"/>
      <w:pPr>
        <w:ind w:left="5040" w:hanging="360"/>
      </w:pPr>
    </w:lvl>
    <w:lvl w:ilvl="7" w:tplc="B60EB40C">
      <w:start w:val="1"/>
      <w:numFmt w:val="lowerLetter"/>
      <w:lvlText w:val="%8."/>
      <w:lvlJc w:val="left"/>
      <w:pPr>
        <w:ind w:left="5760" w:hanging="360"/>
      </w:pPr>
    </w:lvl>
    <w:lvl w:ilvl="8" w:tplc="B5A0421E">
      <w:start w:val="1"/>
      <w:numFmt w:val="lowerRoman"/>
      <w:lvlText w:val="%9."/>
      <w:lvlJc w:val="right"/>
      <w:pPr>
        <w:ind w:left="6480" w:hanging="180"/>
      </w:pPr>
    </w:lvl>
  </w:abstractNum>
  <w:abstractNum w:abstractNumId="18"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D82693"/>
    <w:multiLevelType w:val="hybridMultilevel"/>
    <w:tmpl w:val="76BA2F3E"/>
    <w:lvl w:ilvl="0" w:tplc="C312064E">
      <w:start w:val="1"/>
      <w:numFmt w:val="decimal"/>
      <w:lvlText w:val="%1."/>
      <w:lvlJc w:val="left"/>
      <w:pPr>
        <w:ind w:left="720" w:hanging="360"/>
      </w:pPr>
    </w:lvl>
    <w:lvl w:ilvl="1" w:tplc="2BBC1B30">
      <w:start w:val="1"/>
      <w:numFmt w:val="bullet"/>
      <w:lvlText w:val="·"/>
      <w:lvlJc w:val="left"/>
      <w:pPr>
        <w:ind w:left="1440" w:hanging="360"/>
      </w:pPr>
      <w:rPr>
        <w:rFonts w:ascii="Symbol" w:hAnsi="Symbol" w:hint="default"/>
      </w:rPr>
    </w:lvl>
    <w:lvl w:ilvl="2" w:tplc="3F562BDA">
      <w:start w:val="1"/>
      <w:numFmt w:val="lowerRoman"/>
      <w:lvlText w:val="%3."/>
      <w:lvlJc w:val="right"/>
      <w:pPr>
        <w:ind w:left="2160" w:hanging="180"/>
      </w:pPr>
    </w:lvl>
    <w:lvl w:ilvl="3" w:tplc="A2B0E7D6">
      <w:start w:val="1"/>
      <w:numFmt w:val="decimal"/>
      <w:lvlText w:val="%4."/>
      <w:lvlJc w:val="left"/>
      <w:pPr>
        <w:ind w:left="2880" w:hanging="360"/>
      </w:pPr>
    </w:lvl>
    <w:lvl w:ilvl="4" w:tplc="8FC88A16">
      <w:start w:val="1"/>
      <w:numFmt w:val="lowerLetter"/>
      <w:lvlText w:val="%5."/>
      <w:lvlJc w:val="left"/>
      <w:pPr>
        <w:ind w:left="3600" w:hanging="360"/>
      </w:pPr>
    </w:lvl>
    <w:lvl w:ilvl="5" w:tplc="D9D68D08">
      <w:start w:val="1"/>
      <w:numFmt w:val="lowerRoman"/>
      <w:lvlText w:val="%6."/>
      <w:lvlJc w:val="right"/>
      <w:pPr>
        <w:ind w:left="4320" w:hanging="180"/>
      </w:pPr>
    </w:lvl>
    <w:lvl w:ilvl="6" w:tplc="CF72CEEC">
      <w:start w:val="1"/>
      <w:numFmt w:val="decimal"/>
      <w:lvlText w:val="%7."/>
      <w:lvlJc w:val="left"/>
      <w:pPr>
        <w:ind w:left="5040" w:hanging="360"/>
      </w:pPr>
    </w:lvl>
    <w:lvl w:ilvl="7" w:tplc="E9948902">
      <w:start w:val="1"/>
      <w:numFmt w:val="lowerLetter"/>
      <w:lvlText w:val="%8."/>
      <w:lvlJc w:val="left"/>
      <w:pPr>
        <w:ind w:left="5760" w:hanging="360"/>
      </w:pPr>
    </w:lvl>
    <w:lvl w:ilvl="8" w:tplc="93128AC2">
      <w:start w:val="1"/>
      <w:numFmt w:val="lowerRoman"/>
      <w:lvlText w:val="%9."/>
      <w:lvlJc w:val="right"/>
      <w:pPr>
        <w:ind w:left="6480" w:hanging="180"/>
      </w:pPr>
    </w:lvl>
  </w:abstractNum>
  <w:abstractNum w:abstractNumId="22"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3"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5" w15:restartNumberingAfterBreak="0">
    <w:nsid w:val="685E36EB"/>
    <w:multiLevelType w:val="hybridMultilevel"/>
    <w:tmpl w:val="23668BEE"/>
    <w:lvl w:ilvl="0" w:tplc="C9567702">
      <w:start w:val="1"/>
      <w:numFmt w:val="decimal"/>
      <w:lvlText w:val="%1."/>
      <w:lvlJc w:val="left"/>
      <w:pPr>
        <w:ind w:left="720" w:hanging="360"/>
      </w:pPr>
    </w:lvl>
    <w:lvl w:ilvl="1" w:tplc="139236C4">
      <w:start w:val="1"/>
      <w:numFmt w:val="bullet"/>
      <w:lvlText w:val="·"/>
      <w:lvlJc w:val="left"/>
      <w:pPr>
        <w:ind w:left="1440" w:hanging="360"/>
      </w:pPr>
      <w:rPr>
        <w:rFonts w:ascii="Symbol" w:hAnsi="Symbol" w:hint="default"/>
      </w:rPr>
    </w:lvl>
    <w:lvl w:ilvl="2" w:tplc="831E9336">
      <w:start w:val="1"/>
      <w:numFmt w:val="lowerRoman"/>
      <w:lvlText w:val="%3."/>
      <w:lvlJc w:val="right"/>
      <w:pPr>
        <w:ind w:left="2160" w:hanging="180"/>
      </w:pPr>
    </w:lvl>
    <w:lvl w:ilvl="3" w:tplc="273C8286">
      <w:start w:val="1"/>
      <w:numFmt w:val="decimal"/>
      <w:lvlText w:val="%4."/>
      <w:lvlJc w:val="left"/>
      <w:pPr>
        <w:ind w:left="2880" w:hanging="360"/>
      </w:pPr>
    </w:lvl>
    <w:lvl w:ilvl="4" w:tplc="DEB0BCA8">
      <w:start w:val="1"/>
      <w:numFmt w:val="lowerLetter"/>
      <w:lvlText w:val="%5."/>
      <w:lvlJc w:val="left"/>
      <w:pPr>
        <w:ind w:left="3600" w:hanging="360"/>
      </w:pPr>
    </w:lvl>
    <w:lvl w:ilvl="5" w:tplc="32BA89D4">
      <w:start w:val="1"/>
      <w:numFmt w:val="lowerRoman"/>
      <w:lvlText w:val="%6."/>
      <w:lvlJc w:val="right"/>
      <w:pPr>
        <w:ind w:left="4320" w:hanging="180"/>
      </w:pPr>
    </w:lvl>
    <w:lvl w:ilvl="6" w:tplc="FBEAD5A0">
      <w:start w:val="1"/>
      <w:numFmt w:val="decimal"/>
      <w:lvlText w:val="%7."/>
      <w:lvlJc w:val="left"/>
      <w:pPr>
        <w:ind w:left="5040" w:hanging="360"/>
      </w:pPr>
    </w:lvl>
    <w:lvl w:ilvl="7" w:tplc="D9CADD62">
      <w:start w:val="1"/>
      <w:numFmt w:val="lowerLetter"/>
      <w:lvlText w:val="%8."/>
      <w:lvlJc w:val="left"/>
      <w:pPr>
        <w:ind w:left="5760" w:hanging="360"/>
      </w:pPr>
    </w:lvl>
    <w:lvl w:ilvl="8" w:tplc="9A0677A2">
      <w:start w:val="1"/>
      <w:numFmt w:val="lowerRoman"/>
      <w:lvlText w:val="%9."/>
      <w:lvlJc w:val="right"/>
      <w:pPr>
        <w:ind w:left="6480" w:hanging="180"/>
      </w:pPr>
    </w:lvl>
  </w:abstractNum>
  <w:abstractNum w:abstractNumId="26"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8220A4"/>
    <w:multiLevelType w:val="hybridMultilevel"/>
    <w:tmpl w:val="EC68F54C"/>
    <w:lvl w:ilvl="0" w:tplc="EE8C3022">
      <w:numFmt w:val="bullet"/>
      <w:lvlText w:val=""/>
      <w:lvlJc w:val="left"/>
      <w:pPr>
        <w:ind w:left="1199" w:hanging="361"/>
      </w:pPr>
      <w:rPr>
        <w:rFonts w:ascii="Symbol" w:eastAsia="Symbol" w:hAnsi="Symbol" w:cs="Symbol" w:hint="default"/>
        <w:w w:val="100"/>
        <w:sz w:val="22"/>
        <w:szCs w:val="22"/>
        <w:lang w:val="en-US" w:eastAsia="en-US" w:bidi="en-US"/>
      </w:rPr>
    </w:lvl>
    <w:lvl w:ilvl="1" w:tplc="DAF68E0A">
      <w:numFmt w:val="bullet"/>
      <w:lvlText w:val=""/>
      <w:lvlJc w:val="left"/>
      <w:pPr>
        <w:ind w:left="2640" w:hanging="361"/>
      </w:pPr>
      <w:rPr>
        <w:rFonts w:ascii="Wingdings" w:eastAsia="Wingdings" w:hAnsi="Wingdings" w:cs="Wingdings" w:hint="default"/>
        <w:w w:val="100"/>
        <w:sz w:val="22"/>
        <w:szCs w:val="22"/>
        <w:lang w:val="en-US" w:eastAsia="en-US" w:bidi="en-US"/>
      </w:rPr>
    </w:lvl>
    <w:lvl w:ilvl="2" w:tplc="B1409B8E">
      <w:numFmt w:val="bullet"/>
      <w:lvlText w:val="•"/>
      <w:lvlJc w:val="left"/>
      <w:pPr>
        <w:ind w:left="3637" w:hanging="361"/>
      </w:pPr>
      <w:rPr>
        <w:rFonts w:hint="default"/>
        <w:lang w:val="en-US" w:eastAsia="en-US" w:bidi="en-US"/>
      </w:rPr>
    </w:lvl>
    <w:lvl w:ilvl="3" w:tplc="22DA77D2">
      <w:numFmt w:val="bullet"/>
      <w:lvlText w:val="•"/>
      <w:lvlJc w:val="left"/>
      <w:pPr>
        <w:ind w:left="4635" w:hanging="361"/>
      </w:pPr>
      <w:rPr>
        <w:rFonts w:hint="default"/>
        <w:lang w:val="en-US" w:eastAsia="en-US" w:bidi="en-US"/>
      </w:rPr>
    </w:lvl>
    <w:lvl w:ilvl="4" w:tplc="36060554">
      <w:numFmt w:val="bullet"/>
      <w:lvlText w:val="•"/>
      <w:lvlJc w:val="left"/>
      <w:pPr>
        <w:ind w:left="5633" w:hanging="361"/>
      </w:pPr>
      <w:rPr>
        <w:rFonts w:hint="default"/>
        <w:lang w:val="en-US" w:eastAsia="en-US" w:bidi="en-US"/>
      </w:rPr>
    </w:lvl>
    <w:lvl w:ilvl="5" w:tplc="A816042C">
      <w:numFmt w:val="bullet"/>
      <w:lvlText w:val="•"/>
      <w:lvlJc w:val="left"/>
      <w:pPr>
        <w:ind w:left="6631" w:hanging="361"/>
      </w:pPr>
      <w:rPr>
        <w:rFonts w:hint="default"/>
        <w:lang w:val="en-US" w:eastAsia="en-US" w:bidi="en-US"/>
      </w:rPr>
    </w:lvl>
    <w:lvl w:ilvl="6" w:tplc="57CA4B28">
      <w:numFmt w:val="bullet"/>
      <w:lvlText w:val="•"/>
      <w:lvlJc w:val="left"/>
      <w:pPr>
        <w:ind w:left="7628" w:hanging="361"/>
      </w:pPr>
      <w:rPr>
        <w:rFonts w:hint="default"/>
        <w:lang w:val="en-US" w:eastAsia="en-US" w:bidi="en-US"/>
      </w:rPr>
    </w:lvl>
    <w:lvl w:ilvl="7" w:tplc="D298C65C">
      <w:numFmt w:val="bullet"/>
      <w:lvlText w:val="•"/>
      <w:lvlJc w:val="left"/>
      <w:pPr>
        <w:ind w:left="8626" w:hanging="361"/>
      </w:pPr>
      <w:rPr>
        <w:rFonts w:hint="default"/>
        <w:lang w:val="en-US" w:eastAsia="en-US" w:bidi="en-US"/>
      </w:rPr>
    </w:lvl>
    <w:lvl w:ilvl="8" w:tplc="4FDE5CFC">
      <w:numFmt w:val="bullet"/>
      <w:lvlText w:val="•"/>
      <w:lvlJc w:val="left"/>
      <w:pPr>
        <w:ind w:left="9624" w:hanging="361"/>
      </w:pPr>
      <w:rPr>
        <w:rFonts w:hint="default"/>
        <w:lang w:val="en-US" w:eastAsia="en-US" w:bidi="en-US"/>
      </w:rPr>
    </w:lvl>
  </w:abstractNum>
  <w:abstractNum w:abstractNumId="29" w15:restartNumberingAfterBreak="0">
    <w:nsid w:val="71260BF4"/>
    <w:multiLevelType w:val="hybridMultilevel"/>
    <w:tmpl w:val="011A7D90"/>
    <w:lvl w:ilvl="0" w:tplc="FA9853EA">
      <w:start w:val="1"/>
      <w:numFmt w:val="decimal"/>
      <w:lvlText w:val="%1."/>
      <w:lvlJc w:val="left"/>
      <w:pPr>
        <w:ind w:left="1440" w:hanging="360"/>
      </w:pPr>
    </w:lvl>
    <w:lvl w:ilvl="1" w:tplc="AB4AA706">
      <w:start w:val="1"/>
      <w:numFmt w:val="bullet"/>
      <w:lvlText w:val="o"/>
      <w:lvlJc w:val="left"/>
      <w:pPr>
        <w:ind w:left="2160" w:hanging="360"/>
      </w:pPr>
      <w:rPr>
        <w:rFonts w:ascii="Courier New" w:hAnsi="Courier New" w:hint="default"/>
      </w:rPr>
    </w:lvl>
    <w:lvl w:ilvl="2" w:tplc="152EC676" w:tentative="1">
      <w:start w:val="1"/>
      <w:numFmt w:val="bullet"/>
      <w:lvlText w:val=""/>
      <w:lvlJc w:val="left"/>
      <w:pPr>
        <w:ind w:left="2880" w:hanging="360"/>
      </w:pPr>
      <w:rPr>
        <w:rFonts w:ascii="Wingdings" w:hAnsi="Wingdings" w:hint="default"/>
      </w:rPr>
    </w:lvl>
    <w:lvl w:ilvl="3" w:tplc="30DE0522" w:tentative="1">
      <w:start w:val="1"/>
      <w:numFmt w:val="bullet"/>
      <w:lvlText w:val=""/>
      <w:lvlJc w:val="left"/>
      <w:pPr>
        <w:ind w:left="3600" w:hanging="360"/>
      </w:pPr>
      <w:rPr>
        <w:rFonts w:ascii="Symbol" w:hAnsi="Symbol" w:hint="default"/>
      </w:rPr>
    </w:lvl>
    <w:lvl w:ilvl="4" w:tplc="5B6A5D86" w:tentative="1">
      <w:start w:val="1"/>
      <w:numFmt w:val="bullet"/>
      <w:lvlText w:val="o"/>
      <w:lvlJc w:val="left"/>
      <w:pPr>
        <w:ind w:left="4320" w:hanging="360"/>
      </w:pPr>
      <w:rPr>
        <w:rFonts w:ascii="Courier New" w:hAnsi="Courier New" w:hint="default"/>
      </w:rPr>
    </w:lvl>
    <w:lvl w:ilvl="5" w:tplc="4492E8C8" w:tentative="1">
      <w:start w:val="1"/>
      <w:numFmt w:val="bullet"/>
      <w:lvlText w:val=""/>
      <w:lvlJc w:val="left"/>
      <w:pPr>
        <w:ind w:left="5040" w:hanging="360"/>
      </w:pPr>
      <w:rPr>
        <w:rFonts w:ascii="Wingdings" w:hAnsi="Wingdings" w:hint="default"/>
      </w:rPr>
    </w:lvl>
    <w:lvl w:ilvl="6" w:tplc="FB7C8FCE" w:tentative="1">
      <w:start w:val="1"/>
      <w:numFmt w:val="bullet"/>
      <w:lvlText w:val=""/>
      <w:lvlJc w:val="left"/>
      <w:pPr>
        <w:ind w:left="5760" w:hanging="360"/>
      </w:pPr>
      <w:rPr>
        <w:rFonts w:ascii="Symbol" w:hAnsi="Symbol" w:hint="default"/>
      </w:rPr>
    </w:lvl>
    <w:lvl w:ilvl="7" w:tplc="3CA036A6" w:tentative="1">
      <w:start w:val="1"/>
      <w:numFmt w:val="bullet"/>
      <w:lvlText w:val="o"/>
      <w:lvlJc w:val="left"/>
      <w:pPr>
        <w:ind w:left="6480" w:hanging="360"/>
      </w:pPr>
      <w:rPr>
        <w:rFonts w:ascii="Courier New" w:hAnsi="Courier New" w:hint="default"/>
      </w:rPr>
    </w:lvl>
    <w:lvl w:ilvl="8" w:tplc="0F684E0E" w:tentative="1">
      <w:start w:val="1"/>
      <w:numFmt w:val="bullet"/>
      <w:lvlText w:val=""/>
      <w:lvlJc w:val="left"/>
      <w:pPr>
        <w:ind w:left="7200" w:hanging="360"/>
      </w:pPr>
      <w:rPr>
        <w:rFonts w:ascii="Wingdings" w:hAnsi="Wingdings" w:hint="default"/>
      </w:rPr>
    </w:lvl>
  </w:abstractNum>
  <w:abstractNum w:abstractNumId="30"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2"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B84A03"/>
    <w:multiLevelType w:val="hybridMultilevel"/>
    <w:tmpl w:val="4C0AAAD6"/>
    <w:lvl w:ilvl="0" w:tplc="04090001">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34" w15:restartNumberingAfterBreak="0">
    <w:nsid w:val="7BCAD375"/>
    <w:multiLevelType w:val="hybridMultilevel"/>
    <w:tmpl w:val="639AA5D0"/>
    <w:lvl w:ilvl="0" w:tplc="AE103532">
      <w:start w:val="1"/>
      <w:numFmt w:val="decimal"/>
      <w:lvlText w:val="%1."/>
      <w:lvlJc w:val="left"/>
      <w:pPr>
        <w:ind w:left="720" w:hanging="360"/>
      </w:pPr>
    </w:lvl>
    <w:lvl w:ilvl="1" w:tplc="2BC0D944">
      <w:start w:val="1"/>
      <w:numFmt w:val="bullet"/>
      <w:lvlText w:val="·"/>
      <w:lvlJc w:val="left"/>
      <w:pPr>
        <w:ind w:left="1440" w:hanging="360"/>
      </w:pPr>
      <w:rPr>
        <w:rFonts w:ascii="Symbol" w:hAnsi="Symbol" w:hint="default"/>
      </w:rPr>
    </w:lvl>
    <w:lvl w:ilvl="2" w:tplc="B7E2D99E">
      <w:start w:val="1"/>
      <w:numFmt w:val="lowerRoman"/>
      <w:lvlText w:val="%3."/>
      <w:lvlJc w:val="right"/>
      <w:pPr>
        <w:ind w:left="2160" w:hanging="180"/>
      </w:pPr>
    </w:lvl>
    <w:lvl w:ilvl="3" w:tplc="FFF4E852">
      <w:start w:val="1"/>
      <w:numFmt w:val="decimal"/>
      <w:lvlText w:val="%4."/>
      <w:lvlJc w:val="left"/>
      <w:pPr>
        <w:ind w:left="2880" w:hanging="360"/>
      </w:pPr>
    </w:lvl>
    <w:lvl w:ilvl="4" w:tplc="22F8DFA4">
      <w:start w:val="1"/>
      <w:numFmt w:val="lowerLetter"/>
      <w:lvlText w:val="%5."/>
      <w:lvlJc w:val="left"/>
      <w:pPr>
        <w:ind w:left="3600" w:hanging="360"/>
      </w:pPr>
    </w:lvl>
    <w:lvl w:ilvl="5" w:tplc="2266FEAA">
      <w:start w:val="1"/>
      <w:numFmt w:val="lowerRoman"/>
      <w:lvlText w:val="%6."/>
      <w:lvlJc w:val="right"/>
      <w:pPr>
        <w:ind w:left="4320" w:hanging="180"/>
      </w:pPr>
    </w:lvl>
    <w:lvl w:ilvl="6" w:tplc="5798DE2E">
      <w:start w:val="1"/>
      <w:numFmt w:val="decimal"/>
      <w:lvlText w:val="%7."/>
      <w:lvlJc w:val="left"/>
      <w:pPr>
        <w:ind w:left="5040" w:hanging="360"/>
      </w:pPr>
    </w:lvl>
    <w:lvl w:ilvl="7" w:tplc="313C3930">
      <w:start w:val="1"/>
      <w:numFmt w:val="lowerLetter"/>
      <w:lvlText w:val="%8."/>
      <w:lvlJc w:val="left"/>
      <w:pPr>
        <w:ind w:left="5760" w:hanging="360"/>
      </w:pPr>
    </w:lvl>
    <w:lvl w:ilvl="8" w:tplc="3B302D02">
      <w:start w:val="1"/>
      <w:numFmt w:val="lowerRoman"/>
      <w:lvlText w:val="%9."/>
      <w:lvlJc w:val="right"/>
      <w:pPr>
        <w:ind w:left="6480" w:hanging="180"/>
      </w:pPr>
    </w:lvl>
  </w:abstractNum>
  <w:abstractNum w:abstractNumId="35"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1425611583">
    <w:abstractNumId w:val="17"/>
  </w:num>
  <w:num w:numId="2" w16cid:durableId="845359751">
    <w:abstractNumId w:val="34"/>
  </w:num>
  <w:num w:numId="3" w16cid:durableId="1075670260">
    <w:abstractNumId w:val="25"/>
  </w:num>
  <w:num w:numId="4" w16cid:durableId="853375872">
    <w:abstractNumId w:val="21"/>
  </w:num>
  <w:num w:numId="5" w16cid:durableId="2140221245">
    <w:abstractNumId w:val="3"/>
  </w:num>
  <w:num w:numId="6" w16cid:durableId="922878718">
    <w:abstractNumId w:val="16"/>
  </w:num>
  <w:num w:numId="7" w16cid:durableId="374738127">
    <w:abstractNumId w:val="14"/>
  </w:num>
  <w:num w:numId="8" w16cid:durableId="1054306765">
    <w:abstractNumId w:val="29"/>
  </w:num>
  <w:num w:numId="9" w16cid:durableId="1563248639">
    <w:abstractNumId w:val="19"/>
  </w:num>
  <w:num w:numId="10" w16cid:durableId="279457362">
    <w:abstractNumId w:val="26"/>
  </w:num>
  <w:num w:numId="11" w16cid:durableId="321932046">
    <w:abstractNumId w:val="36"/>
  </w:num>
  <w:num w:numId="12" w16cid:durableId="2030177351">
    <w:abstractNumId w:val="15"/>
  </w:num>
  <w:num w:numId="13" w16cid:durableId="678583384">
    <w:abstractNumId w:val="22"/>
  </w:num>
  <w:num w:numId="14" w16cid:durableId="706762523">
    <w:abstractNumId w:val="6"/>
  </w:num>
  <w:num w:numId="15" w16cid:durableId="602808585">
    <w:abstractNumId w:val="20"/>
  </w:num>
  <w:num w:numId="16" w16cid:durableId="2031294038">
    <w:abstractNumId w:val="10"/>
  </w:num>
  <w:num w:numId="17" w16cid:durableId="711810667">
    <w:abstractNumId w:val="7"/>
  </w:num>
  <w:num w:numId="18" w16cid:durableId="1478650159">
    <w:abstractNumId w:val="11"/>
  </w:num>
  <w:num w:numId="19" w16cid:durableId="1755130114">
    <w:abstractNumId w:val="30"/>
  </w:num>
  <w:num w:numId="20" w16cid:durableId="881407553">
    <w:abstractNumId w:val="27"/>
  </w:num>
  <w:num w:numId="21" w16cid:durableId="1790512805">
    <w:abstractNumId w:val="32"/>
  </w:num>
  <w:num w:numId="22" w16cid:durableId="57095923">
    <w:abstractNumId w:val="18"/>
  </w:num>
  <w:num w:numId="23" w16cid:durableId="1328441998">
    <w:abstractNumId w:val="5"/>
  </w:num>
  <w:num w:numId="24" w16cid:durableId="453905796">
    <w:abstractNumId w:val="0"/>
  </w:num>
  <w:num w:numId="25" w16cid:durableId="712390623">
    <w:abstractNumId w:val="9"/>
  </w:num>
  <w:num w:numId="26" w16cid:durableId="114060318">
    <w:abstractNumId w:val="35"/>
  </w:num>
  <w:num w:numId="27" w16cid:durableId="367879246">
    <w:abstractNumId w:val="13"/>
  </w:num>
  <w:num w:numId="28" w16cid:durableId="2053921885">
    <w:abstractNumId w:val="12"/>
  </w:num>
  <w:num w:numId="29" w16cid:durableId="225651855">
    <w:abstractNumId w:val="24"/>
  </w:num>
  <w:num w:numId="30" w16cid:durableId="1188716672">
    <w:abstractNumId w:val="4"/>
  </w:num>
  <w:num w:numId="31" w16cid:durableId="334580554">
    <w:abstractNumId w:val="31"/>
  </w:num>
  <w:num w:numId="32" w16cid:durableId="584999412">
    <w:abstractNumId w:val="37"/>
  </w:num>
  <w:num w:numId="33" w16cid:durableId="750080801">
    <w:abstractNumId w:val="23"/>
  </w:num>
  <w:num w:numId="34" w16cid:durableId="969631907">
    <w:abstractNumId w:val="2"/>
  </w:num>
  <w:num w:numId="35" w16cid:durableId="885069547">
    <w:abstractNumId w:val="8"/>
  </w:num>
  <w:num w:numId="36" w16cid:durableId="1336226752">
    <w:abstractNumId w:val="36"/>
  </w:num>
  <w:num w:numId="37" w16cid:durableId="717247868">
    <w:abstractNumId w:val="15"/>
  </w:num>
  <w:num w:numId="38" w16cid:durableId="121506363">
    <w:abstractNumId w:val="1"/>
  </w:num>
  <w:num w:numId="39" w16cid:durableId="54937629">
    <w:abstractNumId w:val="28"/>
  </w:num>
  <w:num w:numId="40" w16cid:durableId="164462670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0F"/>
    <w:rsid w:val="0004218B"/>
    <w:rsid w:val="00042628"/>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5FA9"/>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3BE6"/>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3BDE"/>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9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17C7F"/>
    <w:rsid w:val="003208C2"/>
    <w:rsid w:val="00321A37"/>
    <w:rsid w:val="00322BDA"/>
    <w:rsid w:val="00323541"/>
    <w:rsid w:val="00324A79"/>
    <w:rsid w:val="00324F8D"/>
    <w:rsid w:val="0032634E"/>
    <w:rsid w:val="003266CF"/>
    <w:rsid w:val="00330825"/>
    <w:rsid w:val="00330DDD"/>
    <w:rsid w:val="00331AFE"/>
    <w:rsid w:val="00334304"/>
    <w:rsid w:val="00335581"/>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5629"/>
    <w:rsid w:val="0034687D"/>
    <w:rsid w:val="00346AE1"/>
    <w:rsid w:val="00347616"/>
    <w:rsid w:val="003515B1"/>
    <w:rsid w:val="00351683"/>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019"/>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C5B6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3C84"/>
    <w:rsid w:val="00405062"/>
    <w:rsid w:val="00406CCE"/>
    <w:rsid w:val="004075B3"/>
    <w:rsid w:val="00407BF7"/>
    <w:rsid w:val="004114B4"/>
    <w:rsid w:val="00411746"/>
    <w:rsid w:val="00411E3C"/>
    <w:rsid w:val="00412204"/>
    <w:rsid w:val="004122DC"/>
    <w:rsid w:val="004135C9"/>
    <w:rsid w:val="00413769"/>
    <w:rsid w:val="00414CDF"/>
    <w:rsid w:val="00415303"/>
    <w:rsid w:val="004162D3"/>
    <w:rsid w:val="00421B5D"/>
    <w:rsid w:val="00422C30"/>
    <w:rsid w:val="00423771"/>
    <w:rsid w:val="00425D82"/>
    <w:rsid w:val="0042674A"/>
    <w:rsid w:val="00426B4C"/>
    <w:rsid w:val="00426BA0"/>
    <w:rsid w:val="0042777B"/>
    <w:rsid w:val="004348A9"/>
    <w:rsid w:val="004351EA"/>
    <w:rsid w:val="004414E3"/>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18FB"/>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4D8"/>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26BF"/>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1DB9"/>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5407"/>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534"/>
    <w:rsid w:val="00686D09"/>
    <w:rsid w:val="00691B8E"/>
    <w:rsid w:val="006951FD"/>
    <w:rsid w:val="006955E3"/>
    <w:rsid w:val="00695EB3"/>
    <w:rsid w:val="006960EF"/>
    <w:rsid w:val="006961E0"/>
    <w:rsid w:val="00696DC9"/>
    <w:rsid w:val="00697E55"/>
    <w:rsid w:val="006A0061"/>
    <w:rsid w:val="006A01D5"/>
    <w:rsid w:val="006A06A9"/>
    <w:rsid w:val="006A14B9"/>
    <w:rsid w:val="006A330E"/>
    <w:rsid w:val="006A54A5"/>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8A9"/>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299"/>
    <w:rsid w:val="007D13F7"/>
    <w:rsid w:val="007D3021"/>
    <w:rsid w:val="007D381C"/>
    <w:rsid w:val="007D3D97"/>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099"/>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72A"/>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109"/>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5D60"/>
    <w:rsid w:val="00D162D0"/>
    <w:rsid w:val="00D169B2"/>
    <w:rsid w:val="00D1756B"/>
    <w:rsid w:val="00D20339"/>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11DD"/>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24B4"/>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4C88"/>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659"/>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57DAD"/>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4BAFE04"/>
    <w:rsid w:val="0560907F"/>
    <w:rsid w:val="05869545"/>
    <w:rsid w:val="05CBDD1A"/>
    <w:rsid w:val="05DB0199"/>
    <w:rsid w:val="05E8BA36"/>
    <w:rsid w:val="05E8F0C0"/>
    <w:rsid w:val="05FAB992"/>
    <w:rsid w:val="060E923A"/>
    <w:rsid w:val="0619D26A"/>
    <w:rsid w:val="0630D612"/>
    <w:rsid w:val="06BC4293"/>
    <w:rsid w:val="072265A6"/>
    <w:rsid w:val="07283B93"/>
    <w:rsid w:val="0735A53C"/>
    <w:rsid w:val="07D7B18A"/>
    <w:rsid w:val="080C7609"/>
    <w:rsid w:val="08354C98"/>
    <w:rsid w:val="084358E7"/>
    <w:rsid w:val="084D68CE"/>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57F222"/>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028A1F"/>
    <w:rsid w:val="124F884E"/>
    <w:rsid w:val="12554736"/>
    <w:rsid w:val="1265184D"/>
    <w:rsid w:val="126BDE38"/>
    <w:rsid w:val="12B90B73"/>
    <w:rsid w:val="1348B440"/>
    <w:rsid w:val="1397D19A"/>
    <w:rsid w:val="13D25FE5"/>
    <w:rsid w:val="13E3BE90"/>
    <w:rsid w:val="1410D02D"/>
    <w:rsid w:val="1489E5FB"/>
    <w:rsid w:val="149169A6"/>
    <w:rsid w:val="14A76AC5"/>
    <w:rsid w:val="154B4EF1"/>
    <w:rsid w:val="155E11F6"/>
    <w:rsid w:val="160FA99F"/>
    <w:rsid w:val="16176755"/>
    <w:rsid w:val="1625F519"/>
    <w:rsid w:val="1653AD18"/>
    <w:rsid w:val="1665F00F"/>
    <w:rsid w:val="1668B0D4"/>
    <w:rsid w:val="1687783F"/>
    <w:rsid w:val="16C9A620"/>
    <w:rsid w:val="17483900"/>
    <w:rsid w:val="1754D194"/>
    <w:rsid w:val="176DEE67"/>
    <w:rsid w:val="176EAABD"/>
    <w:rsid w:val="17F4B039"/>
    <w:rsid w:val="17F820F2"/>
    <w:rsid w:val="180EFAEE"/>
    <w:rsid w:val="182AC021"/>
    <w:rsid w:val="1837AB78"/>
    <w:rsid w:val="184287B8"/>
    <w:rsid w:val="18671F09"/>
    <w:rsid w:val="18740256"/>
    <w:rsid w:val="18C5BA0E"/>
    <w:rsid w:val="190A69E6"/>
    <w:rsid w:val="1985F758"/>
    <w:rsid w:val="19884CC2"/>
    <w:rsid w:val="199A9A22"/>
    <w:rsid w:val="19BF1679"/>
    <w:rsid w:val="19FD3A98"/>
    <w:rsid w:val="1A29A12B"/>
    <w:rsid w:val="1A523DAC"/>
    <w:rsid w:val="1B0A9527"/>
    <w:rsid w:val="1B1647B2"/>
    <w:rsid w:val="1C1FCACE"/>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AC3C37"/>
    <w:rsid w:val="1FE9EAAB"/>
    <w:rsid w:val="202DB2AA"/>
    <w:rsid w:val="20BC35D1"/>
    <w:rsid w:val="20D783EB"/>
    <w:rsid w:val="21515754"/>
    <w:rsid w:val="21A04BDC"/>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B0DDB"/>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1757DB"/>
    <w:rsid w:val="31330843"/>
    <w:rsid w:val="313ACFC2"/>
    <w:rsid w:val="313F7739"/>
    <w:rsid w:val="31639ACA"/>
    <w:rsid w:val="31734FE5"/>
    <w:rsid w:val="3186AE04"/>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0039EA"/>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63609C"/>
    <w:rsid w:val="399854E2"/>
    <w:rsid w:val="39E6FE1D"/>
    <w:rsid w:val="3AFD8C84"/>
    <w:rsid w:val="3AFF47AC"/>
    <w:rsid w:val="3B13CB5C"/>
    <w:rsid w:val="3B390E29"/>
    <w:rsid w:val="3BA607E4"/>
    <w:rsid w:val="3BF84EC4"/>
    <w:rsid w:val="3C1755D2"/>
    <w:rsid w:val="3D57DBFC"/>
    <w:rsid w:val="3D72A804"/>
    <w:rsid w:val="3DCB0FC0"/>
    <w:rsid w:val="3DDDBE1C"/>
    <w:rsid w:val="3DDF5566"/>
    <w:rsid w:val="3F63F482"/>
    <w:rsid w:val="406C28A1"/>
    <w:rsid w:val="413D8313"/>
    <w:rsid w:val="41483BF0"/>
    <w:rsid w:val="4162927E"/>
    <w:rsid w:val="41801BBD"/>
    <w:rsid w:val="41DFFD3C"/>
    <w:rsid w:val="41F36DBA"/>
    <w:rsid w:val="423BB576"/>
    <w:rsid w:val="424660E9"/>
    <w:rsid w:val="42796BE3"/>
    <w:rsid w:val="4294A028"/>
    <w:rsid w:val="430AFEEA"/>
    <w:rsid w:val="432E3627"/>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1750DD"/>
    <w:rsid w:val="4939D2E8"/>
    <w:rsid w:val="495A2AF0"/>
    <w:rsid w:val="49706C10"/>
    <w:rsid w:val="49BC5CA9"/>
    <w:rsid w:val="4A22ED79"/>
    <w:rsid w:val="4A739735"/>
    <w:rsid w:val="4A80853E"/>
    <w:rsid w:val="4AA03419"/>
    <w:rsid w:val="4B19B06E"/>
    <w:rsid w:val="4B28F307"/>
    <w:rsid w:val="4B65CD40"/>
    <w:rsid w:val="4C1F6CAE"/>
    <w:rsid w:val="4C55EAAA"/>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22DCAC"/>
    <w:rsid w:val="5035997D"/>
    <w:rsid w:val="504090D0"/>
    <w:rsid w:val="507AFD7D"/>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98BD214"/>
    <w:rsid w:val="5A2CAA7C"/>
    <w:rsid w:val="5AA86DD9"/>
    <w:rsid w:val="5ACAC49C"/>
    <w:rsid w:val="5AD0E34E"/>
    <w:rsid w:val="5B060122"/>
    <w:rsid w:val="5B1F9580"/>
    <w:rsid w:val="5B2F8BAC"/>
    <w:rsid w:val="5B4E3AF0"/>
    <w:rsid w:val="5B89DECC"/>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2957EE"/>
    <w:rsid w:val="64668ABD"/>
    <w:rsid w:val="64889CBA"/>
    <w:rsid w:val="64BFC757"/>
    <w:rsid w:val="65D0D265"/>
    <w:rsid w:val="65F5EF30"/>
    <w:rsid w:val="660C80C7"/>
    <w:rsid w:val="6643911F"/>
    <w:rsid w:val="668E16B9"/>
    <w:rsid w:val="67016591"/>
    <w:rsid w:val="67038AF6"/>
    <w:rsid w:val="671808D0"/>
    <w:rsid w:val="67500C7E"/>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CF1A35E"/>
    <w:rsid w:val="6D085F37"/>
    <w:rsid w:val="6D0AE57B"/>
    <w:rsid w:val="6D2FB551"/>
    <w:rsid w:val="6D9B2D09"/>
    <w:rsid w:val="6DD3C4EE"/>
    <w:rsid w:val="6E6BC675"/>
    <w:rsid w:val="6EB0BD64"/>
    <w:rsid w:val="6EB6F4A7"/>
    <w:rsid w:val="6ED84311"/>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3DC6175"/>
    <w:rsid w:val="73F5191E"/>
    <w:rsid w:val="7435599B"/>
    <w:rsid w:val="743FD264"/>
    <w:rsid w:val="74B928E4"/>
    <w:rsid w:val="74C1DA06"/>
    <w:rsid w:val="74F071B0"/>
    <w:rsid w:val="751DFCF6"/>
    <w:rsid w:val="7521D581"/>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85AFC9"/>
    <w:rsid w:val="7AC553CD"/>
    <w:rsid w:val="7B163B1B"/>
    <w:rsid w:val="7BB7B5CB"/>
    <w:rsid w:val="7BF91581"/>
    <w:rsid w:val="7C0CB614"/>
    <w:rsid w:val="7D3209DD"/>
    <w:rsid w:val="7D5E4B09"/>
    <w:rsid w:val="7D9F42F5"/>
    <w:rsid w:val="7DBAA8A8"/>
    <w:rsid w:val="7DE68669"/>
    <w:rsid w:val="7EFE2B63"/>
    <w:rsid w:val="7F262531"/>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7D1299"/>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larkem@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osteopathicmedicine.msu.edu/current-students/student-handbook" TargetMode="External"/><Relationship Id="rId39" Type="http://schemas.openxmlformats.org/officeDocument/2006/relationships/header" Target="header4.xml"/><Relationship Id="rId21" Type="http://schemas.openxmlformats.org/officeDocument/2006/relationships/hyperlink" Target="https://d2l.msu.edu/" TargetMode="External"/><Relationship Id="rId34" Type="http://schemas.openxmlformats.org/officeDocument/2006/relationships/hyperlink" Target="http://www.rcpd.m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om.msu.edu/" TargetMode="External"/><Relationship Id="rId29" Type="http://schemas.openxmlformats.org/officeDocument/2006/relationships/hyperlink" Target="https://osteopathicmedicine.msu.edu/current-students/student-handboo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steopathicmedicine.msu.edu/application/files/5117/5077/8445/Policy_-_Clerkship_Absence_2025.pdf" TargetMode="External"/><Relationship Id="rId32" Type="http://schemas.openxmlformats.org/officeDocument/2006/relationships/hyperlink" Target="https://osteopathicmedicine.msu.edu/current-students/clerkship-medical-education/injury-and-property-damage-reports"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urldefense.com/v3/__https:/msucom.medtricslab.com/users/login/__;!!HXCxUKc!wNBbgq2iQx91RPsZTSAfgPrZjysJN5eg3OV4t_aN_DChvJ9PJb8dkYFOQ8hSSEQ5rAyuK_veSwhwt48H8hA$" TargetMode="External"/><Relationship Id="rId28" Type="http://schemas.openxmlformats.org/officeDocument/2006/relationships/hyperlink" Target="http://splife.studentlife.msu.edu/medical-student-rights-and-responsibilites-mssr" TargetMode="External"/><Relationship Id="rId36" Type="http://schemas.openxmlformats.org/officeDocument/2006/relationships/footer" Target="footer3.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M.Clerkship@msu.edu" TargetMode="External"/><Relationship Id="rId27" Type="http://schemas.openxmlformats.org/officeDocument/2006/relationships/hyperlink" Target="https://osteopathicmedicine.msu.edu/about-us/common-ground-professionalism-initiative" TargetMode="External"/><Relationship Id="rId30" Type="http://schemas.openxmlformats.org/officeDocument/2006/relationships/hyperlink" Target="https://osteopathicmedicine.msu.edu/application/files/3117/5985/1800/AI_Use_Policy.pdf" TargetMode="External"/><Relationship Id="rId35" Type="http://schemas.openxmlformats.org/officeDocument/2006/relationships/hyperlink" Target="mailto:COM.Clerkship@ms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obin280@msu.edu" TargetMode="External"/><Relationship Id="rId17" Type="http://schemas.openxmlformats.org/officeDocument/2006/relationships/footer" Target="footer2.xml"/><Relationship Id="rId2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3" Type="http://schemas.openxmlformats.org/officeDocument/2006/relationships/hyperlink" Target="mailto:enright4@msu.edu" TargetMode="External"/><Relationship Id="rId3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BEB460F-9EC2-465C-9D58-2AFBFD19C7B2}"/>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4894</Words>
  <Characters>27901</Characters>
  <Application>Microsoft Office Word</Application>
  <DocSecurity>0</DocSecurity>
  <Lines>232</Lines>
  <Paragraphs>65</Paragraphs>
  <ScaleCrop>false</ScaleCrop>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22</cp:revision>
  <dcterms:created xsi:type="dcterms:W3CDTF">2025-03-19T20:06:00Z</dcterms:created>
  <dcterms:modified xsi:type="dcterms:W3CDTF">2025-11-20T15:17:00Z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